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031A" w14:textId="77777777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14:paraId="717EF8AC" w14:textId="77777777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14:paraId="2F16E4FB" w14:textId="77777777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14:paraId="1C5B4CD3" w14:textId="13EE051D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</w:t>
      </w:r>
    </w:p>
    <w:p w14:paraId="759EF3BF" w14:textId="7D9E2831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БРОЈ:400-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731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</w:p>
    <w:p w14:paraId="6DF9CFF5" w14:textId="77777777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14:paraId="23ABE7A9" w14:textId="77777777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30967" w14:textId="77777777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C6113" w14:textId="77777777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4F9A1" w14:textId="1D767BCE" w:rsidR="006443FA" w:rsidRDefault="006443FA" w:rsidP="006443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Статута општине  Житорађа („Сл.лист  града Ниша“ бр.27/2019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37/22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, 125/22 и 66/24</w:t>
      </w:r>
      <w:r>
        <w:rPr>
          <w:rFonts w:ascii="Times New Roman" w:hAnsi="Times New Roman" w:cs="Times New Roman"/>
          <w:sz w:val="24"/>
          <w:szCs w:val="24"/>
        </w:rPr>
        <w:t xml:space="preserve">) и члана 10 . Пословника о раду Општинског већа општине Житорађа (“Сл.лист града Ниша“  број 75/20), Општинско веће општине Житорађа, на седници одржаној дана 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.године,  доноси:</w:t>
      </w:r>
    </w:p>
    <w:p w14:paraId="65F98C9F" w14:textId="77777777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4A89F" w14:textId="77777777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2F15B514" w14:textId="77777777" w:rsidR="006443FA" w:rsidRDefault="006443FA" w:rsidP="00644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14:paraId="6ED08785" w14:textId="77777777" w:rsidR="006443FA" w:rsidRDefault="006443FA" w:rsidP="00644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BEF8D" w14:textId="77777777" w:rsidR="006443FA" w:rsidRDefault="006443FA" w:rsidP="00644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1E658" w14:textId="5314F8B9" w:rsidR="006443FA" w:rsidRPr="00255484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04">
        <w:rPr>
          <w:rFonts w:ascii="Times New Roman" w:hAnsi="Times New Roman" w:cs="Times New Roman"/>
          <w:b/>
          <w:sz w:val="24"/>
          <w:szCs w:val="24"/>
        </w:rPr>
        <w:t>1.УТВРЂУЈЕ СЕ</w:t>
      </w:r>
      <w:r>
        <w:rPr>
          <w:rFonts w:ascii="Times New Roman" w:hAnsi="Times New Roman" w:cs="Times New Roman"/>
          <w:sz w:val="24"/>
          <w:szCs w:val="24"/>
        </w:rPr>
        <w:t xml:space="preserve"> Нацрт Одлуке о првој измени и допуни Одлуке о буџету општине Житорађа за 202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.годину, који је израдило одељење за финансије и буџет, привреду и локално-економски развој Општинске управе Општине Житорађа.</w:t>
      </w:r>
    </w:p>
    <w:p w14:paraId="0EFE6396" w14:textId="77777777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F2C03" w14:textId="3C14B221" w:rsidR="006443FA" w:rsidRPr="004C7904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04">
        <w:rPr>
          <w:rFonts w:ascii="Times New Roman" w:hAnsi="Times New Roman" w:cs="Times New Roman"/>
          <w:b/>
          <w:sz w:val="24"/>
          <w:szCs w:val="24"/>
        </w:rPr>
        <w:t>2.УПУЋУЈЕ СЕ</w:t>
      </w:r>
      <w:r>
        <w:rPr>
          <w:rFonts w:ascii="Times New Roman" w:hAnsi="Times New Roman" w:cs="Times New Roman"/>
          <w:sz w:val="24"/>
          <w:szCs w:val="24"/>
        </w:rPr>
        <w:t xml:space="preserve"> Јавни позив грађанима, удружењима, стручној јавности са територије општине Житорађа за учешће у јавној расправи о Нацрту Одлуке о првој измени и допуни Одлуке о Буџету општине Житорађа за 202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.годину, која ће се одржати почев од 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3.0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.,  закључно са 2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.године.</w:t>
      </w:r>
    </w:p>
    <w:p w14:paraId="2288439C" w14:textId="77777777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68D50" w14:textId="77777777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C232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Након спроведене јавне расправе општинско веће ће утврдити коначан Предлог ове Одлуке и упутити га Скупштини општине на усвајање.</w:t>
      </w:r>
    </w:p>
    <w:p w14:paraId="0AB82782" w14:textId="77777777" w:rsidR="006443FA" w:rsidRPr="00255484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059DA" w14:textId="4316B99F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Закључак доставити служби 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буџета</w:t>
      </w:r>
      <w:r>
        <w:rPr>
          <w:rFonts w:ascii="Times New Roman" w:hAnsi="Times New Roman" w:cs="Times New Roman"/>
          <w:sz w:val="24"/>
          <w:szCs w:val="24"/>
        </w:rPr>
        <w:t xml:space="preserve"> општин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 xml:space="preserve">ске управе општине </w:t>
      </w:r>
      <w:r>
        <w:rPr>
          <w:rFonts w:ascii="Times New Roman" w:hAnsi="Times New Roman" w:cs="Times New Roman"/>
          <w:sz w:val="24"/>
          <w:szCs w:val="24"/>
        </w:rPr>
        <w:t>Житорађа и Архиви.</w:t>
      </w:r>
    </w:p>
    <w:p w14:paraId="3513DFCE" w14:textId="77777777" w:rsidR="006443FA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DB2FB" w14:textId="77777777" w:rsidR="006443FA" w:rsidRPr="004C7904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Закључак објавити на огласној табли и интернет порталу општине Житорађа.</w:t>
      </w:r>
    </w:p>
    <w:p w14:paraId="2F483C86" w14:textId="77777777" w:rsidR="006443FA" w:rsidRPr="004C7904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46A565" w14:textId="77777777" w:rsidR="006443FA" w:rsidRPr="003C2322" w:rsidRDefault="006443FA" w:rsidP="00644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14:paraId="0E43B676" w14:textId="77777777" w:rsidR="006443FA" w:rsidRDefault="006443FA" w:rsidP="00644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BB8B22" w14:textId="77777777" w:rsidR="006443FA" w:rsidRDefault="006443FA" w:rsidP="00644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286272" w14:textId="77777777" w:rsidR="00E43572" w:rsidRDefault="00E43572" w:rsidP="00644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1244B5" w14:textId="77777777" w:rsidR="00E43572" w:rsidRPr="00E43572" w:rsidRDefault="00E43572" w:rsidP="00644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D57A84" w14:textId="14E5417B" w:rsidR="006443FA" w:rsidRDefault="006443FA" w:rsidP="00644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Председник                   </w:t>
      </w:r>
    </w:p>
    <w:p w14:paraId="5FCA1655" w14:textId="77777777" w:rsidR="006443FA" w:rsidRDefault="006443FA" w:rsidP="00644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општинског већа</w:t>
      </w:r>
    </w:p>
    <w:p w14:paraId="66C7A8CC" w14:textId="77777777" w:rsidR="006443FA" w:rsidRPr="00DC7DF2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14A385DC" w14:textId="56CAE844" w:rsidR="006443FA" w:rsidRPr="00E43572" w:rsidRDefault="006443FA" w:rsidP="006443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3572">
        <w:rPr>
          <w:rFonts w:ascii="Times New Roman" w:hAnsi="Times New Roman" w:cs="Times New Roman"/>
          <w:sz w:val="24"/>
          <w:szCs w:val="24"/>
          <w:lang w:val="sr-Cyrl-RS"/>
        </w:rPr>
        <w:t>Иван Станојевић</w:t>
      </w:r>
    </w:p>
    <w:p w14:paraId="6053040A" w14:textId="77777777" w:rsidR="006443FA" w:rsidRDefault="006443FA" w:rsidP="006443FA">
      <w:pPr>
        <w:jc w:val="center"/>
      </w:pPr>
    </w:p>
    <w:p w14:paraId="6BCED988" w14:textId="77777777" w:rsidR="006443FA" w:rsidRDefault="006443FA" w:rsidP="006443FA"/>
    <w:p w14:paraId="58B276A2" w14:textId="77777777" w:rsidR="002C54A6" w:rsidRDefault="002C54A6"/>
    <w:sectPr w:rsidR="002C54A6" w:rsidSect="006443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34"/>
    <w:rsid w:val="00133C81"/>
    <w:rsid w:val="001649AF"/>
    <w:rsid w:val="002C54A6"/>
    <w:rsid w:val="00385409"/>
    <w:rsid w:val="003A210E"/>
    <w:rsid w:val="006443FA"/>
    <w:rsid w:val="007D6E34"/>
    <w:rsid w:val="00AA5F60"/>
    <w:rsid w:val="00E43572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57B1"/>
  <w15:chartTrackingRefBased/>
  <w15:docId w15:val="{9F9623BE-61D8-4A4F-AFC8-821A34CE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FA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E3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E3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E3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E3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E3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E3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E3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E3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E3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E3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E34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E3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E3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E3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E34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6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E34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6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E34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6E34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D6E34"/>
    <w:pPr>
      <w:spacing w:after="0" w:line="240" w:lineRule="auto"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6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E34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D6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 opstina</cp:lastModifiedBy>
  <cp:revision>4</cp:revision>
  <dcterms:created xsi:type="dcterms:W3CDTF">2026-03-22T08:10:00Z</dcterms:created>
  <dcterms:modified xsi:type="dcterms:W3CDTF">2026-03-22T08:27:00Z</dcterms:modified>
</cp:coreProperties>
</file>