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</w:rPr>
        <w:t>3</w:t>
      </w:r>
      <w:r w:rsidR="00005AF1">
        <w:rPr>
          <w:rFonts w:ascii="Times New Roman" w:hAnsi="Times New Roman" w:cs="Times New Roman"/>
        </w:rPr>
        <w:t>8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EB3042">
        <w:rPr>
          <w:rFonts w:ascii="Times New Roman" w:hAnsi="Times New Roman" w:cs="Times New Roman"/>
          <w:lang/>
        </w:rPr>
        <w:t>03</w:t>
      </w:r>
      <w:r w:rsidR="00AE35E9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10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</w:t>
      </w:r>
      <w:r w:rsidR="00704B2F">
        <w:rPr>
          <w:rFonts w:ascii="Times New Roman" w:hAnsi="Times New Roman" w:cs="Times New Roman"/>
        </w:rPr>
        <w:t>в</w:t>
      </w:r>
      <w:r w:rsidR="0058756E" w:rsidRPr="004C7880">
        <w:rPr>
          <w:rFonts w:ascii="Times New Roman" w:hAnsi="Times New Roman" w:cs="Times New Roman"/>
        </w:rPr>
        <w:t>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</w:t>
      </w:r>
      <w:r w:rsidR="00704B2F">
        <w:rPr>
          <w:rFonts w:ascii="Times New Roman" w:hAnsi="Times New Roman" w:cs="Times New Roman"/>
        </w:rPr>
        <w:t>:</w:t>
      </w:r>
      <w:r w:rsidR="0058756E" w:rsidRPr="004C7880">
        <w:rPr>
          <w:rFonts w:ascii="Times New Roman" w:hAnsi="Times New Roman" w:cs="Times New Roman"/>
        </w:rPr>
        <w:t xml:space="preserve">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704B2F" w:rsidRDefault="001B03F4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704B2F">
        <w:rPr>
          <w:rFonts w:ascii="Times New Roman" w:hAnsi="Times New Roman" w:cs="Times New Roman"/>
          <w:szCs w:val="24"/>
        </w:rPr>
        <w:t xml:space="preserve">ВД </w:t>
      </w:r>
      <w:r w:rsidR="00E87A19" w:rsidRPr="00704B2F">
        <w:rPr>
          <w:rFonts w:ascii="Times New Roman" w:hAnsi="Times New Roman" w:cs="Times New Roman"/>
          <w:szCs w:val="24"/>
        </w:rPr>
        <w:t>Н</w:t>
      </w:r>
      <w:r w:rsidR="009B0971" w:rsidRPr="00704B2F">
        <w:rPr>
          <w:rFonts w:ascii="Times New Roman" w:hAnsi="Times New Roman" w:cs="Times New Roman"/>
          <w:szCs w:val="24"/>
        </w:rPr>
        <w:t>ачелник</w:t>
      </w:r>
      <w:r w:rsidRPr="00704B2F">
        <w:rPr>
          <w:rFonts w:ascii="Times New Roman" w:hAnsi="Times New Roman" w:cs="Times New Roman"/>
          <w:szCs w:val="24"/>
        </w:rPr>
        <w:t>а</w:t>
      </w:r>
      <w:r w:rsidR="0058756E" w:rsidRPr="00704B2F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704B2F">
        <w:rPr>
          <w:rFonts w:ascii="Times New Roman" w:hAnsi="Times New Roman" w:cs="Times New Roman"/>
          <w:szCs w:val="24"/>
        </w:rPr>
        <w:t>орађа, у име наручиоца Општине</w:t>
      </w:r>
      <w:r w:rsidRPr="00704B2F">
        <w:rPr>
          <w:rFonts w:ascii="Times New Roman" w:hAnsi="Times New Roman" w:cs="Times New Roman"/>
          <w:szCs w:val="24"/>
        </w:rPr>
        <w:t xml:space="preserve"> </w:t>
      </w:r>
      <w:r w:rsidR="005232C5" w:rsidRPr="00704B2F">
        <w:rPr>
          <w:rFonts w:ascii="Times New Roman" w:hAnsi="Times New Roman" w:cs="Times New Roman"/>
          <w:szCs w:val="24"/>
        </w:rPr>
        <w:t xml:space="preserve">Житорађа у </w:t>
      </w:r>
      <w:r w:rsidR="005232C5" w:rsidRPr="00005AF1">
        <w:rPr>
          <w:rFonts w:ascii="Times New Roman" w:hAnsi="Times New Roman" w:cs="Times New Roman"/>
          <w:szCs w:val="24"/>
        </w:rPr>
        <w:t>поступку спровођења наба</w:t>
      </w:r>
      <w:r w:rsidR="009B0971" w:rsidRPr="00005AF1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005AF1">
        <w:rPr>
          <w:rFonts w:ascii="Times New Roman" w:hAnsi="Times New Roman" w:cs="Times New Roman"/>
          <w:szCs w:val="24"/>
        </w:rPr>
        <w:t xml:space="preserve">број </w:t>
      </w:r>
      <w:r w:rsidR="00AE35E9" w:rsidRPr="00005AF1">
        <w:rPr>
          <w:rStyle w:val="FontStyle16"/>
          <w:sz w:val="24"/>
          <w:szCs w:val="24"/>
        </w:rPr>
        <w:t>404-2</w:t>
      </w:r>
      <w:r w:rsidR="006D118B" w:rsidRPr="00005AF1">
        <w:rPr>
          <w:rStyle w:val="FontStyle16"/>
          <w:sz w:val="24"/>
          <w:szCs w:val="24"/>
        </w:rPr>
        <w:t>5</w:t>
      </w:r>
      <w:r w:rsidR="00BE4A6C" w:rsidRPr="00005AF1">
        <w:rPr>
          <w:rStyle w:val="FontStyle16"/>
          <w:sz w:val="24"/>
          <w:szCs w:val="24"/>
        </w:rPr>
        <w:t>-</w:t>
      </w:r>
      <w:r w:rsidR="006A59A1" w:rsidRPr="00005AF1">
        <w:rPr>
          <w:rStyle w:val="FontStyle16"/>
          <w:sz w:val="24"/>
          <w:szCs w:val="24"/>
        </w:rPr>
        <w:t>3</w:t>
      </w:r>
      <w:r w:rsidR="00005AF1" w:rsidRPr="00005AF1">
        <w:rPr>
          <w:rStyle w:val="FontStyle16"/>
          <w:sz w:val="24"/>
          <w:szCs w:val="24"/>
        </w:rPr>
        <w:t>8</w:t>
      </w:r>
      <w:r w:rsidR="00E87A19" w:rsidRPr="00005AF1">
        <w:rPr>
          <w:rStyle w:val="FontStyle16"/>
          <w:sz w:val="24"/>
          <w:szCs w:val="24"/>
        </w:rPr>
        <w:t>/202</w:t>
      </w:r>
      <w:r w:rsidR="006D118B" w:rsidRPr="00005AF1">
        <w:rPr>
          <w:rStyle w:val="FontStyle16"/>
          <w:sz w:val="24"/>
          <w:szCs w:val="24"/>
        </w:rPr>
        <w:t>5</w:t>
      </w:r>
      <w:r w:rsidR="003A2653" w:rsidRPr="00005AF1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005AF1">
        <w:rPr>
          <w:rFonts w:ascii="Times New Roman" w:hAnsi="Times New Roman" w:cs="Times New Roman"/>
          <w:szCs w:val="24"/>
        </w:rPr>
        <w:t xml:space="preserve">за набавку </w:t>
      </w:r>
      <w:r w:rsidRPr="00005AF1">
        <w:rPr>
          <w:rFonts w:ascii="Times New Roman" w:hAnsi="Times New Roman" w:cs="Times New Roman"/>
          <w:szCs w:val="24"/>
        </w:rPr>
        <w:t>услуга</w:t>
      </w:r>
      <w:r w:rsidR="006D118B" w:rsidRPr="00005AF1">
        <w:rPr>
          <w:rFonts w:ascii="Times New Roman" w:hAnsi="Times New Roman" w:cs="Times New Roman"/>
          <w:szCs w:val="24"/>
        </w:rPr>
        <w:t xml:space="preserve"> –</w:t>
      </w:r>
      <w:r w:rsidRPr="00005AF1">
        <w:rPr>
          <w:rFonts w:ascii="Times New Roman" w:hAnsi="Times New Roman" w:cs="Times New Roman"/>
          <w:szCs w:val="24"/>
          <w:lang w:val="ru-RU"/>
        </w:rPr>
        <w:t xml:space="preserve"> </w:t>
      </w:r>
      <w:r w:rsidR="00005AF1" w:rsidRPr="00005AF1">
        <w:rPr>
          <w:rFonts w:ascii="Times New Roman" w:hAnsi="Times New Roman" w:cs="Times New Roman"/>
          <w:lang w:val="ru-RU"/>
        </w:rPr>
        <w:t>Надзор над извођењем радова - изградња канализационе мреже у селу Доње Црнатово</w:t>
      </w:r>
      <w:r w:rsidR="005232C5" w:rsidRPr="00704B2F">
        <w:rPr>
          <w:rFonts w:ascii="Times New Roman" w:hAnsi="Times New Roman" w:cs="Times New Roman"/>
          <w:szCs w:val="24"/>
        </w:rPr>
        <w:t xml:space="preserve">, додељује понуђачу  </w:t>
      </w:r>
      <w:r w:rsidR="00EB3042" w:rsidRPr="00005AF1">
        <w:rPr>
          <w:rFonts w:ascii="Times New Roman" w:hAnsi="Times New Roman" w:cs="Times New Roman"/>
        </w:rPr>
        <w:t>Радња за пројектовање и изградњу „СДМ Кашевар“, ул. Карађорђева бр. 95, 18420 Блаце</w:t>
      </w:r>
      <w:r w:rsidR="00C62CBE" w:rsidRPr="00704B2F">
        <w:rPr>
          <w:rFonts w:ascii="Times New Roman" w:hAnsi="Times New Roman" w:cs="Times New Roman"/>
          <w:szCs w:val="24"/>
        </w:rPr>
        <w:t>.</w:t>
      </w: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005AF1">
        <w:rPr>
          <w:rFonts w:ascii="Times New Roman" w:hAnsi="Times New Roman" w:cs="Times New Roman"/>
        </w:rPr>
        <w:t>01</w:t>
      </w:r>
      <w:r w:rsidR="00E87A19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10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</w:rPr>
        <w:t>3</w:t>
      </w:r>
      <w:r w:rsidR="00005AF1">
        <w:rPr>
          <w:rFonts w:ascii="Times New Roman" w:hAnsi="Times New Roman" w:cs="Times New Roman"/>
        </w:rPr>
        <w:t>8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EB3042" w:rsidRDefault="00E02F50" w:rsidP="009B0971">
      <w:pPr>
        <w:jc w:val="both"/>
        <w:rPr>
          <w:rFonts w:ascii="Times New Roman" w:hAnsi="Times New Roman" w:cs="Times New Roman"/>
          <w:lang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6A59A1">
        <w:rPr>
          <w:rFonts w:ascii="Times New Roman" w:hAnsi="Times New Roman" w:cs="Times New Roman"/>
        </w:rPr>
        <w:t>3</w:t>
      </w:r>
      <w:r w:rsidR="00005AF1">
        <w:rPr>
          <w:rFonts w:ascii="Times New Roman" w:hAnsi="Times New Roman" w:cs="Times New Roman"/>
        </w:rPr>
        <w:t>8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  <w:r w:rsidR="00EB3042">
        <w:rPr>
          <w:rFonts w:ascii="Times New Roman" w:hAnsi="Times New Roman" w:cs="Times New Roman"/>
          <w:lang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1B03F4">
        <w:rPr>
          <w:rFonts w:ascii="Times New Roman" w:hAnsi="Times New Roman" w:cs="Times New Roman"/>
        </w:rPr>
        <w:t xml:space="preserve"> </w:t>
      </w:r>
      <w:r w:rsidR="00005AF1">
        <w:rPr>
          <w:rFonts w:ascii="Times New Roman" w:hAnsi="Times New Roman" w:cs="Times New Roman"/>
        </w:rPr>
        <w:t>500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005AF1">
        <w:rPr>
          <w:rFonts w:ascii="Times New Roman" w:hAnsi="Times New Roman" w:cs="Times New Roman"/>
        </w:rPr>
        <w:t>600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 xml:space="preserve">за 2025. годину </w:t>
      </w:r>
      <w:r w:rsidR="00C62CBE" w:rsidRPr="00C62CBE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C62CBE" w:rsidRPr="00C62CBE">
        <w:rPr>
          <w:rFonts w:ascii="Times New Roman" w:hAnsi="Times New Roman" w:cs="Times New Roman"/>
        </w:rPr>
        <w:t>услуге</w:t>
      </w:r>
      <w:r w:rsidR="00C62CBE" w:rsidRPr="00C62CBE">
        <w:rPr>
          <w:rFonts w:ascii="Times New Roman" w:hAnsi="Times New Roman" w:cs="Times New Roman"/>
          <w:lang w:val="ru-RU"/>
        </w:rPr>
        <w:t xml:space="preserve"> под редним бројем 2.2</w:t>
      </w:r>
      <w:r w:rsidR="00C62CBE" w:rsidRPr="00C62CBE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20</w:t>
      </w:r>
      <w:r w:rsidR="00C62CBE" w:rsidRPr="00C62CBE">
        <w:rPr>
          <w:rFonts w:ascii="Times New Roman" w:hAnsi="Times New Roman" w:cs="Times New Roman"/>
        </w:rPr>
        <w:t xml:space="preserve"> - </w:t>
      </w:r>
      <w:r w:rsidR="00005AF1" w:rsidRPr="00005AF1">
        <w:rPr>
          <w:rFonts w:ascii="Times New Roman" w:hAnsi="Times New Roman" w:cs="Times New Roman"/>
          <w:lang w:val="ru-RU"/>
        </w:rPr>
        <w:t>Надзор над извођењем радова - изградња канализационе мреже у селу Доње Црнатово</w:t>
      </w:r>
      <w:r w:rsidR="00704B2F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704B2F" w:rsidRDefault="00704B2F" w:rsidP="00704B2F">
      <w:pPr>
        <w:ind w:firstLine="720"/>
        <w:jc w:val="both"/>
        <w:rPr>
          <w:rFonts w:ascii="Times New Roman" w:hAnsi="Times New Roman" w:cs="Times New Roman"/>
        </w:rPr>
      </w:pPr>
    </w:p>
    <w:p w:rsidR="001B1406" w:rsidRPr="00704B2F" w:rsidRDefault="001B1406" w:rsidP="009B0971">
      <w:pPr>
        <w:jc w:val="both"/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704B2F">
        <w:rPr>
          <w:rFonts w:ascii="Times New Roman" w:hAnsi="Times New Roman" w:cs="Times New Roman"/>
        </w:rPr>
        <w:t xml:space="preserve"> упућен следећим  </w:t>
      </w:r>
      <w:r w:rsidRPr="00704B2F">
        <w:rPr>
          <w:rFonts w:ascii="Times New Roman" w:hAnsi="Times New Roman" w:cs="Times New Roman"/>
        </w:rPr>
        <w:t>следећим понуђачима и то:</w:t>
      </w:r>
    </w:p>
    <w:p w:rsidR="009B0971" w:rsidRPr="00704B2F" w:rsidRDefault="009B0971" w:rsidP="0067772C">
      <w:pPr>
        <w:jc w:val="both"/>
        <w:rPr>
          <w:rFonts w:ascii="Times New Roman" w:hAnsi="Times New Roman" w:cs="Times New Roman"/>
        </w:rPr>
      </w:pPr>
    </w:p>
    <w:p w:rsidR="00005AF1" w:rsidRPr="00005AF1" w:rsidRDefault="00005AF1" w:rsidP="00005AF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05AF1">
        <w:rPr>
          <w:rFonts w:ascii="Times New Roman" w:hAnsi="Times New Roman" w:cs="Times New Roman"/>
        </w:rPr>
        <w:t>Радња за пројектовање и изградњу „СДМ Кашевар“, ул. Карађорђева бр. 95, 18420 Блаце,</w:t>
      </w:r>
    </w:p>
    <w:p w:rsidR="00005AF1" w:rsidRPr="00005AF1" w:rsidRDefault="00005AF1" w:rsidP="00005AF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05AF1">
        <w:rPr>
          <w:rFonts w:ascii="Times New Roman" w:hAnsi="Times New Roman" w:cs="Times New Roman"/>
        </w:rPr>
        <w:t xml:space="preserve">„Ђорђевић градња“, ул. Мокрањчева 94б, 18106 Ниш и </w:t>
      </w:r>
    </w:p>
    <w:p w:rsidR="00005AF1" w:rsidRPr="00005AF1" w:rsidRDefault="00005AF1" w:rsidP="00005AF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05AF1">
        <w:rPr>
          <w:rFonts w:ascii="Times New Roman" w:hAnsi="Times New Roman" w:cs="Times New Roman"/>
        </w:rPr>
        <w:t>„Младеновић 1995“ д.о.о, ул. Његошева 9/4, 34220 Лапово.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005AF1">
        <w:rPr>
          <w:rFonts w:ascii="Times New Roman" w:hAnsi="Times New Roman" w:cs="Times New Roman"/>
        </w:rPr>
        <w:t>06</w:t>
      </w:r>
      <w:r w:rsidR="00626AEF" w:rsidRPr="004C7880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10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005AF1" w:rsidRPr="00005AF1">
        <w:rPr>
          <w:rFonts w:ascii="Times New Roman" w:hAnsi="Times New Roman" w:cs="Times New Roman"/>
        </w:rPr>
        <w:t>Радња за пројектовање и изградњу „СДМ Кашевар“, ул. Карађорђева бр. 95, 18420 Блаце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EB3042">
        <w:rPr>
          <w:rFonts w:ascii="Times New Roman" w:hAnsi="Times New Roman" w:cs="Times New Roman"/>
          <w:lang/>
        </w:rPr>
        <w:t>02</w:t>
      </w:r>
      <w:r w:rsidRPr="00AE35E9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  <w:lang/>
        </w:rPr>
        <w:t>10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EB3042">
        <w:rPr>
          <w:rFonts w:ascii="Times New Roman" w:hAnsi="Times New Roman" w:cs="Times New Roman"/>
          <w:lang/>
        </w:rPr>
        <w:t>2082</w:t>
      </w:r>
      <w:r w:rsidR="00AC6CA7" w:rsidRPr="00B20FBF">
        <w:rPr>
          <w:rFonts w:ascii="Times New Roman" w:hAnsi="Times New Roman" w:cs="Times New Roman"/>
        </w:rPr>
        <w:t>/25</w:t>
      </w:r>
      <w:r w:rsidR="00AC6CA7">
        <w:rPr>
          <w:rFonts w:ascii="Times New Roman" w:hAnsi="Times New Roman" w:cs="Times New Roman"/>
        </w:rPr>
        <w:t>, a приспела путем 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EB3042">
        <w:rPr>
          <w:rFonts w:ascii="Times New Roman" w:hAnsi="Times New Roman" w:cs="Times New Roman"/>
          <w:lang/>
        </w:rPr>
        <w:t>01</w:t>
      </w:r>
      <w:r w:rsidR="006A59A1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  <w:lang/>
        </w:rPr>
        <w:t>10</w:t>
      </w:r>
      <w:r w:rsidR="00AC6CA7">
        <w:rPr>
          <w:rFonts w:ascii="Times New Roman" w:hAnsi="Times New Roman" w:cs="Times New Roman"/>
        </w:rPr>
        <w:t xml:space="preserve">.2025. </w:t>
      </w:r>
      <w:r w:rsidRPr="00AE35E9">
        <w:rPr>
          <w:rFonts w:ascii="Times New Roman" w:hAnsi="Times New Roman" w:cs="Times New Roman"/>
        </w:rPr>
        <w:t xml:space="preserve">у </w:t>
      </w:r>
      <w:r w:rsidR="00EB3042">
        <w:rPr>
          <w:rFonts w:ascii="Times New Roman" w:hAnsi="Times New Roman" w:cs="Times New Roman"/>
          <w:lang/>
        </w:rPr>
        <w:t>16</w:t>
      </w:r>
      <w:r w:rsidRPr="00AE35E9">
        <w:rPr>
          <w:rFonts w:ascii="Times New Roman" w:hAnsi="Times New Roman" w:cs="Times New Roman"/>
        </w:rPr>
        <w:t>,</w:t>
      </w:r>
      <w:r w:rsidR="00EB3042">
        <w:rPr>
          <w:rFonts w:ascii="Times New Roman" w:hAnsi="Times New Roman" w:cs="Times New Roman"/>
          <w:lang/>
        </w:rPr>
        <w:t>05</w:t>
      </w:r>
      <w:r w:rsidR="00AC6CA7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704B2F" w:rsidRPr="00704B2F" w:rsidRDefault="006A59A1" w:rsidP="00704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</w:rPr>
        <w:t>Понуда понуђача</w:t>
      </w:r>
      <w:r w:rsidR="00D8106A">
        <w:rPr>
          <w:rFonts w:ascii="Times New Roman" w:hAnsi="Times New Roman" w:cs="Times New Roman"/>
        </w:rPr>
        <w:t xml:space="preserve"> </w:t>
      </w:r>
      <w:r w:rsidR="00005AF1" w:rsidRPr="00005AF1">
        <w:rPr>
          <w:rFonts w:ascii="Times New Roman" w:hAnsi="Times New Roman" w:cs="Times New Roman"/>
        </w:rPr>
        <w:t>„Ђорђевић градња“, ул. Мокрањчева 94б, 18106 Ниш</w:t>
      </w:r>
      <w:r w:rsidR="00AC6CA7" w:rsidRPr="006A59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226FB" w:rsidRPr="006A59A1">
        <w:rPr>
          <w:rFonts w:ascii="Times New Roman" w:hAnsi="Times New Roman" w:cs="Times New Roman"/>
        </w:rPr>
        <w:t xml:space="preserve">заведена дана </w:t>
      </w:r>
      <w:r w:rsidR="00EB3042">
        <w:rPr>
          <w:rFonts w:ascii="Times New Roman" w:hAnsi="Times New Roman" w:cs="Times New Roman"/>
          <w:lang/>
        </w:rPr>
        <w:t>02</w:t>
      </w:r>
      <w:r w:rsidR="00E226FB" w:rsidRPr="006A59A1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  <w:lang/>
        </w:rPr>
        <w:t>10</w:t>
      </w:r>
      <w:r w:rsidR="00E226FB" w:rsidRPr="006A59A1">
        <w:rPr>
          <w:rFonts w:ascii="Times New Roman" w:hAnsi="Times New Roman" w:cs="Times New Roman"/>
        </w:rPr>
        <w:t>.202</w:t>
      </w:r>
      <w:r w:rsidR="006D118B" w:rsidRPr="006A59A1">
        <w:rPr>
          <w:rFonts w:ascii="Times New Roman" w:hAnsi="Times New Roman" w:cs="Times New Roman"/>
        </w:rPr>
        <w:t>5</w:t>
      </w:r>
      <w:r w:rsidR="00E226FB" w:rsidRPr="006A59A1">
        <w:rPr>
          <w:rFonts w:ascii="Times New Roman" w:hAnsi="Times New Roman" w:cs="Times New Roman"/>
        </w:rPr>
        <w:t>. године</w:t>
      </w:r>
      <w:r w:rsidR="00AC6CA7" w:rsidRPr="006A59A1">
        <w:rPr>
          <w:rFonts w:ascii="Times New Roman" w:hAnsi="Times New Roman" w:cs="Times New Roman"/>
        </w:rPr>
        <w:t xml:space="preserve"> под бројем </w:t>
      </w:r>
      <w:r w:rsidR="00EB3042">
        <w:rPr>
          <w:rFonts w:ascii="Times New Roman" w:hAnsi="Times New Roman" w:cs="Times New Roman"/>
          <w:lang/>
        </w:rPr>
        <w:t>2083</w:t>
      </w:r>
      <w:r w:rsidR="00AC6CA7" w:rsidRPr="00B20FBF">
        <w:rPr>
          <w:rFonts w:ascii="Times New Roman" w:hAnsi="Times New Roman" w:cs="Times New Roman"/>
        </w:rPr>
        <w:t>/25</w:t>
      </w:r>
      <w:r w:rsidR="00AC6CA7" w:rsidRPr="006A59A1">
        <w:rPr>
          <w:rFonts w:ascii="Times New Roman" w:hAnsi="Times New Roman" w:cs="Times New Roman"/>
        </w:rPr>
        <w:t>, а приспела путем електронске поште</w:t>
      </w:r>
      <w:r>
        <w:rPr>
          <w:rFonts w:ascii="Times New Roman" w:hAnsi="Times New Roman" w:cs="Times New Roman"/>
        </w:rPr>
        <w:t xml:space="preserve"> </w:t>
      </w:r>
      <w:r w:rsidR="00EB3042">
        <w:rPr>
          <w:rFonts w:ascii="Times New Roman" w:hAnsi="Times New Roman" w:cs="Times New Roman"/>
          <w:lang/>
        </w:rPr>
        <w:t>02</w:t>
      </w:r>
      <w:r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  <w:lang/>
        </w:rPr>
        <w:t>10</w:t>
      </w:r>
      <w:r>
        <w:rPr>
          <w:rFonts w:ascii="Times New Roman" w:hAnsi="Times New Roman" w:cs="Times New Roman"/>
        </w:rPr>
        <w:t>.2025.</w:t>
      </w:r>
      <w:r w:rsidR="00E226FB" w:rsidRPr="006A59A1">
        <w:rPr>
          <w:rFonts w:ascii="Times New Roman" w:hAnsi="Times New Roman" w:cs="Times New Roman"/>
        </w:rPr>
        <w:t xml:space="preserve"> у </w:t>
      </w:r>
      <w:r w:rsidR="00EB3042">
        <w:rPr>
          <w:rFonts w:ascii="Times New Roman" w:hAnsi="Times New Roman" w:cs="Times New Roman"/>
          <w:lang/>
        </w:rPr>
        <w:t>10</w:t>
      </w:r>
      <w:r w:rsidR="00E226FB" w:rsidRPr="006A59A1">
        <w:rPr>
          <w:rFonts w:ascii="Times New Roman" w:hAnsi="Times New Roman" w:cs="Times New Roman"/>
        </w:rPr>
        <w:t>,</w:t>
      </w:r>
      <w:r w:rsidR="00704B2F">
        <w:rPr>
          <w:rFonts w:ascii="Times New Roman" w:hAnsi="Times New Roman" w:cs="Times New Roman"/>
        </w:rPr>
        <w:t>4</w:t>
      </w:r>
      <w:r w:rsidR="00EB3042">
        <w:rPr>
          <w:rFonts w:ascii="Times New Roman" w:hAnsi="Times New Roman" w:cs="Times New Roman"/>
          <w:lang/>
        </w:rPr>
        <w:t>7</w:t>
      </w:r>
      <w:r>
        <w:rPr>
          <w:rFonts w:ascii="Times New Roman" w:hAnsi="Times New Roman" w:cs="Times New Roman"/>
        </w:rPr>
        <w:t xml:space="preserve"> </w:t>
      </w:r>
      <w:r w:rsidR="00E226FB" w:rsidRPr="006A59A1">
        <w:rPr>
          <w:rFonts w:ascii="Times New Roman" w:hAnsi="Times New Roman" w:cs="Times New Roman"/>
        </w:rPr>
        <w:t>сати</w:t>
      </w:r>
      <w:r w:rsidR="00AC6CA7" w:rsidRPr="006A59A1">
        <w:rPr>
          <w:rFonts w:ascii="Times New Roman" w:hAnsi="Times New Roman" w:cs="Times New Roman"/>
        </w:rPr>
        <w:t>,</w:t>
      </w:r>
    </w:p>
    <w:p w:rsidR="00704B2F" w:rsidRPr="00704B2F" w:rsidRDefault="00704B2F" w:rsidP="00704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04B2F">
        <w:rPr>
          <w:rFonts w:ascii="Times New Roman" w:hAnsi="Times New Roman" w:cs="Times New Roman"/>
        </w:rPr>
        <w:lastRenderedPageBreak/>
        <w:t xml:space="preserve">Понуда понуђача </w:t>
      </w:r>
      <w:r w:rsidR="00005AF1" w:rsidRPr="00005AF1">
        <w:rPr>
          <w:rFonts w:ascii="Times New Roman" w:hAnsi="Times New Roman" w:cs="Times New Roman"/>
        </w:rPr>
        <w:t>„Младеновић 1995“ д.о.о, ул. Његошева 9/4, 34220 Лапово</w:t>
      </w:r>
      <w:r w:rsidRPr="00704B2F">
        <w:rPr>
          <w:rFonts w:ascii="Times New Roman" w:hAnsi="Times New Roman" w:cs="Times New Roman"/>
        </w:rPr>
        <w:t xml:space="preserve">, заведена дана </w:t>
      </w:r>
      <w:r w:rsidR="00EB3042">
        <w:rPr>
          <w:rFonts w:ascii="Times New Roman" w:hAnsi="Times New Roman" w:cs="Times New Roman"/>
          <w:lang/>
        </w:rPr>
        <w:t>02</w:t>
      </w:r>
      <w:r w:rsidRPr="00704B2F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  <w:lang/>
        </w:rPr>
        <w:t>10</w:t>
      </w:r>
      <w:r w:rsidRPr="00704B2F">
        <w:rPr>
          <w:rFonts w:ascii="Times New Roman" w:hAnsi="Times New Roman" w:cs="Times New Roman"/>
        </w:rPr>
        <w:t xml:space="preserve">.2025. године под бројем </w:t>
      </w:r>
      <w:r w:rsidR="00EB3042">
        <w:rPr>
          <w:rFonts w:ascii="Times New Roman" w:hAnsi="Times New Roman" w:cs="Times New Roman"/>
          <w:lang/>
        </w:rPr>
        <w:t>2084</w:t>
      </w:r>
      <w:r w:rsidRPr="00704B2F">
        <w:rPr>
          <w:rFonts w:ascii="Times New Roman" w:hAnsi="Times New Roman" w:cs="Times New Roman"/>
        </w:rPr>
        <w:t xml:space="preserve">/25, а приспела путем електронске поште </w:t>
      </w:r>
      <w:r w:rsidR="00EB3042">
        <w:rPr>
          <w:rFonts w:ascii="Times New Roman" w:hAnsi="Times New Roman" w:cs="Times New Roman"/>
          <w:lang/>
        </w:rPr>
        <w:t>02</w:t>
      </w:r>
      <w:r w:rsidRPr="00704B2F">
        <w:rPr>
          <w:rFonts w:ascii="Times New Roman" w:hAnsi="Times New Roman" w:cs="Times New Roman"/>
        </w:rPr>
        <w:t>.</w:t>
      </w:r>
      <w:r w:rsidR="00EB3042">
        <w:rPr>
          <w:rFonts w:ascii="Times New Roman" w:hAnsi="Times New Roman" w:cs="Times New Roman"/>
          <w:lang/>
        </w:rPr>
        <w:t>10</w:t>
      </w:r>
      <w:r w:rsidRPr="00704B2F">
        <w:rPr>
          <w:rFonts w:ascii="Times New Roman" w:hAnsi="Times New Roman" w:cs="Times New Roman"/>
        </w:rPr>
        <w:t xml:space="preserve">.2025. у </w:t>
      </w:r>
      <w:r w:rsidR="00EB3042">
        <w:rPr>
          <w:rFonts w:ascii="Times New Roman" w:hAnsi="Times New Roman" w:cs="Times New Roman"/>
          <w:lang/>
        </w:rPr>
        <w:t>11</w:t>
      </w:r>
      <w:r w:rsidRPr="00704B2F">
        <w:rPr>
          <w:rFonts w:ascii="Times New Roman" w:hAnsi="Times New Roman" w:cs="Times New Roman"/>
        </w:rPr>
        <w:t>,</w:t>
      </w:r>
      <w:r w:rsidR="00EB3042">
        <w:rPr>
          <w:rFonts w:ascii="Times New Roman" w:hAnsi="Times New Roman" w:cs="Times New Roman"/>
          <w:lang/>
        </w:rPr>
        <w:t>12</w:t>
      </w:r>
      <w:r w:rsidRPr="00704B2F">
        <w:rPr>
          <w:rFonts w:ascii="Times New Roman" w:hAnsi="Times New Roman" w:cs="Times New Roman"/>
        </w:rPr>
        <w:t xml:space="preserve"> сати,</w:t>
      </w: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D8106A" w:rsidRPr="00434016" w:rsidRDefault="00005AF1" w:rsidP="0043401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05AF1">
        <w:rPr>
          <w:rFonts w:ascii="Times New Roman" w:hAnsi="Times New Roman" w:cs="Times New Roman"/>
          <w:b/>
        </w:rPr>
        <w:t xml:space="preserve">Радња за пројектовање и изградњу „СДМ Кашевар“, ул. Карађорђева бр. 95, </w:t>
      </w:r>
      <w:r w:rsidRPr="00C10F80">
        <w:rPr>
          <w:rFonts w:ascii="Times New Roman" w:hAnsi="Times New Roman" w:cs="Times New Roman"/>
          <w:b/>
        </w:rPr>
        <w:t>18420 Блаце</w:t>
      </w:r>
      <w:r w:rsidRPr="00C10F80">
        <w:rPr>
          <w:rFonts w:ascii="Times New Roman" w:eastAsia="Times New Roman" w:hAnsi="Times New Roman" w:cs="Times New Roman"/>
          <w:szCs w:val="24"/>
        </w:rPr>
        <w:t xml:space="preserve"> </w:t>
      </w:r>
      <w:r w:rsidR="006D118B" w:rsidRPr="00C10F80">
        <w:rPr>
          <w:rFonts w:ascii="Times New Roman" w:eastAsia="Times New Roman" w:hAnsi="Times New Roman" w:cs="Times New Roman"/>
          <w:szCs w:val="24"/>
        </w:rPr>
        <w:t xml:space="preserve">је поднео понуду у износу од </w:t>
      </w:r>
      <w:r w:rsidR="00C10F80" w:rsidRPr="00C10F80">
        <w:rPr>
          <w:rFonts w:ascii="Times New Roman" w:hAnsi="Times New Roman" w:cs="Times New Roman"/>
        </w:rPr>
        <w:t>418.386,00 динара без ПДВ-а и то је коначан износ</w:t>
      </w:r>
      <w:r w:rsidR="00C10F80">
        <w:rPr>
          <w:rFonts w:ascii="Times New Roman" w:hAnsi="Times New Roman" w:cs="Times New Roman"/>
          <w:lang/>
        </w:rPr>
        <w:t>,</w:t>
      </w:r>
      <w:r w:rsidR="00D8106A" w:rsidRPr="00434016">
        <w:rPr>
          <w:rFonts w:ascii="Times New Roman" w:eastAsia="Calibri" w:hAnsi="Times New Roman" w:cs="Times New Roman"/>
          <w:b/>
          <w:szCs w:val="24"/>
        </w:rPr>
        <w:t xml:space="preserve"> </w:t>
      </w:r>
    </w:p>
    <w:p w:rsidR="00AC6CA7" w:rsidRPr="00434016" w:rsidRDefault="00005AF1" w:rsidP="0043401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05AF1">
        <w:rPr>
          <w:rFonts w:ascii="Times New Roman" w:hAnsi="Times New Roman" w:cs="Times New Roman"/>
          <w:b/>
        </w:rPr>
        <w:t>„</w:t>
      </w:r>
      <w:r w:rsidRPr="00C10F80">
        <w:rPr>
          <w:rFonts w:ascii="Times New Roman" w:hAnsi="Times New Roman" w:cs="Times New Roman"/>
          <w:b/>
        </w:rPr>
        <w:t>Ђорђевић градња“, ул. Мокрањчева 94б, 18106 Ниш</w:t>
      </w:r>
      <w:r w:rsidRPr="00C10F80">
        <w:rPr>
          <w:rFonts w:ascii="Times New Roman" w:eastAsia="Calibri" w:hAnsi="Times New Roman" w:cs="Times New Roman"/>
          <w:szCs w:val="24"/>
        </w:rPr>
        <w:t xml:space="preserve"> </w:t>
      </w:r>
      <w:r w:rsidR="00434016" w:rsidRPr="00C10F80">
        <w:rPr>
          <w:rFonts w:ascii="Times New Roman" w:eastAsia="Calibri" w:hAnsi="Times New Roman" w:cs="Times New Roman"/>
          <w:szCs w:val="24"/>
        </w:rPr>
        <w:t xml:space="preserve">је поднео понуду у износу од </w:t>
      </w:r>
      <w:r w:rsidR="00C10F80" w:rsidRPr="00C10F80">
        <w:rPr>
          <w:rFonts w:ascii="Times New Roman" w:hAnsi="Times New Roman" w:cs="Times New Roman"/>
        </w:rPr>
        <w:t>480.000,00 динара  без ПДВ-а и то је коначан износ</w:t>
      </w:r>
      <w:r w:rsidR="00AC6CA7" w:rsidRPr="00C10F80">
        <w:rPr>
          <w:rFonts w:ascii="Times New Roman" w:eastAsia="Calibri" w:hAnsi="Times New Roman" w:cs="Times New Roman"/>
          <w:b/>
          <w:szCs w:val="24"/>
        </w:rPr>
        <w:t xml:space="preserve"> </w:t>
      </w:r>
      <w:r w:rsidR="00434016" w:rsidRPr="00C10F80">
        <w:rPr>
          <w:rFonts w:ascii="Times New Roman" w:eastAsia="Calibri" w:hAnsi="Times New Roman" w:cs="Times New Roman"/>
          <w:szCs w:val="24"/>
        </w:rPr>
        <w:t>и</w:t>
      </w:r>
    </w:p>
    <w:p w:rsidR="00434016" w:rsidRPr="00704B2F" w:rsidRDefault="00005AF1" w:rsidP="0043401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05AF1">
        <w:rPr>
          <w:rFonts w:ascii="Times New Roman" w:hAnsi="Times New Roman" w:cs="Times New Roman"/>
          <w:b/>
        </w:rPr>
        <w:t>„Младеновић 1995“ д.о.о, ул. Његошева 9/4, 34220 Лапово</w:t>
      </w:r>
      <w:r w:rsidRPr="00434016">
        <w:rPr>
          <w:rFonts w:ascii="Times New Roman" w:eastAsia="Times New Roman" w:hAnsi="Times New Roman" w:cs="Times New Roman"/>
          <w:szCs w:val="24"/>
        </w:rPr>
        <w:t xml:space="preserve"> </w:t>
      </w:r>
      <w:r w:rsidR="00434016" w:rsidRPr="00434016">
        <w:rPr>
          <w:rFonts w:ascii="Times New Roman" w:eastAsia="Times New Roman" w:hAnsi="Times New Roman" w:cs="Times New Roman"/>
          <w:szCs w:val="24"/>
        </w:rPr>
        <w:t xml:space="preserve">је поднео понуду у </w:t>
      </w:r>
      <w:r w:rsidR="00434016" w:rsidRPr="00C10F80">
        <w:rPr>
          <w:rFonts w:ascii="Times New Roman" w:eastAsia="Times New Roman" w:hAnsi="Times New Roman" w:cs="Times New Roman"/>
          <w:szCs w:val="24"/>
        </w:rPr>
        <w:t xml:space="preserve">износу од </w:t>
      </w:r>
      <w:r w:rsidR="00C10F80" w:rsidRPr="00C10F80">
        <w:rPr>
          <w:rFonts w:ascii="Times New Roman" w:hAnsi="Times New Roman" w:cs="Times New Roman"/>
        </w:rPr>
        <w:t>450.000,00 динара  без ПДВ-а, односно 540.000,00 са ПДВ-ом</w:t>
      </w:r>
      <w:r w:rsidR="00C10F80" w:rsidRPr="00C10F80">
        <w:rPr>
          <w:rFonts w:ascii="Times New Roman" w:hAnsi="Times New Roman" w:cs="Times New Roman"/>
          <w:lang/>
        </w:rPr>
        <w:t>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C10F80" w:rsidRPr="00005AF1">
        <w:rPr>
          <w:rFonts w:ascii="Times New Roman" w:hAnsi="Times New Roman" w:cs="Times New Roman"/>
          <w:b/>
        </w:rPr>
        <w:t xml:space="preserve">Радња за пројектовање и изградњу „СДМ Кашевар“, ул. Карађорђева бр. 95, </w:t>
      </w:r>
      <w:r w:rsidR="00C10F80" w:rsidRPr="00C10F80">
        <w:rPr>
          <w:rFonts w:ascii="Times New Roman" w:hAnsi="Times New Roman" w:cs="Times New Roman"/>
          <w:b/>
        </w:rPr>
        <w:t>18420 Блаце</w:t>
      </w:r>
      <w:r w:rsidR="00C10F80" w:rsidRPr="00C10F80">
        <w:rPr>
          <w:rFonts w:ascii="Times New Roman" w:eastAsia="Times New Roman" w:hAnsi="Times New Roman" w:cs="Times New Roman"/>
          <w:szCs w:val="24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C10F80" w:rsidRPr="00C10F80">
        <w:rPr>
          <w:rFonts w:ascii="Times New Roman" w:hAnsi="Times New Roman" w:cs="Times New Roman"/>
        </w:rPr>
        <w:t>418.386,00 динара без ПДВ-а и то је коначан износ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10F80"/>
    <w:rsid w:val="00C4139D"/>
    <w:rsid w:val="00C57C7C"/>
    <w:rsid w:val="00C62CBE"/>
    <w:rsid w:val="00C8675F"/>
    <w:rsid w:val="00CA7C63"/>
    <w:rsid w:val="00CB0395"/>
    <w:rsid w:val="00CD34DC"/>
    <w:rsid w:val="00CD7126"/>
    <w:rsid w:val="00D436C5"/>
    <w:rsid w:val="00D8106A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B3042"/>
    <w:rsid w:val="00F1381D"/>
    <w:rsid w:val="00F1683C"/>
    <w:rsid w:val="00F4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11</cp:revision>
  <cp:lastPrinted>2025-10-03T06:37:00Z</cp:lastPrinted>
  <dcterms:created xsi:type="dcterms:W3CDTF">2025-08-27T06:50:00Z</dcterms:created>
  <dcterms:modified xsi:type="dcterms:W3CDTF">2025-10-03T06:38:00Z</dcterms:modified>
</cp:coreProperties>
</file>