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</w:t>
      </w:r>
      <w:r w:rsidR="005D3585">
        <w:rPr>
          <w:rFonts w:ascii="Times New Roman" w:hAnsi="Times New Roman" w:cs="Times New Roman"/>
          <w:sz w:val="24"/>
          <w:szCs w:val="24"/>
        </w:rPr>
        <w:t>:10.10.2025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5D3585">
        <w:rPr>
          <w:rFonts w:ascii="Times New Roman" w:hAnsi="Times New Roman" w:cs="Times New Roman"/>
          <w:sz w:val="24"/>
          <w:szCs w:val="24"/>
        </w:rPr>
        <w:t>400-2537</w:t>
      </w:r>
      <w:r>
        <w:rPr>
          <w:rFonts w:ascii="Times New Roman" w:hAnsi="Times New Roman" w:cs="Times New Roman"/>
          <w:sz w:val="24"/>
          <w:szCs w:val="24"/>
        </w:rPr>
        <w:t>/2025-01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и 111.Статута општине  Житорађа („Сл.лист  града Ниша“ бр.27/2019, 37/2022 и 125/2022) и члана 10 . Пословника о раду Општинског већа општине Житорађа (“Сл.лист града Ниша“  број 75/20), Општинско веће општине Житорађа, на седници одржаној дана </w:t>
      </w:r>
      <w:r w:rsidR="005D3585">
        <w:rPr>
          <w:rFonts w:ascii="Times New Roman" w:hAnsi="Times New Roman" w:cs="Times New Roman"/>
          <w:sz w:val="24"/>
          <w:szCs w:val="24"/>
        </w:rPr>
        <w:t>10.</w:t>
      </w:r>
      <w:r w:rsidR="00E77E7C">
        <w:rPr>
          <w:rFonts w:ascii="Times New Roman" w:hAnsi="Times New Roman" w:cs="Times New Roman"/>
          <w:sz w:val="24"/>
          <w:szCs w:val="24"/>
        </w:rPr>
        <w:t xml:space="preserve"> октобра 2025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E12232" w:rsidRDefault="00E12232" w:rsidP="00E1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E12232" w:rsidRDefault="00E12232" w:rsidP="00E1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упућивању на јавну расправу нацрта  Одлуке о другој и измени и допуни одлуке о буџету Општине Житорађа за 2025.годину</w:t>
      </w:r>
    </w:p>
    <w:p w:rsidR="00E12232" w:rsidRDefault="00E12232" w:rsidP="00E1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232" w:rsidRDefault="00E12232" w:rsidP="00E1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>на Јавну расправу  нацрт  Одлуке о другој измени и доуни одлуке о  буџету општине Житорађа за 2025.годину, који је израдило Одељење за финансије и буџет, привреду и локално-економски развој, општинске управе општине Житорађа.</w:t>
      </w: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12232" w:rsidRPr="005D3585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 Одлуке о другој измени и допуни одлуке о  буџету општине Житорађа за 2025.годину траје </w:t>
      </w:r>
      <w:r w:rsidR="005D3585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дана, почев од </w:t>
      </w:r>
      <w:r w:rsidR="005D3585">
        <w:rPr>
          <w:rFonts w:ascii="Times New Roman" w:hAnsi="Times New Roman" w:cs="Times New Roman"/>
          <w:sz w:val="24"/>
          <w:szCs w:val="24"/>
        </w:rPr>
        <w:t>10.10.2025.године,</w:t>
      </w:r>
      <w:r>
        <w:rPr>
          <w:rFonts w:ascii="Times New Roman" w:hAnsi="Times New Roman" w:cs="Times New Roman"/>
          <w:sz w:val="24"/>
          <w:szCs w:val="24"/>
        </w:rPr>
        <w:t xml:space="preserve"> закључно са </w:t>
      </w:r>
      <w:r w:rsidR="005D3585">
        <w:rPr>
          <w:rFonts w:ascii="Times New Roman" w:hAnsi="Times New Roman" w:cs="Times New Roman"/>
          <w:sz w:val="24"/>
          <w:szCs w:val="24"/>
        </w:rPr>
        <w:t>12.10.2025</w:t>
      </w:r>
      <w:r>
        <w:rPr>
          <w:rFonts w:ascii="Times New Roman" w:hAnsi="Times New Roman" w:cs="Times New Roman"/>
          <w:sz w:val="24"/>
          <w:szCs w:val="24"/>
        </w:rPr>
        <w:t>.године</w:t>
      </w:r>
      <w:r w:rsidR="005D3585">
        <w:rPr>
          <w:rFonts w:ascii="Times New Roman" w:hAnsi="Times New Roman" w:cs="Times New Roman"/>
          <w:sz w:val="24"/>
          <w:szCs w:val="24"/>
        </w:rPr>
        <w:t xml:space="preserve"> до 12 часова.</w:t>
      </w: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 Одлуке о  другој измени и допуни одлуке о буџету општине Житорађа за 2025.годину 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Нацрт  Одлуке о другој измени и допуни одлуке о буџету општине Житорађа за 2025.годину, упућују се путем електронске поште на адресу: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 о нацрту Одлуке о </w:t>
      </w:r>
      <w:r w:rsidR="00E77E7C">
        <w:rPr>
          <w:rFonts w:ascii="Times New Roman" w:hAnsi="Times New Roman" w:cs="Times New Roman"/>
          <w:sz w:val="24"/>
          <w:szCs w:val="24"/>
        </w:rPr>
        <w:t xml:space="preserve">другој измени и допуни Одлуке о </w:t>
      </w:r>
      <w:r>
        <w:rPr>
          <w:rFonts w:ascii="Times New Roman" w:hAnsi="Times New Roman" w:cs="Times New Roman"/>
          <w:sz w:val="24"/>
          <w:szCs w:val="24"/>
        </w:rPr>
        <w:t>буџету општине Житорађа за 2025.годину“).</w:t>
      </w:r>
    </w:p>
    <w:p w:rsidR="00A756FF" w:rsidRDefault="00A756FF" w:rsidP="00E1223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A756FF" w:rsidRDefault="00A756FF" w:rsidP="00E1223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спроведене Јавне расправе, општинско веће општине Житорађа припремиће коначан предлог Одлуке о другој измени и допуни одлуке о буџету општине Житорађа за 2025.годину и упутити Скупштини општине Житорађа на разматрање и усвајање.</w:t>
      </w: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 општине Житорађа, Одељењу за финансије и буџет, привреду и локално-економски развој  и Архиви.</w:t>
      </w: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E77E7C" w:rsidRDefault="00E77E7C" w:rsidP="00E7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E77E7C" w:rsidRDefault="00E77E7C" w:rsidP="00E7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E7C" w:rsidRDefault="00E77E7C" w:rsidP="00E7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77E7C" w:rsidP="00E7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12232">
        <w:rPr>
          <w:rFonts w:ascii="Times New Roman" w:hAnsi="Times New Roman" w:cs="Times New Roman"/>
          <w:sz w:val="24"/>
          <w:szCs w:val="24"/>
        </w:rPr>
        <w:t>Заменик председника општине</w:t>
      </w:r>
    </w:p>
    <w:p w:rsidR="00E12232" w:rsidRPr="00E77E7C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77E7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Небојша Стевановић</w:t>
      </w:r>
    </w:p>
    <w:p w:rsidR="00E12232" w:rsidRDefault="00E12232" w:rsidP="00E1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232" w:rsidRDefault="00E12232" w:rsidP="00E12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27D32"/>
    <w:rsid w:val="000C1726"/>
    <w:rsid w:val="00133C81"/>
    <w:rsid w:val="002C54A6"/>
    <w:rsid w:val="003A210E"/>
    <w:rsid w:val="00480089"/>
    <w:rsid w:val="00527D32"/>
    <w:rsid w:val="005D3585"/>
    <w:rsid w:val="008175D7"/>
    <w:rsid w:val="00A756FF"/>
    <w:rsid w:val="00AA5F60"/>
    <w:rsid w:val="00C75891"/>
    <w:rsid w:val="00E12232"/>
    <w:rsid w:val="00E77E7C"/>
    <w:rsid w:val="00EC0180"/>
    <w:rsid w:val="00F61E16"/>
    <w:rsid w:val="00FD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32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D3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3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3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3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3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3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3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3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3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3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32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3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3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3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3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2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3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32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27D32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27D32"/>
    <w:pPr>
      <w:spacing w:after="0" w:line="240" w:lineRule="auto"/>
      <w:ind w:left="720"/>
      <w:contextualSpacing/>
    </w:pPr>
    <w:rPr>
      <w:rFonts w:eastAsiaTheme="minorHAnsi"/>
      <w:kern w:val="2"/>
      <w:sz w:val="24"/>
    </w:rPr>
  </w:style>
  <w:style w:type="character" w:styleId="IntenseEmphasis">
    <w:name w:val="Intense Emphasis"/>
    <w:basedOn w:val="DefaultParagraphFont"/>
    <w:uiPriority w:val="21"/>
    <w:qFormat/>
    <w:rsid w:val="00527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32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27D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22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.zitoradja@gmail.com" TargetMode="Externa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VLADAN TEKIC</cp:lastModifiedBy>
  <cp:revision>9</cp:revision>
  <cp:lastPrinted>2025-10-10T13:28:00Z</cp:lastPrinted>
  <dcterms:created xsi:type="dcterms:W3CDTF">2025-09-30T06:36:00Z</dcterms:created>
  <dcterms:modified xsi:type="dcterms:W3CDTF">2025-10-11T06:49:00Z</dcterms:modified>
</cp:coreProperties>
</file>