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80" w:rsidRPr="00DC0DBA" w:rsidRDefault="00682280" w:rsidP="00DC0D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>На основу члана 27. Закона о јавној својини („Сл. Гласник РС“, бр.72/2011, 88/2013, 105/2014, 104/2016-др.закон, 108/2016, 113/2017, 95/2018, 153/2020),</w:t>
      </w:r>
      <w:r w:rsidR="003129A8" w:rsidRPr="00DC0DBA">
        <w:rPr>
          <w:rFonts w:ascii="Times New Roman" w:hAnsi="Times New Roman" w:cs="Times New Roman"/>
          <w:sz w:val="24"/>
          <w:szCs w:val="24"/>
        </w:rPr>
        <w:t xml:space="preserve">  члана 99. Закона о планирању и изградњи („Сл. Гласник“ РС бр.72/2009, 81/2009-испр., 64/2010-одлука УС, 24/2011, 121/2012, 42/2013-Одлука УС, 50/2013-одлука УС, 98/2013 одлука УС, 132/2014, 145/2015, 83/2018, 31/2</w:t>
      </w:r>
      <w:r w:rsidR="004F19CF" w:rsidRPr="00DC0DBA">
        <w:rPr>
          <w:rFonts w:ascii="Times New Roman" w:hAnsi="Times New Roman" w:cs="Times New Roman"/>
          <w:sz w:val="24"/>
          <w:szCs w:val="24"/>
        </w:rPr>
        <w:t xml:space="preserve">019, 37/2019-др.закон, 9/2020, </w:t>
      </w:r>
      <w:r w:rsidR="003129A8" w:rsidRPr="00DC0DBA">
        <w:rPr>
          <w:rFonts w:ascii="Times New Roman" w:hAnsi="Times New Roman" w:cs="Times New Roman"/>
          <w:sz w:val="24"/>
          <w:szCs w:val="24"/>
        </w:rPr>
        <w:t>52/2021</w:t>
      </w:r>
      <w:r w:rsidR="004F19CF" w:rsidRPr="00DC0DBA">
        <w:rPr>
          <w:rFonts w:ascii="Times New Roman" w:hAnsi="Times New Roman" w:cs="Times New Roman"/>
          <w:sz w:val="24"/>
          <w:szCs w:val="24"/>
        </w:rPr>
        <w:t xml:space="preserve"> и 62/2023 </w:t>
      </w:r>
      <w:r w:rsidR="003129A8" w:rsidRPr="00DC0DBA">
        <w:rPr>
          <w:rFonts w:ascii="Times New Roman" w:hAnsi="Times New Roman" w:cs="Times New Roman"/>
          <w:sz w:val="24"/>
          <w:szCs w:val="24"/>
        </w:rPr>
        <w:t>),</w:t>
      </w:r>
      <w:r w:rsidRPr="00DC0DBA">
        <w:rPr>
          <w:rFonts w:ascii="Times New Roman" w:hAnsi="Times New Roman" w:cs="Times New Roman"/>
          <w:sz w:val="24"/>
          <w:szCs w:val="24"/>
        </w:rPr>
        <w:t xml:space="preserve"> члана 19.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 Гласник РС“ бр.16/2018), Одлуке о приступању отуђења неизграђеног грађевинског земљишта у јавној својини Општине Житорађа </w:t>
      </w:r>
      <w:r w:rsidR="00600D98" w:rsidRPr="00DC0DBA">
        <w:rPr>
          <w:rFonts w:ascii="Times New Roman" w:hAnsi="Times New Roman" w:cs="Times New Roman"/>
          <w:sz w:val="24"/>
          <w:szCs w:val="24"/>
        </w:rPr>
        <w:t xml:space="preserve">у поступку </w:t>
      </w:r>
      <w:r w:rsidRPr="00DC0DBA">
        <w:rPr>
          <w:rFonts w:ascii="Times New Roman" w:hAnsi="Times New Roman" w:cs="Times New Roman"/>
          <w:sz w:val="24"/>
          <w:szCs w:val="24"/>
        </w:rPr>
        <w:t>прикупљањ</w:t>
      </w:r>
      <w:r w:rsidR="00600D98" w:rsidRPr="00DC0DBA">
        <w:rPr>
          <w:rFonts w:ascii="Times New Roman" w:hAnsi="Times New Roman" w:cs="Times New Roman"/>
          <w:sz w:val="24"/>
          <w:szCs w:val="24"/>
        </w:rPr>
        <w:t>а</w:t>
      </w:r>
      <w:r w:rsidRPr="00DC0DBA">
        <w:rPr>
          <w:rFonts w:ascii="Times New Roman" w:hAnsi="Times New Roman" w:cs="Times New Roman"/>
          <w:sz w:val="24"/>
          <w:szCs w:val="24"/>
        </w:rPr>
        <w:t xml:space="preserve"> писан</w:t>
      </w:r>
      <w:r w:rsidR="00600D98" w:rsidRPr="00DC0DBA">
        <w:rPr>
          <w:rFonts w:ascii="Times New Roman" w:hAnsi="Times New Roman" w:cs="Times New Roman"/>
          <w:sz w:val="24"/>
          <w:szCs w:val="24"/>
        </w:rPr>
        <w:t xml:space="preserve">их понуда број 464-939/2024-01 од 24.04.2024.године, </w:t>
      </w:r>
    </w:p>
    <w:p w:rsidR="00ED782E" w:rsidRPr="00DC0DBA" w:rsidRDefault="00ED782E" w:rsidP="00DC0D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Pr="00DC0DBA" w:rsidRDefault="00B2145A" w:rsidP="00DC0D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 xml:space="preserve"> Скупштина О</w:t>
      </w:r>
      <w:r w:rsidR="00682280" w:rsidRPr="00DC0DBA">
        <w:rPr>
          <w:rFonts w:ascii="Times New Roman" w:hAnsi="Times New Roman" w:cs="Times New Roman"/>
          <w:sz w:val="24"/>
          <w:szCs w:val="24"/>
        </w:rPr>
        <w:t>пштине Житорађа, на с</w:t>
      </w:r>
      <w:r w:rsidR="00B713A6">
        <w:rPr>
          <w:rFonts w:ascii="Times New Roman" w:hAnsi="Times New Roman" w:cs="Times New Roman"/>
          <w:sz w:val="24"/>
          <w:szCs w:val="24"/>
        </w:rPr>
        <w:t xml:space="preserve">едници одржаној дана </w:t>
      </w:r>
      <w:r w:rsidR="00B713A6">
        <w:rPr>
          <w:rFonts w:ascii="Times New Roman" w:hAnsi="Times New Roman" w:cs="Times New Roman"/>
          <w:sz w:val="24"/>
          <w:szCs w:val="24"/>
          <w:lang w:val="sr-Cyrl-CS"/>
        </w:rPr>
        <w:t>27. маја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202</w:t>
      </w:r>
      <w:r w:rsidR="004F19CF" w:rsidRPr="00DC0DBA">
        <w:rPr>
          <w:rFonts w:ascii="Times New Roman" w:hAnsi="Times New Roman" w:cs="Times New Roman"/>
          <w:sz w:val="24"/>
          <w:szCs w:val="24"/>
        </w:rPr>
        <w:t>4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.године, </w:t>
      </w:r>
    </w:p>
    <w:p w:rsidR="00682280" w:rsidRPr="00DC0DBA" w:rsidRDefault="00682280" w:rsidP="00DC0D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Pr="00DC0DBA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>РАСПИСУЈЕ</w:t>
      </w:r>
    </w:p>
    <w:p w:rsidR="00682280" w:rsidRPr="00DC0DBA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Pr="00DC0DBA" w:rsidRDefault="00682280" w:rsidP="00682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BA">
        <w:rPr>
          <w:rFonts w:ascii="Times New Roman" w:hAnsi="Times New Roman" w:cs="Times New Roman"/>
          <w:b/>
          <w:sz w:val="24"/>
          <w:szCs w:val="24"/>
        </w:rPr>
        <w:t>ЈАВНИ ОГЛАС</w:t>
      </w:r>
    </w:p>
    <w:p w:rsidR="00682280" w:rsidRPr="00DC0DBA" w:rsidRDefault="00682280" w:rsidP="00682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BA">
        <w:rPr>
          <w:rFonts w:ascii="Times New Roman" w:hAnsi="Times New Roman" w:cs="Times New Roman"/>
          <w:b/>
          <w:sz w:val="24"/>
          <w:szCs w:val="24"/>
        </w:rPr>
        <w:t>ЗА ОТУЂЕЊЕ НЕИЗГРАЂЕНОГ ГРАЂЕВИНСКОГ ЗЕМЉИШТА У ЈАВНОЈ СВОЈИНИ ОПШТИНЕ ЖИТОРАЂА ПРИКУПЉАЊЕМ ПИСАНИХ ПОНУДА</w:t>
      </w:r>
    </w:p>
    <w:p w:rsidR="00682280" w:rsidRPr="00DC0DBA" w:rsidRDefault="00682280" w:rsidP="00682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80" w:rsidRPr="00DC0DBA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DBA">
        <w:rPr>
          <w:rFonts w:ascii="Times New Roman" w:hAnsi="Times New Roman" w:cs="Times New Roman"/>
          <w:b/>
          <w:sz w:val="24"/>
          <w:szCs w:val="24"/>
        </w:rPr>
        <w:t>I ПРЕДМЕТ ОТУЂЕЊА:</w:t>
      </w:r>
    </w:p>
    <w:p w:rsidR="00682280" w:rsidRPr="00DC0DBA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>Предмет отуђења је неизграђено грађевинско земљиште у јавној својини Општине Житорађа, и то следеће катастарске парцеле:</w:t>
      </w:r>
    </w:p>
    <w:p w:rsidR="00682280" w:rsidRDefault="003129A8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>кат.парцеле бр.2180 КО Пејковац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укупне површине 1105м2, по врсти земљиште у грађевинском подручју</w:t>
      </w:r>
      <w:r w:rsidR="00977BC2">
        <w:rPr>
          <w:rFonts w:ascii="Times New Roman" w:hAnsi="Times New Roman" w:cs="Times New Roman"/>
          <w:sz w:val="24"/>
          <w:szCs w:val="24"/>
        </w:rPr>
        <w:t xml:space="preserve"> (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земљиште под зградом и другим објектом 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 xml:space="preserve"> површине </w:t>
      </w:r>
      <w:r w:rsidR="00682280" w:rsidRPr="00DC0DBA">
        <w:rPr>
          <w:rFonts w:ascii="Times New Roman" w:hAnsi="Times New Roman" w:cs="Times New Roman"/>
          <w:sz w:val="24"/>
          <w:szCs w:val="24"/>
        </w:rPr>
        <w:t>22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м2,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 xml:space="preserve"> земљиште уз зграду површине 500 м</w:t>
      </w:r>
      <w:r w:rsidR="00977BC2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 xml:space="preserve">2, 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>воћњак 3 класе  површине 378 м</w:t>
      </w:r>
      <w:r w:rsidR="00977BC2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 xml:space="preserve">2 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 xml:space="preserve"> ), 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уписан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у лист непокретности број 1089 КО Пејковац, јавн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својин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Општине Житорађа, по почетној цени у висини тржишне вредности у укупном  износу од 3.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>908</w:t>
      </w:r>
      <w:r w:rsidR="00682280" w:rsidRPr="00DC0DBA">
        <w:rPr>
          <w:rFonts w:ascii="Times New Roman" w:hAnsi="Times New Roman" w:cs="Times New Roman"/>
          <w:sz w:val="24"/>
          <w:szCs w:val="24"/>
        </w:rPr>
        <w:t>.250,00 динара, процењеној од стране Пореске управе, Одсека за контролу издвојених активности малих локација Прокупље бр.085-464-08-</w:t>
      </w:r>
      <w:r w:rsidR="00682280">
        <w:rPr>
          <w:rFonts w:ascii="Times New Roman" w:hAnsi="Times New Roman" w:cs="Times New Roman"/>
          <w:sz w:val="24"/>
          <w:szCs w:val="24"/>
        </w:rPr>
        <w:t>00402/2023-0000 од 14.06.2023.године ради привођења намени у складу са Планом генералне регулације и урбанистичким условима, и то за зграду за коју није утврђена намена (к.п.2180, 22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82280">
        <w:rPr>
          <w:rFonts w:ascii="Times New Roman" w:hAnsi="Times New Roman" w:cs="Times New Roman"/>
          <w:sz w:val="24"/>
          <w:szCs w:val="24"/>
        </w:rPr>
        <w:t xml:space="preserve"> м2) по цени од 16.000,00 динара по метру квадратном, односно 3.</w:t>
      </w:r>
      <w:r w:rsidR="00977BC2">
        <w:rPr>
          <w:rFonts w:ascii="Times New Roman" w:hAnsi="Times New Roman" w:cs="Times New Roman"/>
          <w:sz w:val="24"/>
          <w:szCs w:val="24"/>
          <w:lang w:val="sr-Cyrl-CS"/>
        </w:rPr>
        <w:t>632</w:t>
      </w:r>
      <w:r w:rsidR="00682280">
        <w:rPr>
          <w:rFonts w:ascii="Times New Roman" w:hAnsi="Times New Roman" w:cs="Times New Roman"/>
          <w:sz w:val="24"/>
          <w:szCs w:val="24"/>
        </w:rPr>
        <w:t>.000,00 за цео објекат, и за земљиште у грађевинском подручју (к.п.2180, 1105м2) по цени од 250,00 динара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280">
        <w:rPr>
          <w:rFonts w:ascii="Times New Roman" w:hAnsi="Times New Roman" w:cs="Times New Roman"/>
          <w:sz w:val="24"/>
          <w:szCs w:val="24"/>
        </w:rPr>
        <w:t>метру квадратном, односно 276.250,00 укупна процењена вредност земљишта., према информацији о локацији број 353-742/23-04 од 12.05.2023.године, издатој од стране Одељења за просторно планирање, урбанизам и обједињену процедуру на основу просторног плана Општине Житорађа („Сл. лист Града Ниша“ бр.75/2012), налази се у границама грађевинског подручја, по намени је површина предвиђена за становање.</w:t>
      </w:r>
    </w:p>
    <w:p w:rsidR="00682280" w:rsidRDefault="00682280" w:rsidP="006822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Pr="004F19CF" w:rsidRDefault="00682280" w:rsidP="004F1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CF">
        <w:rPr>
          <w:rFonts w:ascii="Times New Roman" w:hAnsi="Times New Roman" w:cs="Times New Roman"/>
          <w:b/>
          <w:sz w:val="24"/>
          <w:szCs w:val="24"/>
        </w:rPr>
        <w:t>II УСЛОВИ ОТУЂЕЊА:</w:t>
      </w:r>
    </w:p>
    <w:p w:rsidR="00682280" w:rsidRPr="004F19CF" w:rsidRDefault="00682280" w:rsidP="004F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9CF">
        <w:rPr>
          <w:rFonts w:ascii="Times New Roman" w:hAnsi="Times New Roman" w:cs="Times New Roman"/>
          <w:sz w:val="24"/>
          <w:szCs w:val="24"/>
        </w:rPr>
        <w:t>Предметно грађевинско земљиште се отуђује у постојећем – „виђеном“стању, без права купца на накнадне рекламације.</w:t>
      </w:r>
    </w:p>
    <w:p w:rsidR="00682280" w:rsidRPr="004F19CF" w:rsidRDefault="00682280" w:rsidP="004F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9CF">
        <w:rPr>
          <w:rFonts w:ascii="Times New Roman" w:hAnsi="Times New Roman" w:cs="Times New Roman"/>
          <w:sz w:val="24"/>
          <w:szCs w:val="24"/>
        </w:rPr>
        <w:t>Укупна почетна купопродајна (тржишна) цена непокретности из тачке 1. овог огласа износи: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3.892.250,00 , и то:</w:t>
      </w:r>
      <w:r w:rsidRPr="00A93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зграду за коју није утврђена намена (к.п.2180, 226 м2) 16.000,00 динара по метру квадратном, односно 3.616.000,00 за цео објекат, и за земљиште у грађевинском подручју (к.п.2180, 1105м2) по цени од 250,00 динара по метру квадратном, односно 276.250,00 укупна процењена вредност земљишта, а која је одређена на основу процене Министарства финансија – Пореске управе за кат.парцелу бр.2180 КО Пејковац.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Коначна купопродајна цена непокретности биће утврђена након спроведеног поступка прикупљања писаних понуда.</w:t>
      </w:r>
    </w:p>
    <w:p w:rsidR="00682280" w:rsidRDefault="00682280" w:rsidP="0013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Критеријум за оцењивање понуда је </w:t>
      </w:r>
      <w:r w:rsidR="0013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Трошкови потврде уговора код јавног бележника и други евентуални трошкови који могу да произиђу из реализације овог правног посла, падају на терет купца.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 грађевинско земљиште се отуђује ради привођења истог намени, а све у складу са информацијом о локацији број 353-742/23-04 од 12.05.2023.године, издатој од стране Одељења за просторно планирање, урбанизам и обједињену процедуру.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за привођења непокретности која се отуђује предвиђеној намени је 24 месеца од дана солемнизације уговора код јавног бележника, у супротном стицалац ће бити дужан да врати непокретност описану у ставу 1. овог огласа у јавну својину Општине Житорађа, као и да о свом трошку врати земљиште са објектом у првобитно стање и накнади штету Општини Житорађа.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Стицалац је дужан да плати законом прописане пореске обавезе, као и да са надлежним јавним предузећем, односно имаоцем  јавних овлашћења уговори услове и плати трошкове за прикључење новоизграђеног објекта на комуналну и другу инфраструктуру.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20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 ПРИЈАВЉИВАЊА:</w:t>
      </w:r>
    </w:p>
    <w:p w:rsidR="00DC0DBA" w:rsidRPr="00DC0DBA" w:rsidRDefault="00DC0DBA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20">
        <w:rPr>
          <w:rFonts w:ascii="Times New Roman" w:hAnsi="Times New Roman" w:cs="Times New Roman"/>
          <w:sz w:val="24"/>
          <w:szCs w:val="24"/>
        </w:rPr>
        <w:t xml:space="preserve">Право учешћа у </w:t>
      </w:r>
      <w:r>
        <w:rPr>
          <w:rFonts w:ascii="Times New Roman" w:hAnsi="Times New Roman" w:cs="Times New Roman"/>
          <w:sz w:val="24"/>
          <w:szCs w:val="24"/>
        </w:rPr>
        <w:t>поступку отуђења имају сва правна и физи</w:t>
      </w:r>
      <w:r w:rsidR="00C64430">
        <w:rPr>
          <w:rFonts w:ascii="Times New Roman" w:hAnsi="Times New Roman" w:cs="Times New Roman"/>
          <w:sz w:val="24"/>
          <w:szCs w:val="24"/>
        </w:rPr>
        <w:t xml:space="preserve">чка лица, која испуњавају </w:t>
      </w:r>
      <w:r>
        <w:rPr>
          <w:rFonts w:ascii="Times New Roman" w:hAnsi="Times New Roman" w:cs="Times New Roman"/>
          <w:sz w:val="24"/>
          <w:szCs w:val="24"/>
        </w:rPr>
        <w:t xml:space="preserve"> услове огласа и која уплате депозит.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учешћа на огласу имају сва правна и физичка лица к</w:t>
      </w:r>
      <w:r w:rsidR="00C64430">
        <w:rPr>
          <w:rFonts w:ascii="Times New Roman" w:hAnsi="Times New Roman" w:cs="Times New Roman"/>
          <w:sz w:val="24"/>
          <w:szCs w:val="24"/>
        </w:rPr>
        <w:t>оја уплате депозит у висини од 1</w:t>
      </w:r>
      <w:r>
        <w:rPr>
          <w:rFonts w:ascii="Times New Roman" w:hAnsi="Times New Roman" w:cs="Times New Roman"/>
          <w:sz w:val="24"/>
          <w:szCs w:val="24"/>
        </w:rPr>
        <w:t>0% процењене тржишне вредности непокретности.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Заинтересована правна и физичка </w:t>
      </w:r>
      <w:r w:rsidR="00C64430">
        <w:rPr>
          <w:rFonts w:ascii="Times New Roman" w:hAnsi="Times New Roman" w:cs="Times New Roman"/>
          <w:sz w:val="24"/>
          <w:szCs w:val="24"/>
        </w:rPr>
        <w:t>лица су у обавези да у року од 1</w:t>
      </w:r>
      <w:r>
        <w:rPr>
          <w:rFonts w:ascii="Times New Roman" w:hAnsi="Times New Roman" w:cs="Times New Roman"/>
          <w:sz w:val="24"/>
          <w:szCs w:val="24"/>
        </w:rPr>
        <w:t>0 дана од дана објављива</w:t>
      </w:r>
      <w:r w:rsidR="007E3A4F">
        <w:rPr>
          <w:rFonts w:ascii="Times New Roman" w:hAnsi="Times New Roman" w:cs="Times New Roman"/>
          <w:sz w:val="24"/>
          <w:szCs w:val="24"/>
        </w:rPr>
        <w:t xml:space="preserve">ња огласа </w:t>
      </w:r>
      <w:r>
        <w:rPr>
          <w:rFonts w:ascii="Times New Roman" w:hAnsi="Times New Roman" w:cs="Times New Roman"/>
          <w:sz w:val="24"/>
          <w:szCs w:val="24"/>
        </w:rPr>
        <w:t xml:space="preserve"> уплате износ депозита за учешће у поступку. Уплата се </w:t>
      </w:r>
      <w:r w:rsidR="007E3A4F">
        <w:rPr>
          <w:rFonts w:ascii="Times New Roman" w:hAnsi="Times New Roman" w:cs="Times New Roman"/>
          <w:sz w:val="24"/>
          <w:szCs w:val="24"/>
        </w:rPr>
        <w:t xml:space="preserve">врши на рачун бр.840-7640-03, позив на број 97 </w:t>
      </w:r>
      <w:r w:rsidR="00601C26">
        <w:rPr>
          <w:rFonts w:ascii="Times New Roman" w:hAnsi="Times New Roman" w:cs="Times New Roman"/>
          <w:sz w:val="24"/>
          <w:szCs w:val="24"/>
        </w:rPr>
        <w:t xml:space="preserve"> </w:t>
      </w:r>
      <w:r w:rsidR="007E3A4F">
        <w:rPr>
          <w:rFonts w:ascii="Times New Roman" w:hAnsi="Times New Roman" w:cs="Times New Roman"/>
          <w:sz w:val="24"/>
          <w:szCs w:val="24"/>
        </w:rPr>
        <w:t>32-119</w:t>
      </w:r>
      <w:r>
        <w:rPr>
          <w:rFonts w:ascii="Times New Roman" w:hAnsi="Times New Roman" w:cs="Times New Roman"/>
          <w:sz w:val="24"/>
          <w:szCs w:val="24"/>
        </w:rPr>
        <w:t xml:space="preserve"> буџет Општине Житорађа, сврха уплате депозит за спровођење поступка отуђења неизграђеног грађевинског земљишта у јавној својини Општине Житорађа.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Уредна и потпуна пријава мора да садржи: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висину понуђене купопродајне цене, која је иста или већа од почетног износа утврђеног јавним огласом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уплати депозита са јасном назнаком пословне банке и бројем рачуна на који се може извршити повраћај депозита у случају да подносилац пријаве не буде изабран као најповољнији понуђач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изјаву о прихватању свих услова из јавног огласа, и 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изјаву о губитку права на враћање депозита.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Наведене изјаве су саставни део овог Јавног огласа и налазе се на званичној интернет страници Општине Житорађа.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Уредна и потпуна пријава мора бити потписана и оверена печатом (уколико се ради о правном лицу) и мора да садржи све податке о подносиоцу понуде:</w:t>
      </w:r>
    </w:p>
    <w:p w:rsidR="004F19CF" w:rsidRPr="004F19CF" w:rsidRDefault="004F19CF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Pr="003B2AB9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B9">
        <w:rPr>
          <w:rFonts w:ascii="Times New Roman" w:hAnsi="Times New Roman" w:cs="Times New Roman"/>
          <w:b/>
          <w:sz w:val="24"/>
          <w:szCs w:val="24"/>
        </w:rPr>
        <w:t>ЗА ФИЗИЧКА ЛИЦА</w:t>
      </w:r>
      <w:r w:rsidRPr="003B2AB9">
        <w:rPr>
          <w:rFonts w:ascii="Times New Roman" w:hAnsi="Times New Roman" w:cs="Times New Roman"/>
          <w:sz w:val="24"/>
          <w:szCs w:val="24"/>
        </w:rPr>
        <w:t>: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презиме,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матични број,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адресу становања,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очитану личну карту,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телефон,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је лице приватни предузетник, уз понуду се прилаже и извод из регистра привредних субјеката, не старији од 30 дана од дана подношења пријаве, као и потврду о пореском идентификационом броју,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локалне пореске администрације о измиреним обавезама по свим основама пореза.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B9">
        <w:rPr>
          <w:rFonts w:ascii="Times New Roman" w:hAnsi="Times New Roman" w:cs="Times New Roman"/>
          <w:b/>
          <w:sz w:val="24"/>
          <w:szCs w:val="24"/>
        </w:rPr>
        <w:t>ЗА ПРАВНА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и седиште правног лица,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извод из регистра привредних субјеката са подацима за то правно лице, не старији од 30 дана,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податке о рачуну код пословне банке код које има рачун, 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копију Решења о додељеном пореском идентификационом броју,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презиме овлашћеног заступника и његов потпис, са овереним картоном депонованог потписа,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локалне пореске администрације о измиреним обавезама по свим основама пореза.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случају да подносиоца пријаве заступа пуномоћник, пуномоћје за заступање мора да буде оверено од стране Јавног бележника. 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Учесник уз понуду мора да достави потврду о уплати депозита, изјаву да прихвата све услове из јавног огласа и изјаву о губитку права на враћање депозита (чији су нацрти саставни део овог Јавног огласа).</w:t>
      </w:r>
    </w:p>
    <w:p w:rsidR="00682280" w:rsidRPr="007E3A4F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Заинтересовани учесници који су уплатили депозит пријаве за учешће у јавном надметању достављају препорученом пошиљком на адресу Општина Житорађа, улица Топлички Хероји бр.53, 18 412 Житорађа, или на Писарници Општинске управе Општине Житорађа, радним данима до 15 часова, у затвореној коверти на којој је назначено „Понуда за куп</w:t>
      </w:r>
      <w:r w:rsidR="00C644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вину непокретности -  НЕ ОТВАРАТ</w:t>
      </w:r>
      <w:r w:rsidR="00C64430">
        <w:rPr>
          <w:rFonts w:ascii="Times New Roman" w:hAnsi="Times New Roman" w:cs="Times New Roman"/>
          <w:sz w:val="24"/>
          <w:szCs w:val="24"/>
        </w:rPr>
        <w:t xml:space="preserve">И“ у року од 15 </w:t>
      </w:r>
      <w:r>
        <w:rPr>
          <w:rFonts w:ascii="Times New Roman" w:hAnsi="Times New Roman" w:cs="Times New Roman"/>
          <w:sz w:val="24"/>
          <w:szCs w:val="24"/>
        </w:rPr>
        <w:t>дана од дана објављ</w:t>
      </w:r>
      <w:r w:rsidR="007E3A4F">
        <w:rPr>
          <w:rFonts w:ascii="Times New Roman" w:hAnsi="Times New Roman" w:cs="Times New Roman"/>
          <w:sz w:val="24"/>
          <w:szCs w:val="24"/>
        </w:rPr>
        <w:t xml:space="preserve">ивања огласа у дневном листу </w:t>
      </w:r>
      <w:r w:rsidR="001245F5">
        <w:rPr>
          <w:rFonts w:ascii="Times New Roman" w:hAnsi="Times New Roman" w:cs="Times New Roman"/>
          <w:sz w:val="24"/>
          <w:szCs w:val="24"/>
        </w:rPr>
        <w:t>„</w:t>
      </w:r>
      <w:r w:rsidR="007E3A4F">
        <w:rPr>
          <w:rFonts w:ascii="Times New Roman" w:hAnsi="Times New Roman" w:cs="Times New Roman"/>
          <w:sz w:val="24"/>
          <w:szCs w:val="24"/>
        </w:rPr>
        <w:t>Политика</w:t>
      </w:r>
      <w:r w:rsidR="001245F5">
        <w:rPr>
          <w:rFonts w:ascii="Times New Roman" w:hAnsi="Times New Roman" w:cs="Times New Roman"/>
          <w:sz w:val="24"/>
          <w:szCs w:val="24"/>
        </w:rPr>
        <w:t>“</w:t>
      </w:r>
      <w:r w:rsidR="007E3A4F">
        <w:rPr>
          <w:rFonts w:ascii="Times New Roman" w:hAnsi="Times New Roman" w:cs="Times New Roman"/>
          <w:sz w:val="24"/>
          <w:szCs w:val="24"/>
        </w:rPr>
        <w:t>. Рок почиње да тече наредног дана од дана објављивања јавног огласа.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полеђини понуде назначити име, односно назив понуђача, адресу и контакт телефон.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Непотпуне и неблаговремене пријаве, неће се разматрати. Скупштина Општине задржава право да поништи поступак по Јавном огласу и да у случају пријема непотпуних и неблаговремених понуда не изврши избор најповољнијег понуђача.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Понуда у којој је цена дата описно, неће се разматрати.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 задржава право да поништи поступак по Јавном огласу у случају пријема неодговарајућих и непотпуних пријава.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 неће сносити никакву одговорност нити бити дужна да надокнади било какву штету, коју би учесник евентуално могао да има поводом учешћа у поступку.</w:t>
      </w:r>
    </w:p>
    <w:p w:rsidR="00F67622" w:rsidRDefault="00F67622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22" w:rsidRDefault="00F67622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22" w:rsidRPr="00F67622" w:rsidRDefault="00F67622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Pr="003B2AB9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06">
        <w:rPr>
          <w:rFonts w:ascii="Times New Roman" w:hAnsi="Times New Roman" w:cs="Times New Roman"/>
          <w:b/>
          <w:sz w:val="24"/>
          <w:szCs w:val="24"/>
        </w:rPr>
        <w:t>IV ИЗБОР НАЈПОВОЉНИЈЕГ ПОНУЂАЧА</w:t>
      </w:r>
    </w:p>
    <w:p w:rsidR="00DC0DBA" w:rsidRPr="00DC0DBA" w:rsidRDefault="00DC0DBA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0A1" w:rsidRPr="00DC0DBA" w:rsidRDefault="00682280" w:rsidP="00DC0D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>Поступак прикупљања понуда спроводи Комисија за спровођење поступка отуђења</w:t>
      </w:r>
      <w:r w:rsidR="003560A1" w:rsidRPr="00DC0DBA">
        <w:rPr>
          <w:rFonts w:ascii="Times New Roman" w:hAnsi="Times New Roman" w:cs="Times New Roman"/>
          <w:sz w:val="24"/>
          <w:szCs w:val="24"/>
        </w:rPr>
        <w:t xml:space="preserve"> </w:t>
      </w:r>
      <w:r w:rsidRPr="00DC0DBA">
        <w:rPr>
          <w:rFonts w:ascii="Times New Roman" w:hAnsi="Times New Roman" w:cs="Times New Roman"/>
          <w:sz w:val="24"/>
          <w:szCs w:val="24"/>
        </w:rPr>
        <w:t xml:space="preserve">неизграђеног грађевинског земљишта путем прикупљања писаних понуда  (у даљем тексту: Комисија). </w:t>
      </w:r>
    </w:p>
    <w:p w:rsidR="00B16AB1" w:rsidRPr="00DC0DBA" w:rsidRDefault="00B16AB1" w:rsidP="00DC0D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 xml:space="preserve">Отварање писмених понуда извршиће се комисијски, наредног (радног) </w:t>
      </w:r>
      <w:r w:rsidR="007175EB" w:rsidRPr="00DC0DBA">
        <w:rPr>
          <w:rFonts w:ascii="Times New Roman" w:hAnsi="Times New Roman" w:cs="Times New Roman"/>
          <w:sz w:val="24"/>
          <w:szCs w:val="24"/>
        </w:rPr>
        <w:t>дана по истеку</w:t>
      </w:r>
      <w:r w:rsidRPr="00DC0DBA">
        <w:rPr>
          <w:rFonts w:ascii="Times New Roman" w:hAnsi="Times New Roman" w:cs="Times New Roman"/>
          <w:sz w:val="24"/>
          <w:szCs w:val="24"/>
        </w:rPr>
        <w:t xml:space="preserve"> рока за достављање</w:t>
      </w:r>
      <w:r w:rsidR="007175EB" w:rsidRPr="00DC0DBA">
        <w:rPr>
          <w:rFonts w:ascii="Times New Roman" w:hAnsi="Times New Roman" w:cs="Times New Roman"/>
          <w:sz w:val="24"/>
          <w:szCs w:val="24"/>
        </w:rPr>
        <w:t xml:space="preserve"> писмених </w:t>
      </w:r>
      <w:r w:rsidRPr="00DC0DBA">
        <w:rPr>
          <w:rFonts w:ascii="Times New Roman" w:hAnsi="Times New Roman" w:cs="Times New Roman"/>
          <w:sz w:val="24"/>
          <w:szCs w:val="24"/>
        </w:rPr>
        <w:t xml:space="preserve"> понуда у </w:t>
      </w:r>
      <w:r w:rsidR="007175EB" w:rsidRPr="00DC0DBA">
        <w:rPr>
          <w:rFonts w:ascii="Times New Roman" w:hAnsi="Times New Roman" w:cs="Times New Roman"/>
          <w:sz w:val="24"/>
          <w:szCs w:val="24"/>
        </w:rPr>
        <w:t>просторијама општине Жит</w:t>
      </w:r>
      <w:r w:rsidR="00DC0DBA" w:rsidRPr="00DC0DBA">
        <w:rPr>
          <w:rFonts w:ascii="Times New Roman" w:hAnsi="Times New Roman" w:cs="Times New Roman"/>
          <w:sz w:val="24"/>
          <w:szCs w:val="24"/>
        </w:rPr>
        <w:t>орађа, са почетком у 13,00 часова.</w:t>
      </w:r>
    </w:p>
    <w:p w:rsidR="00682280" w:rsidRPr="00DC0DBA" w:rsidRDefault="00682280" w:rsidP="00DC0D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>Критеријум за избор најповољнијег понуђача је висина понуђене купопродајне цене, уз претходно испуњење услова за учешће у поступку отуђења.</w:t>
      </w:r>
    </w:p>
    <w:p w:rsidR="00DC0DBA" w:rsidRPr="00DC0DBA" w:rsidRDefault="00DC0DBA" w:rsidP="00DC0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0A1" w:rsidRPr="00DC0DBA" w:rsidRDefault="00682280" w:rsidP="00DC0D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 xml:space="preserve">Комисија за избор најповољнијег понуђача утврђује редослед важећих понуда. </w:t>
      </w:r>
    </w:p>
    <w:p w:rsidR="003560A1" w:rsidRPr="00DC0DBA" w:rsidRDefault="00682280" w:rsidP="00857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 xml:space="preserve">У случају да два или више понуђача понуде исту купопродајну цену, </w:t>
      </w:r>
      <w:r w:rsidR="003560A1" w:rsidRPr="00DC0DBA">
        <w:rPr>
          <w:rFonts w:ascii="Times New Roman" w:hAnsi="Times New Roman" w:cs="Times New Roman"/>
          <w:sz w:val="24"/>
          <w:szCs w:val="24"/>
        </w:rPr>
        <w:t>Комисија ће позвати понуђаче који су понудили исти износ купопродајне цене, да у року</w:t>
      </w:r>
      <w:r w:rsidR="004F7D19" w:rsidRPr="00DC0DBA">
        <w:rPr>
          <w:rFonts w:ascii="Times New Roman" w:hAnsi="Times New Roman" w:cs="Times New Roman"/>
          <w:sz w:val="24"/>
          <w:szCs w:val="24"/>
        </w:rPr>
        <w:t xml:space="preserve"> </w:t>
      </w:r>
      <w:r w:rsidR="003560A1" w:rsidRPr="00DC0DBA">
        <w:rPr>
          <w:rFonts w:ascii="Times New Roman" w:hAnsi="Times New Roman" w:cs="Times New Roman"/>
          <w:sz w:val="24"/>
          <w:szCs w:val="24"/>
        </w:rPr>
        <w:t>од 3 (три) дана од дана пријема позива доставе нову понуду, са увећаним износом у</w:t>
      </w:r>
      <w:r w:rsidR="004F7D19" w:rsidRPr="00DC0DBA">
        <w:rPr>
          <w:rFonts w:ascii="Times New Roman" w:hAnsi="Times New Roman" w:cs="Times New Roman"/>
          <w:sz w:val="24"/>
          <w:szCs w:val="24"/>
        </w:rPr>
        <w:t xml:space="preserve"> </w:t>
      </w:r>
      <w:r w:rsidR="003560A1" w:rsidRPr="00DC0DBA">
        <w:rPr>
          <w:rFonts w:ascii="Times New Roman" w:hAnsi="Times New Roman" w:cs="Times New Roman"/>
          <w:sz w:val="24"/>
          <w:szCs w:val="24"/>
        </w:rPr>
        <w:t>односу на претходну понуду, а које понуде ће Комисија отворити и утврдити најповољнијег понуђача.</w:t>
      </w:r>
    </w:p>
    <w:p w:rsidR="003560A1" w:rsidRPr="00DC0DBA" w:rsidRDefault="003560A1" w:rsidP="004F7D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>Уколико позвани понуђачи у року од 3 (три) дана не доставе нову понуду,</w:t>
      </w:r>
      <w:r w:rsidR="004F7D19" w:rsidRPr="00DC0DBA">
        <w:rPr>
          <w:rFonts w:ascii="Times New Roman" w:hAnsi="Times New Roman" w:cs="Times New Roman"/>
          <w:sz w:val="24"/>
          <w:szCs w:val="24"/>
        </w:rPr>
        <w:t xml:space="preserve"> </w:t>
      </w:r>
      <w:r w:rsidRPr="00DC0DBA">
        <w:rPr>
          <w:rFonts w:ascii="Times New Roman" w:hAnsi="Times New Roman" w:cs="Times New Roman"/>
          <w:sz w:val="24"/>
          <w:szCs w:val="24"/>
        </w:rPr>
        <w:t>односно уколико су понуђачи доставили понуду са истоветном купопродајном ценом,</w:t>
      </w:r>
      <w:r w:rsidR="004F7D19" w:rsidRPr="00DC0DBA">
        <w:rPr>
          <w:rFonts w:ascii="Times New Roman" w:hAnsi="Times New Roman" w:cs="Times New Roman"/>
          <w:sz w:val="24"/>
          <w:szCs w:val="24"/>
        </w:rPr>
        <w:t xml:space="preserve"> </w:t>
      </w:r>
      <w:r w:rsidRPr="00DC0DBA">
        <w:rPr>
          <w:rFonts w:ascii="Times New Roman" w:hAnsi="Times New Roman" w:cs="Times New Roman"/>
          <w:sz w:val="24"/>
          <w:szCs w:val="24"/>
        </w:rPr>
        <w:t>Комисија задржава право да по слободном уверењу и ценећи целисходност правног</w:t>
      </w:r>
      <w:r w:rsidR="004F7D19" w:rsidRPr="00DC0DBA">
        <w:rPr>
          <w:rFonts w:ascii="Times New Roman" w:hAnsi="Times New Roman" w:cs="Times New Roman"/>
          <w:sz w:val="24"/>
          <w:szCs w:val="24"/>
        </w:rPr>
        <w:t xml:space="preserve"> </w:t>
      </w:r>
      <w:r w:rsidRPr="00DC0DBA">
        <w:rPr>
          <w:rFonts w:ascii="Times New Roman" w:hAnsi="Times New Roman" w:cs="Times New Roman"/>
          <w:sz w:val="24"/>
          <w:szCs w:val="24"/>
        </w:rPr>
        <w:t>посла, изврши избор најповољнијег понуђача.</w:t>
      </w:r>
    </w:p>
    <w:p w:rsidR="003560A1" w:rsidRPr="00DC0DBA" w:rsidRDefault="003560A1" w:rsidP="004F7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7E3A4F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Поступак</w:t>
      </w:r>
      <w:r w:rsidR="00682280">
        <w:rPr>
          <w:rFonts w:ascii="Times New Roman" w:hAnsi="Times New Roman" w:cs="Times New Roman"/>
          <w:sz w:val="24"/>
          <w:szCs w:val="24"/>
        </w:rPr>
        <w:t xml:space="preserve"> </w:t>
      </w:r>
      <w:r w:rsidR="004F7D19">
        <w:rPr>
          <w:rFonts w:ascii="Times New Roman" w:hAnsi="Times New Roman" w:cs="Times New Roman"/>
          <w:sz w:val="24"/>
          <w:szCs w:val="24"/>
        </w:rPr>
        <w:t xml:space="preserve"> </w:t>
      </w:r>
      <w:r w:rsidR="004F7D19" w:rsidRPr="00600D98">
        <w:rPr>
          <w:rFonts w:ascii="Times New Roman" w:hAnsi="Times New Roman" w:cs="Times New Roman"/>
          <w:sz w:val="24"/>
          <w:szCs w:val="24"/>
        </w:rPr>
        <w:t>отварања писмених понуда</w:t>
      </w:r>
      <w:r w:rsidR="00600D98">
        <w:rPr>
          <w:rFonts w:ascii="Times New Roman" w:hAnsi="Times New Roman" w:cs="Times New Roman"/>
          <w:sz w:val="24"/>
          <w:szCs w:val="24"/>
        </w:rPr>
        <w:t xml:space="preserve"> </w:t>
      </w:r>
      <w:r w:rsidR="00682280">
        <w:rPr>
          <w:rFonts w:ascii="Times New Roman" w:hAnsi="Times New Roman" w:cs="Times New Roman"/>
          <w:sz w:val="24"/>
          <w:szCs w:val="24"/>
        </w:rPr>
        <w:t>спровешће се и у случају да пристигне најмање једна благовремена и потпуна пријава на основу које се подносилац региструје и проглашава купцем, ако почетну цену по којој се непокретност отуђује из јавне својине прихвати као купопродајну цену, с тим да уколико не прихвати купопродајну цену, губи право на враћање депозита.</w:t>
      </w:r>
    </w:p>
    <w:p w:rsidR="004F7D19" w:rsidRPr="004F7D19" w:rsidRDefault="004F7D19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Учесник који понуди највиши износ купопродајне цене потписује изјаву о висини понуђене цене коју је дужан да уплати у року утврђеним огласом. Уколико учесник не закључи уговор и не уплати купопродајну цену у предвиђеном року, губи право на повраћај депозита.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спроведеном поступку </w:t>
      </w:r>
      <w:r w:rsidR="004F7D19" w:rsidRPr="00600D98">
        <w:rPr>
          <w:rFonts w:ascii="Times New Roman" w:hAnsi="Times New Roman" w:cs="Times New Roman"/>
          <w:sz w:val="24"/>
          <w:szCs w:val="24"/>
        </w:rPr>
        <w:t>разматрања писмених понуда</w:t>
      </w:r>
      <w:r>
        <w:rPr>
          <w:rFonts w:ascii="Times New Roman" w:hAnsi="Times New Roman" w:cs="Times New Roman"/>
          <w:sz w:val="24"/>
          <w:szCs w:val="24"/>
        </w:rPr>
        <w:t xml:space="preserve"> Скупштина Општине Житорађа доноси Одлуку о отуђењу неизграђеног грађевинског земљишта најповољнијем понуђачу.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року од 8 дана од дана доношења</w:t>
      </w:r>
      <w:r w:rsidR="004F7D19">
        <w:rPr>
          <w:rFonts w:ascii="Times New Roman" w:hAnsi="Times New Roman" w:cs="Times New Roman"/>
          <w:sz w:val="24"/>
          <w:szCs w:val="24"/>
        </w:rPr>
        <w:t xml:space="preserve"> Одлуке о најповољнијем  </w:t>
      </w:r>
      <w:r w:rsidR="00600D98">
        <w:rPr>
          <w:rFonts w:ascii="Times New Roman" w:hAnsi="Times New Roman" w:cs="Times New Roman"/>
          <w:sz w:val="24"/>
          <w:szCs w:val="24"/>
        </w:rPr>
        <w:t xml:space="preserve">понуђачу, </w:t>
      </w:r>
      <w:r>
        <w:rPr>
          <w:rFonts w:ascii="Times New Roman" w:hAnsi="Times New Roman" w:cs="Times New Roman"/>
          <w:sz w:val="24"/>
          <w:szCs w:val="24"/>
        </w:rPr>
        <w:t>учесници</w:t>
      </w:r>
      <w:r w:rsidR="004F7D19">
        <w:rPr>
          <w:rFonts w:ascii="Times New Roman" w:hAnsi="Times New Roman" w:cs="Times New Roman"/>
          <w:sz w:val="24"/>
          <w:szCs w:val="24"/>
        </w:rPr>
        <w:t xml:space="preserve"> </w:t>
      </w:r>
      <w:r w:rsidR="00DC0DBA">
        <w:rPr>
          <w:rFonts w:ascii="Times New Roman" w:hAnsi="Times New Roman" w:cs="Times New Roman"/>
          <w:sz w:val="24"/>
          <w:szCs w:val="24"/>
        </w:rPr>
        <w:t>ће</w:t>
      </w:r>
      <w:r w:rsidRPr="004F7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C0DBA">
        <w:rPr>
          <w:rFonts w:ascii="Times New Roman" w:hAnsi="Times New Roman" w:cs="Times New Roman"/>
          <w:sz w:val="24"/>
          <w:szCs w:val="24"/>
        </w:rPr>
        <w:t xml:space="preserve">ти писмено </w:t>
      </w:r>
      <w:r>
        <w:rPr>
          <w:rFonts w:ascii="Times New Roman" w:hAnsi="Times New Roman" w:cs="Times New Roman"/>
          <w:sz w:val="24"/>
          <w:szCs w:val="24"/>
        </w:rPr>
        <w:t xml:space="preserve"> обавештени о избору најповољније понуде.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Изабрани учесник и Општина Житорађа, закључиће уговор о отуђењу неизграђеног грађевинског земљишта у року од 30 дана од дана доношења Одлуке о отуђењу предметне непокретности.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изабрани учесник не закључи уговор у остављеном року, сматраће се да је одустао, те ће се на закључење уговора позвати наредни најповољнији понуђач.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Депозит се у случају да понуђач не буде изабран као најповољнији, враћа у року од 10 дана од дана доношења Одлуке о избору најповољнијег понуђача, а у случају да најповољнији понуђач одустане од закључења уговора или не уплати цену у року од 8 дана од дана закључења уговора, уплаћени депозит неће бити враћен.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Најповољнијем понуђачу се уплаћени износ депозита задржава до закључења уговора о купопродаји и исти се урачунава у износ купопродајне цене.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Понуђачу који не буде изабран као најповољнији, враћа се уплаћени депозит у року од 10 дана од дана доношења одлуке о избору најповољнијег понуђача.</w:t>
      </w:r>
    </w:p>
    <w:p w:rsidR="00DC0DBA" w:rsidRPr="00DC0DBA" w:rsidRDefault="00DC0DBA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B16AB1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A">
        <w:rPr>
          <w:rFonts w:ascii="Times New Roman" w:hAnsi="Times New Roman" w:cs="Times New Roman"/>
          <w:sz w:val="24"/>
          <w:szCs w:val="24"/>
        </w:rPr>
        <w:t>Д</w:t>
      </w:r>
      <w:r w:rsidR="00682280" w:rsidRPr="00DC0DBA">
        <w:rPr>
          <w:rFonts w:ascii="Times New Roman" w:hAnsi="Times New Roman" w:cs="Times New Roman"/>
          <w:sz w:val="24"/>
          <w:szCs w:val="24"/>
        </w:rPr>
        <w:t>одатн</w:t>
      </w:r>
      <w:r w:rsidRPr="00DC0DBA">
        <w:rPr>
          <w:rFonts w:ascii="Times New Roman" w:hAnsi="Times New Roman" w:cs="Times New Roman"/>
          <w:sz w:val="24"/>
          <w:szCs w:val="24"/>
        </w:rPr>
        <w:t>е информације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и обавештења </w:t>
      </w:r>
      <w:r w:rsidRPr="00DC0DBA">
        <w:rPr>
          <w:rFonts w:ascii="Times New Roman" w:hAnsi="Times New Roman" w:cs="Times New Roman"/>
          <w:sz w:val="24"/>
          <w:szCs w:val="24"/>
        </w:rPr>
        <w:t xml:space="preserve">заинтересована лица  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могу </w:t>
      </w:r>
      <w:r w:rsidRPr="00DC0DBA">
        <w:rPr>
          <w:rFonts w:ascii="Times New Roman" w:hAnsi="Times New Roman" w:cs="Times New Roman"/>
          <w:sz w:val="24"/>
          <w:szCs w:val="24"/>
        </w:rPr>
        <w:t>добити</w:t>
      </w:r>
      <w:r w:rsidR="001F0609" w:rsidRPr="00DC0DBA">
        <w:rPr>
          <w:rFonts w:ascii="Times New Roman" w:hAnsi="Times New Roman" w:cs="Times New Roman"/>
          <w:sz w:val="24"/>
          <w:szCs w:val="24"/>
        </w:rPr>
        <w:t xml:space="preserve"> радним данима од 08-15 часова</w:t>
      </w:r>
      <w:r w:rsidR="00682280" w:rsidRPr="00DC0DBA">
        <w:rPr>
          <w:rFonts w:ascii="Times New Roman" w:hAnsi="Times New Roman" w:cs="Times New Roman"/>
          <w:sz w:val="24"/>
          <w:szCs w:val="24"/>
        </w:rPr>
        <w:t xml:space="preserve"> на контакт телефон:</w:t>
      </w:r>
      <w:r w:rsidR="002F0148">
        <w:rPr>
          <w:rFonts w:ascii="Times New Roman" w:hAnsi="Times New Roman" w:cs="Times New Roman"/>
          <w:sz w:val="24"/>
          <w:szCs w:val="24"/>
        </w:rPr>
        <w:t xml:space="preserve"> 027/8362 211, 027/8362-550 (контакт особа:</w:t>
      </w:r>
      <w:r w:rsidRPr="00DC0DBA">
        <w:rPr>
          <w:rFonts w:ascii="Times New Roman" w:hAnsi="Times New Roman" w:cs="Times New Roman"/>
          <w:sz w:val="24"/>
          <w:szCs w:val="24"/>
        </w:rPr>
        <w:t xml:space="preserve"> Ракић Слађан)</w:t>
      </w:r>
      <w:r w:rsidR="00DC0DBA">
        <w:rPr>
          <w:rFonts w:ascii="Times New Roman" w:hAnsi="Times New Roman" w:cs="Times New Roman"/>
          <w:sz w:val="24"/>
          <w:szCs w:val="24"/>
        </w:rPr>
        <w:t>.</w:t>
      </w:r>
    </w:p>
    <w:p w:rsidR="00DC0DBA" w:rsidRPr="00DC0DBA" w:rsidRDefault="00DC0DBA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Оглас објавити на званичној интернет презентацији Општине и у дневном листу „Политика“.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Pr="00B713A6" w:rsidRDefault="00B713A6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>464-1161/2024-01</w:t>
      </w:r>
    </w:p>
    <w:p w:rsidR="00682280" w:rsidRPr="00F97B21" w:rsidRDefault="00B713A6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У Житорађи, дана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27. м</w:t>
      </w:r>
      <w:r w:rsidR="008D18C9">
        <w:rPr>
          <w:rFonts w:ascii="Times New Roman" w:hAnsi="Times New Roman" w:cs="Times New Roman"/>
          <w:sz w:val="24"/>
          <w:szCs w:val="24"/>
          <w:lang w:val="sr-Cyrl-CS"/>
        </w:rPr>
        <w:t>ај</w:t>
      </w:r>
      <w:r w:rsidR="00682280">
        <w:rPr>
          <w:rFonts w:ascii="Times New Roman" w:hAnsi="Times New Roman" w:cs="Times New Roman"/>
          <w:sz w:val="24"/>
          <w:szCs w:val="24"/>
        </w:rPr>
        <w:t xml:space="preserve"> 202</w:t>
      </w:r>
      <w:r w:rsidR="00857A8C">
        <w:rPr>
          <w:rFonts w:ascii="Times New Roman" w:hAnsi="Times New Roman" w:cs="Times New Roman"/>
          <w:sz w:val="24"/>
          <w:szCs w:val="24"/>
        </w:rPr>
        <w:t>4</w:t>
      </w:r>
      <w:r w:rsidR="00682280">
        <w:rPr>
          <w:rFonts w:ascii="Times New Roman" w:hAnsi="Times New Roman" w:cs="Times New Roman"/>
          <w:sz w:val="24"/>
          <w:szCs w:val="24"/>
        </w:rPr>
        <w:t>.</w:t>
      </w:r>
      <w:r w:rsidR="00F97B21">
        <w:rPr>
          <w:rFonts w:ascii="Times New Roman" w:hAnsi="Times New Roman" w:cs="Times New Roman"/>
          <w:sz w:val="24"/>
          <w:szCs w:val="24"/>
          <w:lang w:val="sr-Cyrl-CS"/>
        </w:rPr>
        <w:t xml:space="preserve"> г</w:t>
      </w:r>
      <w:r w:rsidR="00682280">
        <w:rPr>
          <w:rFonts w:ascii="Times New Roman" w:hAnsi="Times New Roman" w:cs="Times New Roman"/>
          <w:sz w:val="24"/>
          <w:szCs w:val="24"/>
        </w:rPr>
        <w:t>одине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Председник Скупштине 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Општине Житорађа</w:t>
      </w:r>
    </w:p>
    <w:p w:rsidR="00682280" w:rsidRPr="004F19CF" w:rsidRDefault="00682280" w:rsidP="00D27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F19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0D98">
        <w:rPr>
          <w:rFonts w:ascii="Times New Roman" w:hAnsi="Times New Roman" w:cs="Times New Roman"/>
          <w:sz w:val="24"/>
          <w:szCs w:val="24"/>
        </w:rPr>
        <w:t>Др</w:t>
      </w:r>
      <w:r w:rsidR="004F19CF">
        <w:rPr>
          <w:rFonts w:ascii="Times New Roman" w:hAnsi="Times New Roman" w:cs="Times New Roman"/>
          <w:sz w:val="24"/>
          <w:szCs w:val="24"/>
        </w:rPr>
        <w:t xml:space="preserve"> Марко</w:t>
      </w:r>
      <w:r w:rsidR="00600D98">
        <w:rPr>
          <w:rFonts w:ascii="Times New Roman" w:hAnsi="Times New Roman" w:cs="Times New Roman"/>
          <w:sz w:val="24"/>
          <w:szCs w:val="24"/>
        </w:rPr>
        <w:t xml:space="preserve"> С.</w:t>
      </w:r>
      <w:r w:rsidR="004F19CF">
        <w:rPr>
          <w:rFonts w:ascii="Times New Roman" w:hAnsi="Times New Roman" w:cs="Times New Roman"/>
          <w:sz w:val="24"/>
          <w:szCs w:val="24"/>
        </w:rPr>
        <w:t xml:space="preserve"> Миленковић</w:t>
      </w:r>
    </w:p>
    <w:sectPr w:rsidR="00682280" w:rsidRPr="004F19CF" w:rsidSect="006A0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5EA0"/>
    <w:multiLevelType w:val="hybridMultilevel"/>
    <w:tmpl w:val="CEB48386"/>
    <w:lvl w:ilvl="0" w:tplc="5BE603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06AA3"/>
    <w:multiLevelType w:val="hybridMultilevel"/>
    <w:tmpl w:val="230AC092"/>
    <w:lvl w:ilvl="0" w:tplc="49F252A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45C8"/>
    <w:rsid w:val="000646B2"/>
    <w:rsid w:val="00066567"/>
    <w:rsid w:val="000F3960"/>
    <w:rsid w:val="001245F5"/>
    <w:rsid w:val="00131732"/>
    <w:rsid w:val="001F0609"/>
    <w:rsid w:val="001F35F0"/>
    <w:rsid w:val="00225444"/>
    <w:rsid w:val="00262DA5"/>
    <w:rsid w:val="002B0565"/>
    <w:rsid w:val="002F0148"/>
    <w:rsid w:val="002F6FD2"/>
    <w:rsid w:val="003129A8"/>
    <w:rsid w:val="00321181"/>
    <w:rsid w:val="003560A1"/>
    <w:rsid w:val="00386773"/>
    <w:rsid w:val="003B2AB9"/>
    <w:rsid w:val="004F19CF"/>
    <w:rsid w:val="004F7D19"/>
    <w:rsid w:val="0053455C"/>
    <w:rsid w:val="00567E79"/>
    <w:rsid w:val="00591468"/>
    <w:rsid w:val="005A1A45"/>
    <w:rsid w:val="00600D98"/>
    <w:rsid w:val="00601C26"/>
    <w:rsid w:val="00682280"/>
    <w:rsid w:val="00687862"/>
    <w:rsid w:val="00691CA7"/>
    <w:rsid w:val="006A0FD5"/>
    <w:rsid w:val="007175EB"/>
    <w:rsid w:val="00722646"/>
    <w:rsid w:val="007579A4"/>
    <w:rsid w:val="0078175D"/>
    <w:rsid w:val="00793FEB"/>
    <w:rsid w:val="007B6FB8"/>
    <w:rsid w:val="007D641D"/>
    <w:rsid w:val="007E3A4F"/>
    <w:rsid w:val="0080609A"/>
    <w:rsid w:val="00857A8C"/>
    <w:rsid w:val="008752A2"/>
    <w:rsid w:val="00895146"/>
    <w:rsid w:val="00896523"/>
    <w:rsid w:val="008A55BE"/>
    <w:rsid w:val="008B665C"/>
    <w:rsid w:val="008C2FC2"/>
    <w:rsid w:val="008D18C9"/>
    <w:rsid w:val="009157D8"/>
    <w:rsid w:val="00930742"/>
    <w:rsid w:val="009372DB"/>
    <w:rsid w:val="00944159"/>
    <w:rsid w:val="00977BC2"/>
    <w:rsid w:val="009B29FF"/>
    <w:rsid w:val="009D1DA7"/>
    <w:rsid w:val="00A31421"/>
    <w:rsid w:val="00A46E13"/>
    <w:rsid w:val="00A93122"/>
    <w:rsid w:val="00AB1540"/>
    <w:rsid w:val="00B16AB1"/>
    <w:rsid w:val="00B2145A"/>
    <w:rsid w:val="00B55A86"/>
    <w:rsid w:val="00B713A6"/>
    <w:rsid w:val="00B76167"/>
    <w:rsid w:val="00BB35E3"/>
    <w:rsid w:val="00BF6A0C"/>
    <w:rsid w:val="00C44A65"/>
    <w:rsid w:val="00C64430"/>
    <w:rsid w:val="00C86135"/>
    <w:rsid w:val="00CD45C8"/>
    <w:rsid w:val="00D01A09"/>
    <w:rsid w:val="00D27310"/>
    <w:rsid w:val="00D836FE"/>
    <w:rsid w:val="00DB7365"/>
    <w:rsid w:val="00DC0DBA"/>
    <w:rsid w:val="00E021FD"/>
    <w:rsid w:val="00E23520"/>
    <w:rsid w:val="00E87806"/>
    <w:rsid w:val="00E95B07"/>
    <w:rsid w:val="00EB38AC"/>
    <w:rsid w:val="00EC7CAE"/>
    <w:rsid w:val="00ED782E"/>
    <w:rsid w:val="00EF5915"/>
    <w:rsid w:val="00F67622"/>
    <w:rsid w:val="00F942AC"/>
    <w:rsid w:val="00F9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646"/>
    <w:pPr>
      <w:ind w:left="720"/>
      <w:contextualSpacing/>
    </w:pPr>
  </w:style>
  <w:style w:type="paragraph" w:styleId="NoSpacing">
    <w:name w:val="No Spacing"/>
    <w:uiPriority w:val="1"/>
    <w:qFormat/>
    <w:rsid w:val="003560A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8ABD-74B8-4648-9CE8-95780308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45</cp:revision>
  <cp:lastPrinted>2024-05-27T09:43:00Z</cp:lastPrinted>
  <dcterms:created xsi:type="dcterms:W3CDTF">2023-08-22T12:12:00Z</dcterms:created>
  <dcterms:modified xsi:type="dcterms:W3CDTF">2024-05-29T06:57:00Z</dcterms:modified>
</cp:coreProperties>
</file>