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A8" w:rsidRPr="00447B2C" w:rsidRDefault="00BC11F3" w:rsidP="004002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7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02A8" w:rsidRPr="002E0141" w:rsidRDefault="004002A8" w:rsidP="00400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2A8" w:rsidRPr="002E0141" w:rsidRDefault="004002A8" w:rsidP="0040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002A8" w:rsidRPr="004002A8" w:rsidRDefault="004002A8" w:rsidP="0040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4002A8" w:rsidRPr="005879D7" w:rsidRDefault="004002A8" w:rsidP="0040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5879D7">
        <w:rPr>
          <w:rFonts w:ascii="Times New Roman" w:hAnsi="Times New Roman" w:cs="Times New Roman"/>
          <w:sz w:val="24"/>
          <w:szCs w:val="24"/>
        </w:rPr>
        <w:t>112-853/2024-01</w:t>
      </w:r>
    </w:p>
    <w:p w:rsidR="004002A8" w:rsidRPr="002E0141" w:rsidRDefault="004002A8" w:rsidP="0040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Датум:12.04.2024.године</w:t>
      </w:r>
    </w:p>
    <w:p w:rsidR="004002A8" w:rsidRDefault="004002A8" w:rsidP="00400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2A8" w:rsidRDefault="004002A8" w:rsidP="00400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2A8" w:rsidRPr="002E0141" w:rsidRDefault="004002A8" w:rsidP="00587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члана 79. став 2. Закона о запосленима у аутономним покрајинама и јединицама локалне самоуправе („Службени гласник РС”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hAnsi="Times New Roman" w:cs="Times New Roman"/>
          <w:sz w:val="24"/>
          <w:szCs w:val="24"/>
        </w:rPr>
        <w:t xml:space="preserve"> бр. 21/16, 113/17, 113/17 – др. закон, 95/18, 114/21и 92/23)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</w:t>
      </w:r>
      <w:r>
        <w:rPr>
          <w:rFonts w:ascii="Times New Roman" w:hAnsi="Times New Roman" w:cs="Times New Roman"/>
          <w:sz w:val="24"/>
          <w:szCs w:val="24"/>
        </w:rPr>
        <w:t xml:space="preserve">број </w:t>
      </w:r>
      <w:r w:rsidRPr="002E0141">
        <w:rPr>
          <w:rFonts w:ascii="Times New Roman" w:hAnsi="Times New Roman" w:cs="Times New Roman"/>
          <w:sz w:val="24"/>
          <w:szCs w:val="24"/>
        </w:rPr>
        <w:t xml:space="preserve">107/23), </w:t>
      </w:r>
      <w:r>
        <w:rPr>
          <w:rFonts w:ascii="Times New Roman" w:hAnsi="Times New Roman" w:cs="Times New Roman"/>
          <w:sz w:val="24"/>
          <w:szCs w:val="24"/>
        </w:rPr>
        <w:t>Начелница општинске управе Општине Житорађа, дана 12.04.2024.године</w:t>
      </w:r>
      <w:r w:rsidR="005879D7">
        <w:rPr>
          <w:rFonts w:ascii="Times New Roman" w:hAnsi="Times New Roman" w:cs="Times New Roman"/>
          <w:sz w:val="24"/>
          <w:szCs w:val="24"/>
        </w:rPr>
        <w:t xml:space="preserve">, </w:t>
      </w:r>
      <w:r w:rsidRPr="002E0141">
        <w:rPr>
          <w:rFonts w:ascii="Times New Roman" w:hAnsi="Times New Roman" w:cs="Times New Roman"/>
          <w:sz w:val="24"/>
          <w:szCs w:val="24"/>
        </w:rPr>
        <w:t>доноси</w:t>
      </w:r>
    </w:p>
    <w:p w:rsidR="004002A8" w:rsidRPr="002E0141" w:rsidRDefault="004002A8" w:rsidP="00400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41">
        <w:rPr>
          <w:rFonts w:ascii="Times New Roman" w:hAnsi="Times New Roman" w:cs="Times New Roman"/>
          <w:b/>
          <w:bCs/>
          <w:sz w:val="24"/>
          <w:szCs w:val="24"/>
        </w:rPr>
        <w:t>РЕШЕЊЕ</w:t>
      </w:r>
    </w:p>
    <w:p w:rsidR="004002A8" w:rsidRPr="0001414E" w:rsidRDefault="004002A8" w:rsidP="00400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41">
        <w:rPr>
          <w:rFonts w:ascii="Times New Roman" w:hAnsi="Times New Roman" w:cs="Times New Roman"/>
          <w:b/>
          <w:bCs/>
          <w:sz w:val="24"/>
          <w:szCs w:val="24"/>
        </w:rPr>
        <w:t xml:space="preserve">о попуњавању </w:t>
      </w:r>
      <w:r w:rsidR="0001414E">
        <w:rPr>
          <w:rFonts w:ascii="Times New Roman" w:hAnsi="Times New Roman" w:cs="Times New Roman"/>
          <w:b/>
          <w:bCs/>
          <w:sz w:val="24"/>
          <w:szCs w:val="24"/>
        </w:rPr>
        <w:t xml:space="preserve">извршилачког </w:t>
      </w:r>
      <w:r w:rsidRPr="002E0141">
        <w:rPr>
          <w:rFonts w:ascii="Times New Roman" w:hAnsi="Times New Roman" w:cs="Times New Roman"/>
          <w:b/>
          <w:bCs/>
          <w:sz w:val="24"/>
          <w:szCs w:val="24"/>
        </w:rPr>
        <w:t>радног места</w:t>
      </w:r>
      <w:r w:rsidR="0001414E">
        <w:rPr>
          <w:rFonts w:ascii="Times New Roman" w:hAnsi="Times New Roman" w:cs="Times New Roman"/>
          <w:b/>
          <w:bCs/>
          <w:sz w:val="24"/>
          <w:szCs w:val="24"/>
        </w:rPr>
        <w:t xml:space="preserve"> путем јавног конкурса</w:t>
      </w:r>
      <w:r w:rsidRPr="002E0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14E">
        <w:rPr>
          <w:rFonts w:ascii="Times New Roman" w:hAnsi="Times New Roman" w:cs="Times New Roman"/>
          <w:b/>
          <w:bCs/>
          <w:sz w:val="24"/>
          <w:szCs w:val="24"/>
        </w:rPr>
        <w:t>у општинској управи општине Житорађа</w:t>
      </w:r>
    </w:p>
    <w:p w:rsidR="004002A8" w:rsidRPr="00515308" w:rsidRDefault="004002A8" w:rsidP="004002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002A8" w:rsidRPr="002E0141" w:rsidRDefault="004002A8" w:rsidP="00400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2A8" w:rsidRPr="004E4213" w:rsidRDefault="004002A8" w:rsidP="00587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1. Попуњава се </w:t>
      </w:r>
      <w:bookmarkStart w:id="0" w:name="_Hlk153025781"/>
      <w:r w:rsidRPr="002E0141">
        <w:rPr>
          <w:rFonts w:ascii="Times New Roman" w:hAnsi="Times New Roman" w:cs="Times New Roman"/>
          <w:sz w:val="24"/>
          <w:szCs w:val="24"/>
        </w:rPr>
        <w:t xml:space="preserve">радно место </w:t>
      </w:r>
      <w:r>
        <w:rPr>
          <w:rFonts w:ascii="Times New Roman" w:hAnsi="Times New Roman" w:cs="Times New Roman"/>
          <w:sz w:val="24"/>
          <w:szCs w:val="24"/>
        </w:rPr>
        <w:t>имовинско-правни послови и стручно технички послови управљања имовином, у звању Саветник</w:t>
      </w:r>
      <w:r w:rsidRPr="002E0141">
        <w:rPr>
          <w:rFonts w:ascii="Times New Roman" w:hAnsi="Times New Roman" w:cs="Times New Roman"/>
          <w:sz w:val="24"/>
          <w:szCs w:val="24"/>
        </w:rPr>
        <w:t xml:space="preserve"> у организационој јединици</w:t>
      </w:r>
      <w:r w:rsidRPr="00400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Одељење</w:t>
      </w:r>
      <w:r w:rsidRPr="004002A8">
        <w:rPr>
          <w:rFonts w:ascii="Times New Roman" w:hAnsi="Times New Roman" w:cs="Times New Roman"/>
          <w:bCs/>
          <w:sz w:val="24"/>
          <w:szCs w:val="24"/>
        </w:rPr>
        <w:t xml:space="preserve"> за просторно планирање, урбанизам и обједињену процедуру, грађевинско-комуналне, инспекцијске послове и послове заштите животне средине- Одсек за инспекцијске послове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Општинској управи општине Житорађа</w:t>
      </w:r>
      <w:r w:rsidR="004E4213">
        <w:rPr>
          <w:rFonts w:ascii="Times New Roman" w:hAnsi="Times New Roman" w:cs="Times New Roman"/>
          <w:sz w:val="24"/>
          <w:szCs w:val="24"/>
        </w:rPr>
        <w:t>, подредним бројем 23</w:t>
      </w:r>
      <w:r w:rsidRPr="002E0141">
        <w:rPr>
          <w:rFonts w:ascii="Times New Roman" w:hAnsi="Times New Roman" w:cs="Times New Roman"/>
          <w:sz w:val="24"/>
          <w:szCs w:val="24"/>
        </w:rPr>
        <w:t xml:space="preserve"> у Правилнику о унутрашњем уређењу и систематизацији радних места </w:t>
      </w:r>
      <w:r w:rsidR="004E4213">
        <w:rPr>
          <w:rFonts w:ascii="Times New Roman" w:hAnsi="Times New Roman" w:cs="Times New Roman"/>
          <w:sz w:val="24"/>
          <w:szCs w:val="24"/>
        </w:rPr>
        <w:t xml:space="preserve">у општинској управи и општинском правобранилаштву општине Житорађа </w:t>
      </w:r>
      <w:r w:rsidRPr="002E014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E4213">
        <w:rPr>
          <w:rFonts w:ascii="Times New Roman" w:hAnsi="Times New Roman" w:cs="Times New Roman"/>
          <w:sz w:val="24"/>
          <w:szCs w:val="24"/>
        </w:rPr>
        <w:t>(„Службени лист Града Ниша</w:t>
      </w:r>
      <w:r w:rsidR="004E3596">
        <w:rPr>
          <w:rFonts w:ascii="Times New Roman" w:hAnsi="Times New Roman" w:cs="Times New Roman"/>
          <w:sz w:val="24"/>
          <w:szCs w:val="24"/>
        </w:rPr>
        <w:t>“</w:t>
      </w:r>
      <w:r w:rsidR="004E4213">
        <w:rPr>
          <w:rFonts w:ascii="Times New Roman" w:hAnsi="Times New Roman" w:cs="Times New Roman"/>
          <w:sz w:val="24"/>
          <w:szCs w:val="24"/>
        </w:rPr>
        <w:t xml:space="preserve"> бр.86/23, 107/23, 1/24 и 18/24</w:t>
      </w:r>
      <w:r w:rsidR="004E3596">
        <w:rPr>
          <w:rFonts w:ascii="Times New Roman" w:hAnsi="Times New Roman" w:cs="Times New Roman"/>
          <w:sz w:val="24"/>
          <w:szCs w:val="24"/>
        </w:rPr>
        <w:t>)</w:t>
      </w:r>
      <w:r w:rsidR="004E4213">
        <w:rPr>
          <w:rFonts w:ascii="Times New Roman" w:hAnsi="Times New Roman" w:cs="Times New Roman"/>
          <w:sz w:val="24"/>
          <w:szCs w:val="24"/>
        </w:rPr>
        <w:t>.</w:t>
      </w:r>
    </w:p>
    <w:p w:rsidR="004002A8" w:rsidRPr="002E0141" w:rsidRDefault="004002A8" w:rsidP="0040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2A8" w:rsidRPr="002E0141" w:rsidRDefault="004002A8" w:rsidP="00400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2.Извршилачко радно место наведено у тачки 1.овог диспози</w:t>
      </w:r>
      <w:r w:rsidR="004E4213">
        <w:rPr>
          <w:rFonts w:ascii="Times New Roman" w:hAnsi="Times New Roman" w:cs="Times New Roman"/>
          <w:sz w:val="24"/>
          <w:szCs w:val="24"/>
        </w:rPr>
        <w:t xml:space="preserve">тива попуниће се путем </w:t>
      </w:r>
      <w:r w:rsidRPr="002E0141">
        <w:rPr>
          <w:rFonts w:ascii="Times New Roman" w:hAnsi="Times New Roman" w:cs="Times New Roman"/>
          <w:sz w:val="24"/>
          <w:szCs w:val="24"/>
        </w:rPr>
        <w:t>ЈАВНОГ конкурса.</w:t>
      </w:r>
    </w:p>
    <w:p w:rsidR="004002A8" w:rsidRPr="002E0141" w:rsidRDefault="004002A8" w:rsidP="0040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2A8" w:rsidRPr="002E0141" w:rsidRDefault="004002A8" w:rsidP="0040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4002A8" w:rsidRPr="002E0141" w:rsidRDefault="004002A8" w:rsidP="00400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Законом о запосленима у аутономним покрајинама и јединицама локалне самоуправе, чланом 79. став 1. прописано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:rsidR="004E4213" w:rsidRPr="004E4213" w:rsidRDefault="004002A8" w:rsidP="00587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Радно место из тачке 1. овог решења предвиђено је Правилником о организацији и систематизацији радних места </w:t>
      </w:r>
      <w:r w:rsidR="004E4213">
        <w:rPr>
          <w:rFonts w:ascii="Times New Roman" w:hAnsi="Times New Roman" w:cs="Times New Roman"/>
          <w:sz w:val="24"/>
          <w:szCs w:val="24"/>
        </w:rPr>
        <w:t>у општинској управи и општинском правобранилаштву општине Житорађа („Службени лист Града Ниша“ бр.86/23, 107/23, 1/24 и 18/24).</w:t>
      </w:r>
    </w:p>
    <w:p w:rsidR="004E4213" w:rsidRPr="002E0141" w:rsidRDefault="004E4213" w:rsidP="004E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2A8" w:rsidRPr="002E0141" w:rsidRDefault="004002A8" w:rsidP="00400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lastRenderedPageBreak/>
        <w:t xml:space="preserve"> Попуњавање наведеног радног места је предвиђено Кадровским планом </w:t>
      </w:r>
      <w:r w:rsidR="004E4213">
        <w:rPr>
          <w:rFonts w:ascii="Times New Roman" w:hAnsi="Times New Roman" w:cs="Times New Roman"/>
          <w:sz w:val="24"/>
          <w:szCs w:val="24"/>
        </w:rPr>
        <w:t xml:space="preserve">Општине Житорађа </w:t>
      </w:r>
      <w:r w:rsidRPr="002E0141">
        <w:rPr>
          <w:rFonts w:ascii="Times New Roman" w:hAnsi="Times New Roman" w:cs="Times New Roman"/>
          <w:sz w:val="24"/>
          <w:szCs w:val="24"/>
        </w:rPr>
        <w:t>(</w:t>
      </w:r>
      <w:r w:rsidR="004E4213">
        <w:rPr>
          <w:rFonts w:ascii="Times New Roman" w:hAnsi="Times New Roman" w:cs="Times New Roman"/>
          <w:sz w:val="24"/>
          <w:szCs w:val="24"/>
        </w:rPr>
        <w:t>„Службени лист Града Ниша</w:t>
      </w:r>
      <w:r w:rsidR="005879D7">
        <w:rPr>
          <w:rFonts w:ascii="Times New Roman" w:hAnsi="Times New Roman" w:cs="Times New Roman"/>
          <w:sz w:val="24"/>
          <w:szCs w:val="24"/>
        </w:rPr>
        <w:t>”, број 1/24</w:t>
      </w:r>
      <w:r w:rsidRPr="002E0141">
        <w:rPr>
          <w:rFonts w:ascii="Times New Roman" w:hAnsi="Times New Roman" w:cs="Times New Roman"/>
          <w:sz w:val="24"/>
          <w:szCs w:val="24"/>
        </w:rPr>
        <w:t>), чиме су испуњени услови из члана 79. Закона о запосленима у аутономним покрајинама и јединицама локалне самоуправе.</w:t>
      </w:r>
    </w:p>
    <w:p w:rsidR="004002A8" w:rsidRPr="002E0141" w:rsidRDefault="004002A8" w:rsidP="00400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За попуњавање радног места добијена је сагласност Комисије за давање сагласности за ново запошљавање и додатно радно ангажовање код корисника јавних средстава,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E0141">
        <w:rPr>
          <w:rFonts w:ascii="Times New Roman" w:hAnsi="Times New Roman" w:cs="Times New Roman"/>
          <w:sz w:val="24"/>
          <w:szCs w:val="24"/>
        </w:rPr>
        <w:t xml:space="preserve">акључком </w:t>
      </w:r>
      <w:r w:rsidR="00FC4BF3">
        <w:rPr>
          <w:rFonts w:ascii="Times New Roman" w:hAnsi="Times New Roman" w:cs="Times New Roman"/>
          <w:sz w:val="24"/>
          <w:szCs w:val="24"/>
        </w:rPr>
        <w:t xml:space="preserve">51 </w:t>
      </w:r>
      <w:r w:rsidRPr="002E0141">
        <w:rPr>
          <w:rFonts w:ascii="Times New Roman" w:hAnsi="Times New Roman" w:cs="Times New Roman"/>
          <w:sz w:val="24"/>
          <w:szCs w:val="24"/>
        </w:rPr>
        <w:t>број</w:t>
      </w:r>
      <w:r w:rsidR="00FC4BF3">
        <w:rPr>
          <w:rFonts w:ascii="Times New Roman" w:hAnsi="Times New Roman" w:cs="Times New Roman"/>
          <w:sz w:val="24"/>
          <w:szCs w:val="24"/>
        </w:rPr>
        <w:t xml:space="preserve">:112-469/2024 од 30.01.2024. </w:t>
      </w:r>
      <w:r w:rsidR="004E3596">
        <w:rPr>
          <w:rFonts w:ascii="Times New Roman" w:hAnsi="Times New Roman" w:cs="Times New Roman"/>
          <w:sz w:val="24"/>
          <w:szCs w:val="24"/>
        </w:rPr>
        <w:t>године</w:t>
      </w:r>
      <w:r w:rsidR="005879D7">
        <w:rPr>
          <w:rFonts w:ascii="Times New Roman" w:hAnsi="Times New Roman" w:cs="Times New Roman"/>
          <w:sz w:val="24"/>
          <w:szCs w:val="24"/>
        </w:rPr>
        <w:t>.</w:t>
      </w:r>
      <w:r w:rsidRPr="002E0141">
        <w:rPr>
          <w:rFonts w:ascii="Times New Roman" w:hAnsi="Times New Roman" w:cs="Times New Roman"/>
          <w:sz w:val="24"/>
          <w:szCs w:val="24"/>
        </w:rPr>
        <w:t xml:space="preserve"> Чланом 82. Закона, прописан је редослед радњи приликом попуњавања извршилачког радног места, при чему се радна места попуњавају према следећем редоследу: премештајем са напредовањем или без њега, преузимањем службеника, након спроведеног интерног конкурса, након спроведеног јавног конкурса.</w:t>
      </w:r>
    </w:p>
    <w:p w:rsidR="004002A8" w:rsidRPr="002E0141" w:rsidRDefault="004002A8" w:rsidP="004002A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eastAsia="Times New Roman" w:hAnsi="Times New Roman" w:cs="Times New Roman"/>
          <w:sz w:val="24"/>
          <w:szCs w:val="24"/>
        </w:rPr>
        <w:t>ако руководилац одлучи да радно место не попуни преузимањем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0141">
        <w:rPr>
          <w:rFonts w:ascii="Times New Roman" w:eastAsia="Times New Roman" w:hAnsi="Times New Roman" w:cs="Times New Roman"/>
          <w:sz w:val="24"/>
          <w:szCs w:val="24"/>
        </w:rPr>
        <w:t xml:space="preserve"> спроводи се интерни конкурс,а јавни конкурс се спроводи ако радно место није попуњено интерним конкурсом.</w:t>
      </w:r>
    </w:p>
    <w:p w:rsidR="004002A8" w:rsidRPr="002E0141" w:rsidRDefault="004002A8" w:rsidP="00400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Будући да није било услова да се радно место попуни премештајем службеника, као ни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E0141">
        <w:rPr>
          <w:rFonts w:ascii="Times New Roman" w:hAnsi="Times New Roman" w:cs="Times New Roman"/>
          <w:sz w:val="24"/>
          <w:szCs w:val="24"/>
        </w:rPr>
        <w:t xml:space="preserve">основу преузимања, донета је одлука да се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4E3596">
        <w:rPr>
          <w:rFonts w:ascii="Times New Roman" w:hAnsi="Times New Roman" w:cs="Times New Roman"/>
          <w:sz w:val="24"/>
          <w:szCs w:val="24"/>
        </w:rPr>
        <w:t xml:space="preserve"> попуни интерним конкурсом.</w:t>
      </w:r>
      <w:r w:rsidRPr="002E0141">
        <w:rPr>
          <w:rFonts w:ascii="Times New Roman" w:hAnsi="Times New Roman" w:cs="Times New Roman"/>
          <w:sz w:val="24"/>
          <w:szCs w:val="24"/>
        </w:rPr>
        <w:t xml:space="preserve">С обзиром </w:t>
      </w:r>
      <w:r>
        <w:rPr>
          <w:rFonts w:ascii="Times New Roman" w:hAnsi="Times New Roman" w:cs="Times New Roman"/>
          <w:sz w:val="24"/>
          <w:szCs w:val="24"/>
        </w:rPr>
        <w:t xml:space="preserve">на то </w:t>
      </w:r>
      <w:r w:rsidR="004E3596">
        <w:rPr>
          <w:rFonts w:ascii="Times New Roman" w:hAnsi="Times New Roman" w:cs="Times New Roman"/>
          <w:sz w:val="24"/>
          <w:szCs w:val="24"/>
        </w:rPr>
        <w:t xml:space="preserve">да интерни </w:t>
      </w:r>
      <w:r w:rsidRPr="002E0141">
        <w:rPr>
          <w:rFonts w:ascii="Times New Roman" w:hAnsi="Times New Roman" w:cs="Times New Roman"/>
          <w:sz w:val="24"/>
          <w:szCs w:val="24"/>
        </w:rPr>
        <w:t>конкурс за попуњавање радног места није успео, о чему је донето решење бр</w:t>
      </w:r>
      <w:r>
        <w:rPr>
          <w:rFonts w:ascii="Times New Roman" w:hAnsi="Times New Roman" w:cs="Times New Roman"/>
          <w:sz w:val="24"/>
          <w:szCs w:val="24"/>
        </w:rPr>
        <w:t xml:space="preserve">ој </w:t>
      </w:r>
      <w:r w:rsidR="004E3596">
        <w:rPr>
          <w:rFonts w:ascii="Times New Roman" w:hAnsi="Times New Roman" w:cs="Times New Roman"/>
          <w:sz w:val="24"/>
          <w:szCs w:val="24"/>
        </w:rPr>
        <w:t>111-852/2024-01 дана 12.04.2024.године</w:t>
      </w:r>
      <w:r w:rsidRPr="002E0141">
        <w:rPr>
          <w:rFonts w:ascii="Times New Roman" w:hAnsi="Times New Roman" w:cs="Times New Roman"/>
          <w:sz w:val="24"/>
          <w:szCs w:val="24"/>
        </w:rPr>
        <w:t xml:space="preserve">, донета је одлука да се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4E3596">
        <w:rPr>
          <w:rFonts w:ascii="Times New Roman" w:hAnsi="Times New Roman" w:cs="Times New Roman"/>
          <w:sz w:val="24"/>
          <w:szCs w:val="24"/>
        </w:rPr>
        <w:t xml:space="preserve"> </w:t>
      </w:r>
      <w:r w:rsidRPr="002E0141">
        <w:rPr>
          <w:rFonts w:ascii="Times New Roman" w:hAnsi="Times New Roman" w:cs="Times New Roman"/>
          <w:sz w:val="24"/>
          <w:szCs w:val="24"/>
        </w:rPr>
        <w:t>попуни јавним конкурсом.</w:t>
      </w:r>
    </w:p>
    <w:p w:rsidR="004002A8" w:rsidRPr="002E0141" w:rsidRDefault="004002A8" w:rsidP="00400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наведеног одлучено је као у изреци решења.</w:t>
      </w:r>
    </w:p>
    <w:p w:rsidR="004002A8" w:rsidRPr="002E0141" w:rsidRDefault="004002A8" w:rsidP="00400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2A8" w:rsidRPr="002E0141" w:rsidRDefault="004002A8" w:rsidP="004E3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Решење доставити:</w:t>
      </w:r>
    </w:p>
    <w:p w:rsidR="004002A8" w:rsidRPr="002E0141" w:rsidRDefault="004E3596" w:rsidP="004E3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одељење</w:t>
      </w:r>
      <w:r w:rsidR="004002A8" w:rsidRPr="002E0141">
        <w:rPr>
          <w:rFonts w:ascii="Times New Roman" w:hAnsi="Times New Roman" w:cs="Times New Roman"/>
          <w:sz w:val="24"/>
          <w:szCs w:val="24"/>
        </w:rPr>
        <w:t xml:space="preserve"> за управљање људским ресурсима</w:t>
      </w:r>
    </w:p>
    <w:p w:rsidR="004002A8" w:rsidRPr="002E0141" w:rsidRDefault="004002A8" w:rsidP="004E3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- архиви</w:t>
      </w:r>
    </w:p>
    <w:p w:rsidR="004002A8" w:rsidRPr="002E0141" w:rsidRDefault="004002A8" w:rsidP="004E3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2A8" w:rsidRDefault="004E3596" w:rsidP="004E3596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Начелница ОУ </w:t>
      </w:r>
    </w:p>
    <w:p w:rsidR="004E3596" w:rsidRPr="004E3596" w:rsidRDefault="004E3596" w:rsidP="004E3596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4002A8" w:rsidRPr="002E0141" w:rsidRDefault="004002A8" w:rsidP="004E3596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02A8" w:rsidRPr="002E0141" w:rsidRDefault="004002A8" w:rsidP="004002A8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002A8" w:rsidRPr="004E3596" w:rsidRDefault="004E3596" w:rsidP="004E359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Марјана Стевановић</w:t>
      </w:r>
    </w:p>
    <w:p w:rsidR="004002A8" w:rsidRPr="002E0141" w:rsidRDefault="004002A8" w:rsidP="004002A8"/>
    <w:p w:rsidR="004002A8" w:rsidRPr="002E0141" w:rsidRDefault="004002A8" w:rsidP="004002A8"/>
    <w:p w:rsidR="006B772B" w:rsidRDefault="006B772B"/>
    <w:sectPr w:rsidR="006B772B" w:rsidSect="00B7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02A8"/>
    <w:rsid w:val="0001414E"/>
    <w:rsid w:val="001373C4"/>
    <w:rsid w:val="004002A8"/>
    <w:rsid w:val="00447B2C"/>
    <w:rsid w:val="004873EB"/>
    <w:rsid w:val="004E2796"/>
    <w:rsid w:val="004E3596"/>
    <w:rsid w:val="004E4213"/>
    <w:rsid w:val="005879D7"/>
    <w:rsid w:val="00642CF0"/>
    <w:rsid w:val="006B772B"/>
    <w:rsid w:val="0074361A"/>
    <w:rsid w:val="0095786D"/>
    <w:rsid w:val="009717A9"/>
    <w:rsid w:val="00BC11F3"/>
    <w:rsid w:val="00F66D7D"/>
    <w:rsid w:val="00FC4BF3"/>
    <w:rsid w:val="00F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cp:lastPrinted>2024-04-16T09:15:00Z</cp:lastPrinted>
  <dcterms:created xsi:type="dcterms:W3CDTF">2024-04-15T09:24:00Z</dcterms:created>
  <dcterms:modified xsi:type="dcterms:W3CDTF">2024-04-16T12:04:00Z</dcterms:modified>
</cp:coreProperties>
</file>