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43600" cy="601345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sr-RS"/>
        </w:rPr>
      </w:pPr>
      <w:r>
        <w:rPr>
          <w:rFonts w:cs="Times New Roman" w:ascii="Times New Roman" w:hAnsi="Times New Roman"/>
          <w:b/>
          <w:sz w:val="28"/>
          <w:szCs w:val="28"/>
          <w:lang w:val="sr-RS"/>
        </w:rPr>
        <w:t>ОБАВЕШТЕЊЕ ЗА ГРАЂАНКЕ И ГРАЂАНЕ ОПШТИНЕ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sr-RS"/>
        </w:rPr>
      </w:pPr>
      <w:r>
        <w:rPr>
          <w:rFonts w:cs="Times New Roman" w:ascii="Times New Roman" w:hAnsi="Times New Roman"/>
          <w:b/>
          <w:sz w:val="28"/>
          <w:szCs w:val="28"/>
          <w:lang w:val="sr-RS"/>
        </w:rPr>
        <w:t>ЖИТОРАЂА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Општина Житорађа је у оквиру пројекта „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/>
          <w:sz w:val="24"/>
          <w:szCs w:val="24"/>
        </w:rPr>
        <w:t>ccountable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Public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Management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Platform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“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који у Републици Србији спроводи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Програм за развој Уједињених нација (</w:t>
      </w:r>
      <w:r>
        <w:rPr>
          <w:rFonts w:cs="Times New Roman" w:ascii="Times New Roman" w:hAnsi="Times New Roman"/>
          <w:b/>
          <w:sz w:val="24"/>
          <w:szCs w:val="24"/>
        </w:rPr>
        <w:t>UNDP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)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 финансира се из средстава Словачке народне помоћи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Slovak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Aid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)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периоду од новембра 2022. године до августа 2023. године успешно и квалитетно израдила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План развоја општине Житорађа за период од 2023. до 2030. године</w:t>
      </w:r>
      <w:r>
        <w:rPr>
          <w:rFonts w:cs="Times New Roman" w:ascii="Times New Roman" w:hAnsi="Times New Roman"/>
          <w:sz w:val="24"/>
          <w:szCs w:val="24"/>
          <w:lang w:val="sr-RS"/>
        </w:rPr>
        <w:t>. Уз стручну подршку консултаната Програма за развој Уједињених нација, Координациони тим општине Житорађа је у складу са Законом о планском систему Републике Србије,  у атмосфери међусобне сарадње и разумевања, спровео све обавезне процедуре дефинисане Законом о планском систему. Овај кључни стратешки развојни документ наше општине израђен је уз учешће представника јавног, цивилног и пословног сектора и спроведен транспарентно, кроз органи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sr-RS"/>
        </w:rPr>
        <w:t>зацију јавних расправа пре и после израде Нацрта документа.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Захваљујући намери општине да учествује у пројекту „А</w:t>
      </w:r>
      <w:r>
        <w:rPr>
          <w:rFonts w:cs="Times New Roman" w:ascii="Times New Roman" w:hAnsi="Times New Roman"/>
          <w:sz w:val="24"/>
          <w:szCs w:val="24"/>
        </w:rPr>
        <w:t>ccountable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Public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Management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Platform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“ и компетентној помоћи ангажованих експерата Програма за развој Уједињених нација, креиран је развојни план за наредних седам година, који треба да обезбеди остварење зацртане визије, приоритетних циљева и мера и да створи услови за искоришћавање развојних потенцијала општине Житорађа.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Овим путем захваљујем се нашим међународним партнерима, ангажованим консултантима, али пре свега грађанкама и грађанима који су својим предлозима, примедбама и сугестијама у значајној мери помогли да План развоја општине Житорађа за период од 2023. до 2030. године буде квалитетно израђен, да дефинише кључне приоритете и да створи услове за даљи напредак наше општине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ПРЕДСЕДНИК ОПШТИНЕ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Иван Станојевић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9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878d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878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e43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BE06-900D-4130-8DB0-8092BC37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LibreOffice/6.2.2.2$Windows_X86_64 LibreOffice_project/2b840030fec2aae0fd2658d8d4f9548af4e3518d</Application>
  <Pages>1</Pages>
  <Words>239</Words>
  <Characters>1469</Characters>
  <CharactersWithSpaces>1704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2023-07-18T10:32:00Z</dcterms:created>
  <dc:creator>Dragan Lukovic</dc:creator>
  <dc:description/>
  <dc:language>en-GB</dc:language>
  <cp:lastModifiedBy>Dragan Lukovic</cp:lastModifiedBy>
  <dcterms:modified xsi:type="dcterms:W3CDTF">2023-09-20T08:08:00Z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