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ДАТУМ:17.08.2023.године</w:t>
      </w:r>
    </w:p>
    <w:p w:rsidR="00D352EC" w:rsidRDefault="00A6021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БРОЈ:400- 1245</w:t>
      </w:r>
      <w:r w:rsidR="00D352EC">
        <w:rPr>
          <w:rFonts w:ascii="Times New Roman" w:hAnsi="Times New Roman" w:cs="Times New Roman"/>
          <w:sz w:val="24"/>
          <w:szCs w:val="24"/>
        </w:rPr>
        <w:t>/2023-01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бр.27/2019, 37/2022 и 125/2022) и члана 10 . Пословника о раду Општинског већа општине Житорађа (“Сл.лист града Ниша“  број 75/20), Општинско веће општине Житорађа, на седници одржаној дана 17.08.2023.године,  доноси: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1.УТВРЂУЈЕ СЕ</w:t>
      </w:r>
      <w:r>
        <w:rPr>
          <w:rFonts w:ascii="Times New Roman" w:hAnsi="Times New Roman" w:cs="Times New Roman"/>
          <w:sz w:val="24"/>
          <w:szCs w:val="24"/>
        </w:rPr>
        <w:t xml:space="preserve"> Нацрт  Одлуке о другој измени и допуни Одлуке о буџету Општине Житорађа за 2023.годину.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Нацрт Одлуке о</w:t>
      </w:r>
      <w:r w:rsidRPr="00D35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другој измени и допуни Одлуке о буџету Општине Житорађа за 2023.годину  на јавну расправу, почев од 17.08., закључно са 31.08.2023.године.</w:t>
      </w:r>
    </w:p>
    <w:p w:rsid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9E" w:rsidRDefault="00C42B9E" w:rsidP="00C42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42B9E" w:rsidRP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42B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Саставни део овог Закључка је Нацрт Одлуке о другој измени и допуни Одлуке о буџету Општине Житорађа за 2023.годину.</w:t>
      </w:r>
    </w:p>
    <w:p w:rsid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9E" w:rsidRP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42B9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Закључак објавити на интернет порталу Општине и на огласној табли Општине Житорађа.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B9E" w:rsidRDefault="00C42B9E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C42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Председник                       </w:t>
      </w:r>
    </w:p>
    <w:p w:rsidR="00D352EC" w:rsidRDefault="00D352EC" w:rsidP="00D35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општинског већа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_________________</w:t>
      </w:r>
    </w:p>
    <w:p w:rsidR="00D352EC" w:rsidRDefault="00D352EC" w:rsidP="00D35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Иван Станојевић</w:t>
      </w:r>
    </w:p>
    <w:p w:rsidR="00D352EC" w:rsidRDefault="00D352EC" w:rsidP="00D352EC">
      <w:pPr>
        <w:jc w:val="center"/>
      </w:pPr>
    </w:p>
    <w:p w:rsidR="00D352EC" w:rsidRDefault="00D352EC" w:rsidP="00D352EC"/>
    <w:p w:rsidR="000C1142" w:rsidRDefault="000C1142"/>
    <w:sectPr w:rsidR="000C1142" w:rsidSect="00CD4B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52EC"/>
    <w:rsid w:val="000C1142"/>
    <w:rsid w:val="00A6021C"/>
    <w:rsid w:val="00C200B2"/>
    <w:rsid w:val="00C42B9E"/>
    <w:rsid w:val="00CD4B19"/>
    <w:rsid w:val="00D3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cp:lastPrinted>2023-08-17T10:18:00Z</cp:lastPrinted>
  <dcterms:created xsi:type="dcterms:W3CDTF">2023-08-17T09:08:00Z</dcterms:created>
  <dcterms:modified xsi:type="dcterms:W3CDTF">2023-08-17T10:18:00Z</dcterms:modified>
</cp:coreProperties>
</file>