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9235"/>
        <w:gridCol w:w="1950"/>
      </w:tblGrid>
      <w:tr w:rsidR="00C16425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_bookmark_2"/>
            <w:bookmarkEnd w:id="0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C16425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C16425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553.757.597,00</w:t>
            </w:r>
          </w:p>
        </w:tc>
      </w:tr>
      <w:tr w:rsidR="00C1642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553.557.597,00</w:t>
            </w:r>
          </w:p>
        </w:tc>
      </w:tr>
      <w:tr w:rsidR="00C1642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буџетска средства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529.809.000,00</w:t>
            </w:r>
          </w:p>
        </w:tc>
      </w:tr>
      <w:tr w:rsidR="00C1642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сопствени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23.748.597,00</w:t>
            </w:r>
          </w:p>
        </w:tc>
      </w:tr>
      <w:tr w:rsidR="00C1642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</w:tr>
      <w:tr w:rsidR="00C1642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517.831.901,00</w:t>
            </w:r>
          </w:p>
        </w:tc>
      </w:tr>
      <w:tr w:rsidR="00C1642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511.449.701,00</w:t>
            </w:r>
          </w:p>
        </w:tc>
      </w:tr>
      <w:tr w:rsidR="00C1642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расходи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6.382.200,00</w:t>
            </w:r>
          </w:p>
        </w:tc>
      </w:tr>
      <w:tr w:rsidR="00C1642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59.978.102,00</w:t>
            </w:r>
          </w:p>
        </w:tc>
      </w:tr>
      <w:tr w:rsidR="00C1642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издаци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42.611.705,00</w:t>
            </w:r>
          </w:p>
        </w:tc>
      </w:tr>
      <w:tr w:rsidR="00C1642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издаци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17.366.397,00</w:t>
            </w:r>
          </w:p>
        </w:tc>
      </w:tr>
      <w:tr w:rsidR="00C1642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-55.052.406,00</w:t>
            </w:r>
          </w:p>
        </w:tc>
      </w:tr>
      <w:tr w:rsidR="00C1642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(у циљу спровођења јавних политика)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-55.052.406,00</w:t>
            </w:r>
          </w:p>
        </w:tc>
      </w:tr>
      <w:tr w:rsidR="00C16425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"2"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31.000.000,00</w:t>
            </w:r>
          </w:p>
        </w:tc>
      </w:tr>
      <w:tr w:rsidR="00C1642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42.052.406,00</w:t>
            </w:r>
          </w:p>
        </w:tc>
      </w:tr>
      <w:tr w:rsidR="00C1642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</w:tr>
      <w:tr w:rsidR="00C1642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55.052.406,00</w:t>
            </w:r>
          </w:p>
        </w:tc>
      </w:tr>
    </w:tbl>
    <w:p w:rsidR="00C16425" w:rsidRDefault="00C16425">
      <w:pPr>
        <w:rPr>
          <w:color w:val="000000"/>
        </w:rPr>
      </w:pPr>
    </w:p>
    <w:p w:rsidR="00C16425" w:rsidRDefault="00C16425">
      <w:pPr>
        <w:sectPr w:rsidR="00C16425">
          <w:headerReference w:type="default" r:id="rId6"/>
          <w:footerReference w:type="default" r:id="rId7"/>
          <w:pgSz w:w="11905" w:h="16837"/>
          <w:pgMar w:top="360" w:right="360" w:bottom="360" w:left="360" w:header="360" w:footer="360" w:gutter="0"/>
          <w:cols w:space="720"/>
        </w:sectPr>
      </w:pPr>
    </w:p>
    <w:p w:rsidR="00C16425" w:rsidRDefault="000E3EA5">
      <w:pPr>
        <w:rPr>
          <w:color w:val="000000"/>
        </w:rPr>
      </w:pPr>
      <w:r>
        <w:rPr>
          <w:color w:val="000000"/>
        </w:rPr>
        <w:lastRenderedPageBreak/>
        <w:t>Приходи и примања, расходи и издаци буџета утврђени су у следећим износима:</w:t>
      </w:r>
    </w:p>
    <w:p w:rsidR="00C16425" w:rsidRDefault="00C16425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450"/>
        <w:gridCol w:w="7885"/>
        <w:gridCol w:w="900"/>
        <w:gridCol w:w="1950"/>
      </w:tblGrid>
      <w:tr w:rsidR="00C16425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_bookmark_8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C16425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bookmarkStart w:id="2" w:name="_Toc1"/>
      <w:bookmarkEnd w:id="2"/>
      <w:tr w:rsidR="00C16425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553.757.597,00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279.681.000,00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242.281.000,00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24.000.000,00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8.400.000,00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34.128.000,00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239.748.597,00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</w:tr>
      <w:bookmarkStart w:id="3" w:name="_Toc2"/>
      <w:bookmarkEnd w:id="3"/>
      <w:tr w:rsidR="00C16425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"2"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608.810.003,00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517.831.901,00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130.863.990,00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169.667.170,00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50.736.000,00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18.614.606,00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57.805.629,00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87.144.506,00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90.978.102,00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4" w:name="_Toc3"/>
      <w:bookmarkEnd w:id="4"/>
      <w:tr w:rsidR="00C16425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"3"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31.000.000,00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31.000.000,00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31.000.000,00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5" w:name="_Toc4"/>
      <w:bookmarkEnd w:id="5"/>
      <w:tr w:rsidR="00C16425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6" w:name="_Toc5"/>
      <w:bookmarkEnd w:id="6"/>
      <w:tr w:rsidR="00C16425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 (класа 3,  извор финансирања 13)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42.052.406,00</w:t>
            </w:r>
          </w:p>
        </w:tc>
      </w:tr>
      <w:bookmarkStart w:id="7" w:name="_Toc6"/>
      <w:bookmarkEnd w:id="7"/>
      <w:tr w:rsidR="00C16425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"6"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C16425" w:rsidRDefault="00C16425">
      <w:pPr>
        <w:rPr>
          <w:color w:val="000000"/>
        </w:rPr>
      </w:pPr>
    </w:p>
    <w:p w:rsidR="00C16425" w:rsidRDefault="00C16425">
      <w:pPr>
        <w:sectPr w:rsidR="00C16425">
          <w:headerReference w:type="default" r:id="rId8"/>
          <w:footerReference w:type="default" r:id="rId9"/>
          <w:pgSz w:w="11905" w:h="16837"/>
          <w:pgMar w:top="360" w:right="360" w:bottom="360" w:left="360" w:header="360" w:footer="360" w:gutter="0"/>
          <w:cols w:space="720"/>
        </w:sectPr>
      </w:pPr>
    </w:p>
    <w:p w:rsidR="00C16425" w:rsidRDefault="00C16425">
      <w:pPr>
        <w:rPr>
          <w:vanish/>
        </w:rPr>
      </w:pPr>
      <w:bookmarkStart w:id="8" w:name="__bookmark_12"/>
      <w:bookmarkEnd w:id="8"/>
    </w:p>
    <w:tbl>
      <w:tblPr>
        <w:tblW w:w="11185" w:type="dxa"/>
        <w:tblLayout w:type="fixed"/>
        <w:tblLook w:val="01E0"/>
      </w:tblPr>
      <w:tblGrid>
        <w:gridCol w:w="450"/>
        <w:gridCol w:w="8935"/>
        <w:gridCol w:w="1800"/>
      </w:tblGrid>
      <w:tr w:rsidR="00C16425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C16425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185"/>
            </w:tblGrid>
            <w:tr w:rsidR="00C16425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jc w:val="center"/>
                    <w:divId w:val="987783192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C16425" w:rsidRDefault="00C16425"/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</w:tr>
      <w:tr w:rsidR="00C16425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60.236.000,00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24.019.040,00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44.224.000,00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47.803.440,00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19.750.000,00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80.979.599,00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58.947.506,00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7.555.000,00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36.594.200,00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11.850.000,00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26.775.613,00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31.180.000,00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128.912.199,00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36.431.000,00</w:t>
            </w:r>
          </w:p>
        </w:tc>
      </w:tr>
      <w:tr w:rsidR="00C1642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6.552.406,00</w:t>
            </w:r>
          </w:p>
        </w:tc>
      </w:tr>
      <w:tr w:rsidR="00C16425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626.810.003,00</w:t>
            </w:r>
          </w:p>
        </w:tc>
      </w:tr>
    </w:tbl>
    <w:p w:rsidR="00C16425" w:rsidRDefault="00C16425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C16425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divId w:val="1521579906"/>
            </w:pPr>
            <w:bookmarkStart w:id="9" w:name="__bookmark_15"/>
            <w:bookmarkEnd w:id="9"/>
          </w:p>
          <w:p w:rsidR="00C16425" w:rsidRDefault="00C16425">
            <w:pPr>
              <w:spacing w:line="1" w:lineRule="auto"/>
            </w:pPr>
          </w:p>
        </w:tc>
      </w:tr>
    </w:tbl>
    <w:p w:rsidR="00C16425" w:rsidRDefault="00C16425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C16425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divId w:val="1651713262"/>
            </w:pPr>
            <w:bookmarkStart w:id="10" w:name="__bookmark_17"/>
            <w:bookmarkEnd w:id="10"/>
          </w:p>
          <w:p w:rsidR="00C16425" w:rsidRDefault="00C16425">
            <w:pPr>
              <w:spacing w:line="1" w:lineRule="auto"/>
            </w:pPr>
          </w:p>
        </w:tc>
      </w:tr>
    </w:tbl>
    <w:p w:rsidR="00C16425" w:rsidRDefault="00C16425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C16425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divId w:val="1568758990"/>
            </w:pPr>
            <w:bookmarkStart w:id="11" w:name="__bookmark_18"/>
            <w:bookmarkEnd w:id="11"/>
          </w:p>
          <w:p w:rsidR="00C16425" w:rsidRDefault="00C16425">
            <w:pPr>
              <w:spacing w:line="1" w:lineRule="auto"/>
            </w:pPr>
          </w:p>
        </w:tc>
      </w:tr>
    </w:tbl>
    <w:p w:rsidR="00C16425" w:rsidRDefault="00C16425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C16425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divId w:val="1428161838"/>
            </w:pPr>
            <w:bookmarkStart w:id="12" w:name="__bookmark_19"/>
            <w:bookmarkEnd w:id="12"/>
          </w:p>
          <w:p w:rsidR="00C16425" w:rsidRDefault="00C16425">
            <w:pPr>
              <w:spacing w:line="1" w:lineRule="auto"/>
            </w:pPr>
          </w:p>
        </w:tc>
      </w:tr>
    </w:tbl>
    <w:p w:rsidR="00C16425" w:rsidRDefault="00C16425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C16425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divId w:val="1368291966"/>
            </w:pPr>
            <w:bookmarkStart w:id="13" w:name="__bookmark_21"/>
            <w:bookmarkEnd w:id="13"/>
          </w:p>
          <w:p w:rsidR="00C16425" w:rsidRDefault="00C16425">
            <w:pPr>
              <w:spacing w:line="1" w:lineRule="auto"/>
            </w:pPr>
          </w:p>
        </w:tc>
      </w:tr>
    </w:tbl>
    <w:p w:rsidR="00C16425" w:rsidRDefault="00C16425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C16425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divId w:val="1146554059"/>
            </w:pPr>
            <w:bookmarkStart w:id="14" w:name="__bookmark_22"/>
            <w:bookmarkEnd w:id="14"/>
          </w:p>
          <w:p w:rsidR="00C16425" w:rsidRDefault="00C16425">
            <w:pPr>
              <w:spacing w:line="1" w:lineRule="auto"/>
            </w:pPr>
          </w:p>
        </w:tc>
      </w:tr>
    </w:tbl>
    <w:p w:rsidR="00C16425" w:rsidRDefault="00C16425">
      <w:pPr>
        <w:rPr>
          <w:color w:val="000000"/>
        </w:rPr>
      </w:pPr>
    </w:p>
    <w:p w:rsidR="00C16425" w:rsidRDefault="00C16425">
      <w:pPr>
        <w:sectPr w:rsidR="00C16425" w:rsidSect="005D5FF3">
          <w:headerReference w:type="default" r:id="rId10"/>
          <w:footerReference w:type="default" r:id="rId11"/>
          <w:pgSz w:w="11905" w:h="16837"/>
          <w:pgMar w:top="869" w:right="360" w:bottom="360" w:left="360" w:header="360" w:footer="360" w:gutter="0"/>
          <w:cols w:space="720"/>
        </w:sectPr>
      </w:pPr>
    </w:p>
    <w:p w:rsidR="00C16425" w:rsidRDefault="00C16425">
      <w:pPr>
        <w:rPr>
          <w:vanish/>
        </w:rPr>
      </w:pPr>
      <w:bookmarkStart w:id="15" w:name="__bookmark_25"/>
      <w:bookmarkEnd w:id="15"/>
    </w:p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C16425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</w:tr>
      <w:tr w:rsidR="00C16425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b/>
                <w:bCs/>
                <w:color w:val="000000"/>
                <w:sz w:val="16"/>
                <w:szCs w:val="16"/>
              </w:rPr>
              <w:t>А. КАПИТАЛНИ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 xml:space="preserve">изградња канализације ПОДИНА: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2.232.240,00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Укупна вредност пројекта: 2.232.240,00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Приходе из буџета: 2.232.240,00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 xml:space="preserve">изградња канализације ЛУКОМИР: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2.800.460,00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Укупна вредност пројекта: 2.800.460,00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Приходе из буџета: 2.800.460,00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 xml:space="preserve">изградња канализације Д.ЦРНАТОВО: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23.730.740,00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Укупна вредност пројекта: 23.730.740,00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Приходе из буџета: 730.740,00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Примања од домаћих задуживања: 23.000.000,00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 xml:space="preserve">набавка мобилног објекта за свлачионице на игралишту у Подини: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Укупна вредност пројекта: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Приходе из буџета: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 xml:space="preserve">изградња ограде на фудбалком игралишту Речица: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Укупна вредност пројекта: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Приходе из буџета: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 xml:space="preserve">изградња трибина на фудбалском стадиону у Житорађи: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Укупна вредност пројекта: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Приходе из буџета: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C16425" w:rsidRDefault="00C16425">
      <w:pPr>
        <w:rPr>
          <w:color w:val="000000"/>
        </w:rPr>
      </w:pPr>
    </w:p>
    <w:p w:rsidR="00C16425" w:rsidRDefault="00C16425">
      <w:pPr>
        <w:sectPr w:rsidR="00C16425">
          <w:headerReference w:type="default" r:id="rId12"/>
          <w:footerReference w:type="default" r:id="rId13"/>
          <w:pgSz w:w="11905" w:h="16837"/>
          <w:pgMar w:top="360" w:right="360" w:bottom="360" w:left="360" w:header="360" w:footer="360" w:gutter="0"/>
          <w:cols w:space="720"/>
        </w:sectPr>
      </w:pPr>
    </w:p>
    <w:p w:rsidR="00C16425" w:rsidRDefault="00C16425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C16425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divId w:val="1128358602"/>
              <w:rPr>
                <w:color w:val="000000"/>
              </w:rPr>
            </w:pPr>
            <w:bookmarkStart w:id="16" w:name="__bookmark_28"/>
            <w:bookmarkEnd w:id="16"/>
            <w:r>
              <w:rPr>
                <w:color w:val="000000"/>
              </w:rPr>
              <w:t>Издаци за заједничке пројекте, планирани за буџетску 2023 годину и наредне две године, исказани су у табели:</w:t>
            </w:r>
          </w:p>
          <w:p w:rsidR="00C16425" w:rsidRDefault="00C16425">
            <w:pPr>
              <w:spacing w:line="1" w:lineRule="auto"/>
            </w:pPr>
          </w:p>
        </w:tc>
      </w:tr>
    </w:tbl>
    <w:p w:rsidR="00C16425" w:rsidRDefault="00C16425">
      <w:pPr>
        <w:rPr>
          <w:color w:val="000000"/>
        </w:rPr>
      </w:pPr>
    </w:p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C16425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7" w:name="__bookmark_29"/>
            <w:bookmarkEnd w:id="17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null.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</w:tr>
      <w:tr w:rsidR="00C16425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</w:tbl>
    <w:p w:rsidR="00C16425" w:rsidRDefault="00C16425">
      <w:pPr>
        <w:rPr>
          <w:color w:val="000000"/>
        </w:rPr>
      </w:pPr>
    </w:p>
    <w:p w:rsidR="00C16425" w:rsidRDefault="00C16425">
      <w:pPr>
        <w:sectPr w:rsidR="00C16425">
          <w:headerReference w:type="default" r:id="rId14"/>
          <w:footerReference w:type="default" r:id="rId15"/>
          <w:pgSz w:w="11905" w:h="16837"/>
          <w:pgMar w:top="360" w:right="360" w:bottom="360" w:left="360" w:header="360" w:footer="360" w:gutter="0"/>
          <w:cols w:space="720"/>
        </w:sectPr>
      </w:pPr>
    </w:p>
    <w:p w:rsidR="00C16425" w:rsidRDefault="00C16425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C16425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divId w:val="1832063951"/>
              <w:rPr>
                <w:color w:val="000000"/>
              </w:rPr>
            </w:pPr>
            <w:bookmarkStart w:id="18" w:name="__bookmark_32"/>
            <w:bookmarkEnd w:id="18"/>
            <w:r>
              <w:rPr>
                <w:color w:val="000000"/>
              </w:rPr>
              <w:t>Издаци за стандардне пројекте, планирани за буџетску 2023 годину и наредне две године, исказани су у табели:</w:t>
            </w:r>
          </w:p>
          <w:p w:rsidR="00C16425" w:rsidRDefault="00C16425">
            <w:pPr>
              <w:spacing w:line="1" w:lineRule="auto"/>
            </w:pPr>
          </w:p>
        </w:tc>
      </w:tr>
    </w:tbl>
    <w:p w:rsidR="00C16425" w:rsidRDefault="00C16425">
      <w:pPr>
        <w:rPr>
          <w:color w:val="000000"/>
        </w:rPr>
      </w:pPr>
    </w:p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C16425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9" w:name="__bookmark_33"/>
            <w:bookmarkEnd w:id="19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</w:tr>
      <w:tr w:rsidR="00C16425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b/>
                <w:bCs/>
                <w:color w:val="000000"/>
                <w:sz w:val="16"/>
                <w:szCs w:val="16"/>
              </w:rPr>
              <w:t>В. СТАНДАРДНИ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 xml:space="preserve">суфинансирање мера енергетске ефикасности: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6.552.406,00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Укупна вредност пројекта: 6.552.406,00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6.552.406,00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 xml:space="preserve">помоц и подрска верским и другим НВО: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Укупна вредност пројекта: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 xml:space="preserve">радови на одржабању скупштинске сале: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2.003.570,00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 xml:space="preserve">радови на одржабању скупштинске сале: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2.359.000,00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Укупна вредност пројекта: 4.362.570,00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Приходе из буџета: 4.362.570,00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 xml:space="preserve">насипавање улица гребаним асфалтом: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Приходе из буџета: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 xml:space="preserve">помоћ у кући: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3.232.200,00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Укупна вредност пројекта: 3.232.200,00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r>
              <w:rPr>
                <w:color w:val="000000"/>
                <w:sz w:val="16"/>
                <w:szCs w:val="16"/>
              </w:rPr>
              <w:t>Трансфере од других нивоа власти: 2.932.200,00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C16425" w:rsidRDefault="00C16425">
      <w:pPr>
        <w:rPr>
          <w:color w:val="000000"/>
        </w:rPr>
      </w:pPr>
    </w:p>
    <w:p w:rsidR="00C16425" w:rsidRDefault="00C16425">
      <w:pPr>
        <w:sectPr w:rsidR="00C16425">
          <w:headerReference w:type="default" r:id="rId16"/>
          <w:footerReference w:type="default" r:id="rId17"/>
          <w:pgSz w:w="11905" w:h="16837"/>
          <w:pgMar w:top="360" w:right="360" w:bottom="360" w:left="360" w:header="360" w:footer="360" w:gutter="0"/>
          <w:cols w:space="720"/>
        </w:sectPr>
      </w:pPr>
    </w:p>
    <w:p w:rsidR="00C16425" w:rsidRDefault="000E3EA5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 ПОСЕБАН ДЕО</w:t>
      </w:r>
    </w:p>
    <w:p w:rsidR="00C16425" w:rsidRDefault="00C16425">
      <w:pPr>
        <w:rPr>
          <w:color w:val="000000"/>
        </w:rPr>
      </w:pPr>
    </w:p>
    <w:tbl>
      <w:tblPr>
        <w:tblW w:w="16117" w:type="dxa"/>
        <w:tblLayout w:type="fixed"/>
        <w:tblLook w:val="01E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C16425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372"/>
              <w:gridCol w:w="5372"/>
              <w:gridCol w:w="5373"/>
            </w:tblGrid>
            <w:tr w:rsidR="00C16425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20" w:name="__bookmark_37"/>
                  <w:bookmarkEnd w:id="20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PLAN RASHODA</w:t>
                  </w:r>
                </w:p>
              </w:tc>
            </w:tr>
            <w:tr w:rsidR="00C16425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spacing w:line="1" w:lineRule="auto"/>
                    <w:jc w:val="center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</w:tr>
      <w:tr w:rsidR="00C16425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"0 БУЏЕТ" \f C \l "1"</w:instrText>
            </w:r>
            <w:r>
              <w:fldChar w:fldCharType="end"/>
            </w:r>
          </w:p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 скупштина општине" \f C \l "2"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"-" \f C \l "3"</w:instrText>
            </w:r>
            <w:r>
              <w:fldChar w:fldCharType="end"/>
            </w:r>
          </w:p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"110 Извршни и законодавни органи, финансијски и фискални послови и спољни послови"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"2101"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5.268.000,00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5.268.000,00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2,21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20.815.000,00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3,32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93659777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110: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20.815.000,00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3,32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67241300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20.815.000,00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3,32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"2 председник општине" \f C \l "2"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"-" \f C \l "3"</w:instrText>
            </w:r>
            <w:r>
              <w:fldChar w:fldCharType="end"/>
            </w:r>
          </w:p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"111 Извршни и законодавни органи"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"2101"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1,21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11.316.000,00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11.316.000,00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1,81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188521552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11.316.000,00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11.316.000,00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11.316.000,00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1,81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64516831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11.316.000,00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11.316.000,00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11.316.000,00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1,81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"3 општинско веће" \f C \l "2"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"-" \f C \l "3"</w:instrText>
            </w:r>
            <w:r>
              <w:fldChar w:fldCharType="end"/>
            </w:r>
          </w:p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"111 Извршни и законодавни органи"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bookmarkStart w:id="21" w:name="_Toc2101"/>
      <w:bookmarkEnd w:id="21"/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"2101"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0,69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97834228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0,69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170709669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0,69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 општинско правобранилаштво" \f C \l "2"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ПРАВОБРАНИЛАШТВО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"-" \f C \l "3"</w:instrText>
            </w:r>
            <w:r>
              <w:fldChar w:fldCharType="end"/>
            </w:r>
          </w:p>
          <w:p w:rsidR="00C16425" w:rsidRDefault="00200958">
            <w:pPr>
              <w:rPr>
                <w:vanish/>
              </w:rPr>
            </w:pPr>
            <w:r>
              <w:lastRenderedPageBreak/>
              <w:fldChar w:fldCharType="begin"/>
            </w:r>
            <w:r w:rsidR="000E3EA5">
              <w:instrText>TC "330 Судови"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lastRenderedPageBreak/>
              <w:fldChar w:fldCharType="begin"/>
            </w:r>
            <w:r w:rsidR="000E3EA5">
              <w:instrText>TC "0602"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Општинско/градско правобранилаштво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Општинско/градско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2.128.000,00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2.128.000,00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16739874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2.128.000,00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2.128.000,00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2.128.000,00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158028557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2.128.000,00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2.128.000,00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2.128.000,00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 орган управе" \f C \l "2"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 УПРАВЕ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"-" \f C \l "3"</w:instrText>
            </w:r>
            <w:r>
              <w:fldChar w:fldCharType="end"/>
            </w:r>
          </w:p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"040 Породица и деца"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Породица и деца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"0902"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деци и породици са децом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деци и породици са децом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1,38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99110627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040: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Породица и деца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1,38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"070 Социјална помоћ угроженом становништву, некласификована на другом месту"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"0902"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4.070.000,00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0,65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 у кући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2.932.200,00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2.932.200,00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помоћ у кући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2.932.200,00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3.232.200,00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0,52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196634894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070: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2.932.200,00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2.932.200,00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7.302.200,00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1,16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lastRenderedPageBreak/>
              <w:fldChar w:fldCharType="begin"/>
            </w:r>
            <w:r w:rsidR="000E3EA5">
              <w:instrText>TC "090 Социјална заштита некласификована на другом месту"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bookmarkStart w:id="22" w:name="_Toc0902"/>
      <w:bookmarkEnd w:id="22"/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"0902"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Обнављање делатности установа социјалне заштите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20.642.000,00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20.642.000,00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3,29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Обнављање делатности установа социјалне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20.642.000,00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20.642.000,00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3,29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148138950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090: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20.642.000,00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20.642.000,00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20.642.000,00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3,29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"130 Опште услуге"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"0602"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радови на одржабању скупштинске сале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2.003.570,00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2.003.570,00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2.359.000,00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2.359.000,00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радови на одржабању скупштинске сале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4.362.570,00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4.362.570,00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0,70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32.646.000,00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32.646.000,00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5,21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2,11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1,83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2,87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112.206.000,00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112.206.000,00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17,90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6.365.629,00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6.365.629,00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6.365.629,00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6.365.629,00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1,02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bookmarkStart w:id="23" w:name="_Toc0501"/>
      <w:bookmarkEnd w:id="23"/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"0501"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суфинансирање мера енергетске ефикасности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6.552.406,00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6.552.406,00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суфинансирање мера енергетске ефикасности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6.552.406,00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6.552.406,00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1,05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131124980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123.484.199,00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6.552.406,00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123.484.199,00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6.552.406,00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130.036.605,00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20,75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 xml:space="preserve">TC "220 Цивилна </w:instrText>
            </w:r>
            <w:r w:rsidR="000E3EA5">
              <w:lastRenderedPageBreak/>
              <w:instrText>одбрана"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220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Цивилна одбрана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lastRenderedPageBreak/>
              <w:fldChar w:fldCharType="begin"/>
            </w:r>
            <w:r w:rsidR="000E3EA5">
              <w:instrText>TC "0602"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210672668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220: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Цивилна одбрана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"412 Општи послови по питању рада"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 послови по питању рада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bookmarkStart w:id="24" w:name="_Toc1501"/>
      <w:bookmarkEnd w:id="24"/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"1501"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активне политике запошљавања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активне политике запошљавања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117638345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412: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 послови по питању рада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 xml:space="preserve">TC "421 Пољопривреда" \f C </w:instrText>
            </w:r>
            <w:r w:rsidR="000E3EA5">
              <w:lastRenderedPageBreak/>
              <w:instrText>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421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bookmarkStart w:id="25" w:name="_Toc0101"/>
      <w:bookmarkEnd w:id="25"/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lastRenderedPageBreak/>
              <w:fldChar w:fldCharType="begin"/>
            </w:r>
            <w:r w:rsidR="000E3EA5">
              <w:instrText>TC "0101"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подршке руралном развоју,дотације стрелцима противградне застите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4.224.000,00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4.224.000,00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подршке руралном развоју,дотације стрелцима противградне застите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7.224.000,00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7.224.000,00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1,15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уређење каналске мреже за одводњавање на територији општине Житорађа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2,07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уређење каналске мреже за одводњавање на територији општине Житорађа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2,39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уређење атарских путева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3,19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уређење атарских путева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3,51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5640725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421: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11.224.000,00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Пољопривреда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11.224.000,00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44.224.000,00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7,06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"451 Друмски саобраћај"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Друмски саобраћај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bookmarkStart w:id="26" w:name="_Toc0701"/>
      <w:bookmarkEnd w:id="26"/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"0701"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0701-4019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насипавање улица гребаним асфалтом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0701-4019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насипавање улица гребаним асфалтом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0,80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2,35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39408894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451: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Друмски 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3,15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"510 Управљање отпадом"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отпадом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"0401"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Праћење квалитета елемената животне средине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Праћење квалитета елемената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заштитом животне средине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заштитом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осталим врстама отпада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осталим врстама отпада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2491615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510: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0,61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"520 Управљање отпадним водама"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520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отпадним водама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bookmarkStart w:id="27" w:name="_Toc0401"/>
      <w:bookmarkEnd w:id="27"/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lastRenderedPageBreak/>
              <w:fldChar w:fldCharType="begin"/>
            </w:r>
            <w:r w:rsidR="000E3EA5">
              <w:instrText>TC "0401"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канализације ПОДИНА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2.232.240,00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2.232.240,00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канализације ПОДИНА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2.232.240,00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2.232.240,00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канализације ЛУКОМИР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2.800.460,00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2.800.460,00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канализације ЛУКОМИР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2.800.460,00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2.800.460,00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0,45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0401-5003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канализације Д.ЦРНАТОВО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730.740,00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730.740,00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3,67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0401-5003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канализације Д.ЦРНАТОВО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730.740,00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23.730.740,00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3,79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отпадним водама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15.240.000,00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2,43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26734794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520: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6.003.440,00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6.003.440,00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44.003.440,00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7,02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"620 Развој заједнице"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"1102"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гробаља и погребне услуге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СУБВЕНЦИЈЕ ЈАВНИМ НЕФИНАНСИЈСКИМ ПРЕДУЗЕЋИМА И </w:t>
            </w:r>
            <w:r>
              <w:rPr>
                <w:color w:val="000000"/>
                <w:sz w:val="16"/>
                <w:szCs w:val="16"/>
              </w:rPr>
              <w:lastRenderedPageBreak/>
              <w:t>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гробаља и погребне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33622691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"630 Водоснабдевање"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Водоснабдевање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"1102"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снабдевање водом за пиће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4,31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11.736.000,00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11.736.000,00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1,87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снабдевање водом за пиће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38.736.000,00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38.736.000,00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6,18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72915386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630: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38.736.000,00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Водоснабдевање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38.736.000,00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38.736.000,00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6,18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"640 Улична расвета"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Улична расвета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"1102"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1,60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1,60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131386765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640: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Улична расвета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1,60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"660 Послови становања и заједнице некласификовани на другом месту"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Послови становања и заједнице некласификовани на другом месту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bookmarkStart w:id="28" w:name="_Toc1102"/>
      <w:bookmarkEnd w:id="28"/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"1102"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чистоће на површинама јавне намене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чистоће на површинама јавне намене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0,56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јавних зелених површина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јавних зелених површина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bookmarkStart w:id="29" w:name="_Toc1101"/>
      <w:bookmarkEnd w:id="29"/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"1101"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грађевинским земљиштем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грађевинским земљиштем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105069054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660: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Послови становања и заједнице некласификовани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1,36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lastRenderedPageBreak/>
              <w:fldChar w:fldCharType="begin"/>
            </w:r>
            <w:r w:rsidR="000E3EA5">
              <w:instrText>TC "760 Здравство некласификовано на другом месту"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Здравство некласификовано на другом месту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bookmarkStart w:id="30" w:name="_Toc1801"/>
      <w:bookmarkEnd w:id="30"/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"1801"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4046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здравствене .заш.лица стар. од 65год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4046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здравствене .заш.лица стар. од 65год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1,44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Мртвозорство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Мртвозорство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квалитета гинеколошких услуга у Дому здравља Житорађа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квалитета гинеколошких услуга у Дому здравља Житорађа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120490710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760: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Здравство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1,89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"810 Услуге рекреације и спорта"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"1301"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2,39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2,39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набавка мобилног објекта за свлачионице на игралишту у Подини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набавка мобилног објекта за свлачионице на игралишту у Подини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ограде на фудбалком игралишту Речица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ограде на фудбалком игралишту Речица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Спровођење омладинске политике/канцеларија за младе/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Спровођење омладинске политике/канцеларија за младе/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трибина на фудбалском стадиону у Житорађи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1,60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трибина на фудбалском стадиону у Житорађи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1,60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61186345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4,74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"820 Услуге културе"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"1201"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182735887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 xml:space="preserve">TC "830 Услуге </w:instrText>
            </w:r>
            <w:r w:rsidR="000E3EA5">
              <w:lastRenderedPageBreak/>
              <w:instrText>емитовања и штампања"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830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емитовања и штампања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bookmarkStart w:id="31" w:name="_Toc1301"/>
      <w:bookmarkEnd w:id="31"/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lastRenderedPageBreak/>
              <w:fldChar w:fldCharType="begin"/>
            </w:r>
            <w:r w:rsidR="000E3EA5">
              <w:instrText>TC "1301"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Спровођење омладинске политике/канцеларија за младе/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Спровођење омладинске политике/канцеларија за младе/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110141147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830: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емитовања и штампања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"840 Верске и остале услуге заједнице"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Верске и остале услуге заједнице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bookmarkStart w:id="32" w:name="_Toc0602"/>
      <w:bookmarkEnd w:id="32"/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"0602"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помоц и подрска верским и другим НВО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помоц и подрска верским и другим НВО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170193213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840: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Верске и остале услуге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 xml:space="preserve">TC "911 Предшколско </w:instrText>
            </w:r>
            <w:r w:rsidR="000E3EA5">
              <w:lastRenderedPageBreak/>
              <w:instrText>образовање"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lastRenderedPageBreak/>
              <w:fldChar w:fldCharType="begin"/>
            </w:r>
            <w:r w:rsidR="000E3EA5">
              <w:instrText>TC "2002"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10.366.397,00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10.366.397,00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7.444.265,00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7.444.265,00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7.444.265,00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11.166.397,00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18.610.662,00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2,97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110888979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7.444.265,00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11.166.397,00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7.444.265,00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11.166.397,00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18.610.662,00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2,97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"912 Основно образовање"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bookmarkStart w:id="33" w:name="_Toc2003"/>
      <w:bookmarkEnd w:id="33"/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"2003"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56.947.506,00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56.947.506,00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9,09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58.947.506,00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58.947.506,00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9,40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1844893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58.947.506,00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58.947.506,00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58.947.506,00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9,40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 xml:space="preserve">TC "920 Средње </w:instrText>
            </w:r>
            <w:r w:rsidR="000E3EA5">
              <w:lastRenderedPageBreak/>
              <w:instrText>образовање"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bookmarkStart w:id="34" w:name="_Toc2004"/>
      <w:bookmarkEnd w:id="34"/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lastRenderedPageBreak/>
              <w:fldChar w:fldCharType="begin"/>
            </w:r>
            <w:r w:rsidR="000E3EA5">
              <w:instrText>TC "2004"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1,21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7.555.000,00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1,21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21682080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7.555.000,00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1,21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"5.01 предшколска установа" \f C \l "3"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ПРЕДШКОЛСКА УСТАНОВА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"911 Предшколско образовање"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bookmarkStart w:id="35" w:name="_Toc2002"/>
      <w:bookmarkEnd w:id="35"/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"2002"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5,88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5.638.937,00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5.638.937,00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60.368.937,00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62.368.937,00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9,95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171646534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60.368.937,00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60.368.937,00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62.368.937,00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9,95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131822247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5.01: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60.368.937,00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60.368.937,00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62.368.937,00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9,95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"5.02 народна библиотека" \f C \l "3"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НАРОДНА БИБЛИОТЕКА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"820 Услуге културе"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bookmarkStart w:id="36" w:name="_Toc1201"/>
      <w:bookmarkEnd w:id="36"/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"1201"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15.087.292,00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15.087.292,00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2,41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2.285.721,00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2.285.721,00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5.286.600,00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5.286.600,00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26.275.613,00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26.275.613,00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4,19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12335413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26.275.613,00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26.275.613,00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26.275.613,00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4,19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192703468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5.02: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26.275.613,00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26.275.613,00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26.275.613,00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4,19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"5.03 ТО Житорадја" \f C \l "3"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ТО ЖИТОРАДЈА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"473 Туризам"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bookmarkStart w:id="37" w:name="_Toc1502"/>
      <w:bookmarkEnd w:id="37"/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"1502" \f C \l "5"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C16425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развојем туризма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3.740.400,00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3.740.400,00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560.640,00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560.640,00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1.863.000,00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1.863.000,00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1,61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24.019.040,00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24.019.040,00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3,83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130705266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24.019.040,00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24.019.040,00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24.019.040,00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3,83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91759165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5.03: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24.019.040,00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ТО ЖИТОРАДЈА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24.019.040,00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24.019.040,00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3,83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57837130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491.450.000,00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23.748.597,00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42.052.406,00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491.450.000,00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96.801.003,00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588.251.003,00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93,85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C16425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divId w:val="129552306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530.009.000,00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23.748.597,00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42.052.406,00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C16425">
            <w:pPr>
              <w:spacing w:line="1" w:lineRule="auto"/>
              <w:jc w:val="right"/>
            </w:pPr>
          </w:p>
        </w:tc>
      </w:tr>
      <w:tr w:rsidR="00C1642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530.009.000,00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96.801.003,00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626.810.003,00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C16425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/>
            </w:tblPr>
            <w:tblGrid>
              <w:gridCol w:w="6933"/>
              <w:gridCol w:w="2250"/>
              <w:gridCol w:w="6934"/>
            </w:tblGrid>
            <w:tr w:rsidR="00C16425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spacing w:line="1" w:lineRule="auto"/>
                  </w:pPr>
                </w:p>
              </w:tc>
            </w:tr>
            <w:tr w:rsidR="00C16425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16425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16425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spacing w:line="1" w:lineRule="auto"/>
                  </w:pPr>
                </w:p>
              </w:tc>
            </w:tr>
            <w:tr w:rsidR="00C16425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</w:tbl>
    <w:p w:rsidR="00C16425" w:rsidRDefault="00C16425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C16425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divId w:val="2034115500"/>
            </w:pPr>
            <w:bookmarkStart w:id="38" w:name="__bookmark_38"/>
            <w:bookmarkEnd w:id="38"/>
          </w:p>
          <w:p w:rsidR="00C16425" w:rsidRDefault="00C16425">
            <w:pPr>
              <w:spacing w:line="1" w:lineRule="auto"/>
            </w:pPr>
          </w:p>
        </w:tc>
      </w:tr>
    </w:tbl>
    <w:p w:rsidR="00C16425" w:rsidRDefault="00C16425">
      <w:pPr>
        <w:sectPr w:rsidR="00C16425">
          <w:headerReference w:type="default" r:id="rId18"/>
          <w:footerReference w:type="default" r:id="rId1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16425" w:rsidRDefault="00C16425">
      <w:pPr>
        <w:rPr>
          <w:vanish/>
        </w:rPr>
      </w:pPr>
      <w:bookmarkStart w:id="39" w:name="__bookmark_42"/>
      <w:bookmarkEnd w:id="39"/>
    </w:p>
    <w:tbl>
      <w:tblPr>
        <w:tblW w:w="16117" w:type="dxa"/>
        <w:tblLayout w:type="fixed"/>
        <w:tblLook w:val="01E0"/>
      </w:tblPr>
      <w:tblGrid>
        <w:gridCol w:w="750"/>
        <w:gridCol w:w="8167"/>
        <w:gridCol w:w="1800"/>
        <w:gridCol w:w="1800"/>
        <w:gridCol w:w="1800"/>
        <w:gridCol w:w="1800"/>
      </w:tblGrid>
      <w:tr w:rsidR="00C16425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C16425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C16425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jc w:val="center"/>
                    <w:divId w:val="351148980"/>
                    <w:rPr>
                      <w:b/>
                      <w:bCs/>
                      <w:color w:val="000000"/>
                    </w:rPr>
                  </w:pPr>
                  <w:bookmarkStart w:id="40" w:name="__bookmark_43"/>
                  <w:bookmarkEnd w:id="40"/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C16425" w:rsidRDefault="00C16425"/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</w:tr>
      <w:tr w:rsidR="00C16425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41" w:name="_Toc040_Породица_и_деца"/>
      <w:bookmarkEnd w:id="41"/>
      <w:tr w:rsidR="00C16425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"040 Породица и деца" \f C \l "1"</w:instrText>
            </w:r>
            <w:r>
              <w:fldChar w:fldCharType="end"/>
            </w:r>
          </w:p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040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</w:tr>
      <w:tr w:rsidR="00C16425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040 Породица и деца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</w:tr>
      <w:bookmarkStart w:id="42" w:name="_Toc070_Социјална_помоћ_угроженом_станов"/>
      <w:bookmarkEnd w:id="42"/>
      <w:tr w:rsidR="00C16425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"070 Социјална помоћ угроженом становништву, некласификована на другом месту" \f C \l "1"</w:instrText>
            </w:r>
            <w:r>
              <w:fldChar w:fldCharType="end"/>
            </w:r>
          </w:p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070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7.302.200,00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2.932.200,00</w:t>
            </w:r>
          </w:p>
        </w:tc>
      </w:tr>
      <w:tr w:rsidR="00C16425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7.302.200,00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2.932.200,00</w:t>
            </w:r>
          </w:p>
        </w:tc>
      </w:tr>
      <w:bookmarkStart w:id="43" w:name="_Toc090_Социјална_заштита_некласификован"/>
      <w:bookmarkEnd w:id="43"/>
      <w:tr w:rsidR="00C16425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"090 Социјална заштита некласификована на другом месту" \f C \l "1"</w:instrText>
            </w:r>
            <w:r>
              <w:fldChar w:fldCharType="end"/>
            </w:r>
          </w:p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090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20.642.000,00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20.642.000,00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090 Социјална заштита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20.642.000,00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20.642.000,00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4" w:name="_Toc110_Извршни_и_законодавни_органи,_фи"/>
      <w:bookmarkEnd w:id="44"/>
      <w:tr w:rsidR="00C16425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"110 Извршни и законодавни органи, финансијски и фискални послови и спољни послови" \f C \l "1"</w:instrText>
            </w:r>
            <w:r>
              <w:fldChar w:fldCharType="end"/>
            </w:r>
          </w:p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20.815.000,00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20.815.000,00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110 Извршни и законодавни органи, финансијски и фискални послови и спољни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20.815.000,00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20.815.000,00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5" w:name="_Toc111_Извршни_и_законодавни_органи"/>
      <w:bookmarkEnd w:id="45"/>
      <w:tr w:rsidR="00C16425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"111 Извршни и законодавни органи" \f C \l "1"</w:instrText>
            </w:r>
            <w:r>
              <w:fldChar w:fldCharType="end"/>
            </w:r>
          </w:p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11.316.000,00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11.316.000,00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15.616.000,00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15.616.000,00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6" w:name="_Toc130_Опште_услуге"/>
      <w:bookmarkEnd w:id="46"/>
      <w:tr w:rsidR="00C16425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"130 Опште услуге" \f C \l "1"</w:instrText>
            </w:r>
            <w:r>
              <w:fldChar w:fldCharType="end"/>
            </w:r>
          </w:p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130.036.605,00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123.484.199,00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6.552.406,00</w:t>
            </w:r>
          </w:p>
        </w:tc>
      </w:tr>
      <w:tr w:rsidR="00C16425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130.036.605,00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123.484.199,00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6.552.406,00</w:t>
            </w:r>
          </w:p>
        </w:tc>
      </w:tr>
      <w:bookmarkStart w:id="47" w:name="_Toc220_Цивилна_одбрана"/>
      <w:bookmarkEnd w:id="47"/>
      <w:tr w:rsidR="00C16425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"220 Цивилна одбрана" \f C \l "1"</w:instrText>
            </w:r>
            <w:r>
              <w:fldChar w:fldCharType="end"/>
            </w:r>
          </w:p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220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220 Цивилна одбрана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8" w:name="_Toc330_Судови"/>
      <w:bookmarkEnd w:id="48"/>
      <w:tr w:rsidR="00C16425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"330 Судови" \f C \l "1"</w:instrText>
            </w:r>
            <w:r>
              <w:fldChar w:fldCharType="end"/>
            </w:r>
          </w:p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2.128.000,00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2.128.000,00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9" w:name="_Toc412_Општи_послови_по_питању_рада"/>
      <w:bookmarkEnd w:id="49"/>
      <w:tr w:rsidR="00C16425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"412 Општи послови по питању рада" \f C \l "1"</w:instrText>
            </w:r>
            <w:r>
              <w:fldChar w:fldCharType="end"/>
            </w:r>
          </w:p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412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412 Општи послови по питању рада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0" w:name="_Toc421_Пољопривреда"/>
      <w:bookmarkEnd w:id="50"/>
      <w:tr w:rsidR="00C16425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"421 Пољопривреда" \f C \l "1"</w:instrText>
            </w:r>
            <w:r>
              <w:fldChar w:fldCharType="end"/>
            </w:r>
          </w:p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421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44.224.000,00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11.224.000,00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33.000.000,00</w:t>
            </w:r>
          </w:p>
        </w:tc>
      </w:tr>
      <w:tr w:rsidR="00C16425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 421 Пољопривреда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44.224.000,00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11.224.000,00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33.000.000,00</w:t>
            </w:r>
          </w:p>
        </w:tc>
      </w:tr>
      <w:bookmarkStart w:id="51" w:name="_Toc451_Друмски_саобраћај"/>
      <w:bookmarkEnd w:id="51"/>
      <w:tr w:rsidR="00C16425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"451 Друмски саобраћај" \f C \l "1"</w:instrText>
            </w:r>
            <w:r>
              <w:fldChar w:fldCharType="end"/>
            </w:r>
          </w:p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451 Друмски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2" w:name="_Toc473_Туризам"/>
      <w:bookmarkEnd w:id="52"/>
      <w:tr w:rsidR="00C16425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"473 Туризам" \f C \l "1"</w:instrText>
            </w:r>
            <w:r>
              <w:fldChar w:fldCharType="end"/>
            </w:r>
          </w:p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24.019.040,00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24.019.040,00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24.019.040,00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24.019.040,00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3" w:name="_Toc510_Управљање_отпадом"/>
      <w:bookmarkEnd w:id="53"/>
      <w:tr w:rsidR="00C16425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"510 Управљање отпадом" \f C \l "1"</w:instrText>
            </w:r>
            <w:r>
              <w:fldChar w:fldCharType="end"/>
            </w:r>
          </w:p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510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C16425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510 Управљање отпадом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</w:tr>
      <w:bookmarkStart w:id="54" w:name="_Toc520_Управљање_отпадним_водама"/>
      <w:bookmarkEnd w:id="54"/>
      <w:tr w:rsidR="00C16425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"520 Управљање отпадним водама" \f C \l "1"</w:instrText>
            </w:r>
            <w:r>
              <w:fldChar w:fldCharType="end"/>
            </w:r>
          </w:p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520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44.003.440,00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6.003.440,00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38.000.000,00</w:t>
            </w:r>
          </w:p>
        </w:tc>
      </w:tr>
      <w:tr w:rsidR="00C16425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520 Управљање отпадним водама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44.003.440,00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6.003.440,00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38.000.000,00</w:t>
            </w:r>
          </w:p>
        </w:tc>
      </w:tr>
      <w:bookmarkStart w:id="55" w:name="_Toc620_Развој_заједнице"/>
      <w:bookmarkEnd w:id="55"/>
      <w:tr w:rsidR="00C16425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"620 Развој заједнице" \f C \l "1"</w:instrText>
            </w:r>
            <w:r>
              <w:fldChar w:fldCharType="end"/>
            </w:r>
          </w:p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6" w:name="_Toc630_Водоснабдевање"/>
      <w:bookmarkEnd w:id="56"/>
      <w:tr w:rsidR="00C16425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"630 Водоснабдевање" \f C \l "1"</w:instrText>
            </w:r>
            <w:r>
              <w:fldChar w:fldCharType="end"/>
            </w:r>
          </w:p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630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38.736.000,00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38.736.000,00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630 Водоснабдевање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38.736.000,00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38.736.000,00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7" w:name="_Toc640_Улична_расвета"/>
      <w:bookmarkEnd w:id="57"/>
      <w:tr w:rsidR="00C16425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"640 Улична расвета" \f C \l "1"</w:instrText>
            </w:r>
            <w:r>
              <w:fldChar w:fldCharType="end"/>
            </w:r>
          </w:p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640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640 Улична расвета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8" w:name="_Toc660_Послови_становања_и_заједнице_не"/>
      <w:bookmarkEnd w:id="58"/>
      <w:tr w:rsidR="00C16425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"660 Послови становања и заједнице некласификовани на другом месту" \f C \l "1"</w:instrText>
            </w:r>
            <w:r>
              <w:fldChar w:fldCharType="end"/>
            </w:r>
          </w:p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660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660 Послови становања и заједнице некласификовани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9" w:name="_Toc760_Здравство_некласификовано_на_дру"/>
      <w:bookmarkEnd w:id="59"/>
      <w:tr w:rsidR="00C16425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"760 Здравство некласификовано на другом месту" \f C \l "1"</w:instrText>
            </w:r>
            <w:r>
              <w:fldChar w:fldCharType="end"/>
            </w:r>
          </w:p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760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760 Здравство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0" w:name="_Toc810_Услуге_рекреације_и_спорта"/>
      <w:bookmarkEnd w:id="60"/>
      <w:tr w:rsidR="00C16425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"810 Услуге рекреације и спорта" \f C \l "1"</w:instrText>
            </w:r>
            <w:r>
              <w:fldChar w:fldCharType="end"/>
            </w:r>
          </w:p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1" w:name="_Toc820_Услуге_културе"/>
      <w:bookmarkEnd w:id="61"/>
      <w:tr w:rsidR="00C16425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lastRenderedPageBreak/>
              <w:fldChar w:fldCharType="begin"/>
            </w:r>
            <w:r w:rsidR="000E3EA5">
              <w:instrText>TC "820 Услуге културе" \f C \l "1"</w:instrText>
            </w:r>
            <w:r>
              <w:fldChar w:fldCharType="end"/>
            </w:r>
          </w:p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26.775.613,00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26.775.613,00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26.775.613,00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26.775.613,00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2" w:name="_Toc830_Услуге_емитовања_и_штампања"/>
      <w:bookmarkEnd w:id="62"/>
      <w:tr w:rsidR="00C16425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"830 Услуге емитовања и штампања" \f C \l "1"</w:instrText>
            </w:r>
            <w:r>
              <w:fldChar w:fldCharType="end"/>
            </w:r>
          </w:p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830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830 Услуге емитовања и штампања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3" w:name="_Toc840_Верске_и_остале_услуге_заједнице"/>
      <w:bookmarkEnd w:id="63"/>
      <w:tr w:rsidR="00C16425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"840 Верске и остале услуге заједнице" \f C \l "1"</w:instrText>
            </w:r>
            <w:r>
              <w:fldChar w:fldCharType="end"/>
            </w:r>
          </w:p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840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840 Верске и остале услуге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4" w:name="_Toc911_Предшколско_образовање"/>
      <w:bookmarkEnd w:id="64"/>
      <w:tr w:rsidR="00C16425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"911 Предшколско образовање" \f C \l "1"</w:instrText>
            </w:r>
            <w:r>
              <w:fldChar w:fldCharType="end"/>
            </w:r>
          </w:p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80.979.599,00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67.813.202,00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13.166.397,00</w:t>
            </w:r>
          </w:p>
        </w:tc>
      </w:tr>
      <w:tr w:rsidR="00C16425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80.979.599,00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67.813.202,00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13.166.397,00</w:t>
            </w:r>
          </w:p>
        </w:tc>
      </w:tr>
      <w:bookmarkStart w:id="65" w:name="_Toc912_Основно_образовање"/>
      <w:bookmarkEnd w:id="65"/>
      <w:tr w:rsidR="00C16425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"912 Основно образовање" \f C \l "1"</w:instrText>
            </w:r>
            <w:r>
              <w:fldChar w:fldCharType="end"/>
            </w:r>
          </w:p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58.947.506,00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58.947.506,00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58.947.506,00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58.947.506,00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6" w:name="_Toc920_Средње_образовање"/>
      <w:bookmarkEnd w:id="66"/>
      <w:tr w:rsidR="00C16425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"920 Средње образовање" \f C \l "1"</w:instrText>
            </w:r>
            <w:r>
              <w:fldChar w:fldCharType="end"/>
            </w:r>
          </w:p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7.555.000,00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7.555.000,00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7.555.000,00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7.555.000,00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C16425" w:rsidRDefault="00C16425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C16425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divId w:val="1748840725"/>
            </w:pPr>
            <w:bookmarkStart w:id="67" w:name="__bookmark_44"/>
            <w:bookmarkEnd w:id="67"/>
          </w:p>
          <w:p w:rsidR="00C16425" w:rsidRDefault="00C16425">
            <w:pPr>
              <w:spacing w:line="1" w:lineRule="auto"/>
            </w:pPr>
          </w:p>
        </w:tc>
      </w:tr>
    </w:tbl>
    <w:p w:rsidR="00C16425" w:rsidRDefault="00C16425">
      <w:pPr>
        <w:sectPr w:rsidR="00C16425">
          <w:headerReference w:type="default" r:id="rId20"/>
          <w:footerReference w:type="default" r:id="rId2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16425" w:rsidRDefault="00C16425">
      <w:pPr>
        <w:rPr>
          <w:vanish/>
        </w:rPr>
      </w:pPr>
      <w:bookmarkStart w:id="68" w:name="__bookmark_48"/>
      <w:bookmarkEnd w:id="68"/>
    </w:p>
    <w:tbl>
      <w:tblPr>
        <w:tblW w:w="11185" w:type="dxa"/>
        <w:tblLayout w:type="fixed"/>
        <w:tblLook w:val="01E0"/>
      </w:tblPr>
      <w:tblGrid>
        <w:gridCol w:w="1200"/>
        <w:gridCol w:w="8185"/>
        <w:gridCol w:w="1800"/>
      </w:tblGrid>
      <w:tr w:rsidR="00C16425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C16425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185"/>
            </w:tblGrid>
            <w:tr w:rsidR="00C16425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jc w:val="center"/>
                    <w:divId w:val="477014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C16425" w:rsidRDefault="00C16425"/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</w:tr>
      <w:tr w:rsidR="00C16425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69" w:name="_Toc0101_ПОЉОПРИВРЕДА_И_РУРАЛНИ_РАЗВОЈ"/>
      <w:bookmarkEnd w:id="69"/>
      <w:tr w:rsidR="00C16425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"0101 ПОЉОПРИВРЕДА И РУРАЛНИ РАЗВОЈ"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0101   ПОЉОПРИВРЕДА И РУРАЛНИ РАЗВОЈ</w:t>
            </w:r>
          </w:p>
        </w:tc>
      </w:tr>
      <w:tr w:rsidR="00C1642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уређење каналске мреже за одводњавање на територији општине Житорађа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</w:tr>
      <w:tr w:rsidR="00C1642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уређење атарских путева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22.000.000,00</w:t>
            </w:r>
          </w:p>
        </w:tc>
      </w:tr>
      <w:tr w:rsidR="00C16425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0101   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37.000.000,00</w:t>
            </w:r>
          </w:p>
        </w:tc>
      </w:tr>
      <w:tr w:rsidR="00C16425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bookmarkStart w:id="70" w:name="_Toc0401_ЗАШТИТА_ЖИВОТНЕ_СРЕДИНЕ"/>
      <w:bookmarkEnd w:id="70"/>
      <w:tr w:rsidR="00C16425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"0401 ЗАШТИТА ЖИВОТНЕ СРЕДИНЕ"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0401   ЗАШТИТА ЖИВОТНЕ СРЕДИНЕ</w:t>
            </w:r>
          </w:p>
        </w:tc>
      </w:tr>
      <w:tr w:rsidR="00C1642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канализације ПОДИНА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2.232.240,00</w:t>
            </w:r>
          </w:p>
        </w:tc>
      </w:tr>
      <w:tr w:rsidR="00C1642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канализације ЛУКОМИР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2.800.460,00</w:t>
            </w:r>
          </w:p>
        </w:tc>
      </w:tr>
      <w:tr w:rsidR="00C1642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0401-5003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канализације Д.ЦРНАТОВО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23.730.740,00</w:t>
            </w:r>
          </w:p>
        </w:tc>
      </w:tr>
      <w:tr w:rsidR="00C16425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0401   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28.763.440,00</w:t>
            </w:r>
          </w:p>
        </w:tc>
      </w:tr>
      <w:tr w:rsidR="00C16425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bookmarkStart w:id="71" w:name="_Toc0501_ЕНЕРГЕТСКА_ЕФИКАСНОСТ_И_ОБНОВЉИ"/>
      <w:bookmarkEnd w:id="71"/>
      <w:tr w:rsidR="00C16425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"0501 ЕНЕРГЕТСКА ЕФИКАСНОСТ И ОБНОВЉИВИ ИЗВОРИ ЕНЕРГИЈЕ"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0501   ЕНЕРГЕТСКА ЕФИКАСНОСТ И ОБНОВЉИВИ ИЗВОРИ ЕНЕРГИЈЕ</w:t>
            </w:r>
          </w:p>
        </w:tc>
      </w:tr>
      <w:tr w:rsidR="00C1642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0501-4012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суфинансирање мера енергетске ефикасности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6.552.406,00</w:t>
            </w:r>
          </w:p>
        </w:tc>
      </w:tr>
      <w:tr w:rsidR="00C16425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6.552.406,00</w:t>
            </w:r>
          </w:p>
        </w:tc>
      </w:tr>
      <w:tr w:rsidR="00C16425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bookmarkStart w:id="72" w:name="_Toc0602_ОПШТЕ_УСЛУГЕ_ЛОКАЛНЕ_САМОУПРАВЕ"/>
      <w:bookmarkEnd w:id="72"/>
      <w:tr w:rsidR="00C16425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"0602 ОПШТЕ УСЛУГЕ ЛОКАЛНЕ САМОУПРАВЕ"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C1642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помоц и подрска верским и другим НВО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C1642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0602-4011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радови на одржабању скупштинске сале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4.362.570,00</w:t>
            </w:r>
          </w:p>
        </w:tc>
      </w:tr>
      <w:tr w:rsidR="00C16425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4.662.570,00</w:t>
            </w:r>
          </w:p>
        </w:tc>
      </w:tr>
      <w:tr w:rsidR="00C16425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bookmarkStart w:id="73" w:name="_Toc0701_ОРГАНИЗАЦИЈА_САОБРАЋАЈА_И_САОБР"/>
      <w:bookmarkEnd w:id="73"/>
      <w:tr w:rsidR="00C16425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"0701 ОРГАНИЗАЦИЈА САОБРАЋАЈА И САОБРАЋАЈНА ИНФРАСТРУКТУРА"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C1642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0701-4019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насипавање улица гребаним асфалтом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C16425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</w:tr>
      <w:tr w:rsidR="00C16425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bookmarkStart w:id="74" w:name="_Toc0902_СОЦИЈАЛНА_И_ДЕЧЈА_ЗАШТИТА"/>
      <w:bookmarkEnd w:id="74"/>
      <w:tr w:rsidR="00C16425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"0902 СОЦИЈАЛНА И ДЕЧЈА ЗАШТИТА"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0902   СОЦИЈАЛНА И ДЕЧЈА ЗАШТИТА</w:t>
            </w:r>
          </w:p>
        </w:tc>
      </w:tr>
      <w:tr w:rsidR="00C1642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кући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3.232.200,00</w:t>
            </w:r>
          </w:p>
        </w:tc>
      </w:tr>
      <w:tr w:rsidR="00C16425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0902   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3.232.200,00</w:t>
            </w:r>
          </w:p>
        </w:tc>
      </w:tr>
      <w:tr w:rsidR="00C16425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bookmarkStart w:id="75" w:name="_Toc1301_РАЗВОЈ_СПОРТА_И_ОМЛАДИНЕ"/>
      <w:bookmarkEnd w:id="75"/>
      <w:tr w:rsidR="00C16425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"1301 РАЗВОЈ СПОРТА И ОМЛАДИНЕ"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C1642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мобилног објекта за свлачионице на игралишту у Подини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C1642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ограде на фудбалком игралишту Речица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C1642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1301-5003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трибина на фудбалском стадиону у Житорађи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C16425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14.500.000,00</w:t>
            </w:r>
          </w:p>
        </w:tc>
      </w:tr>
      <w:tr w:rsidR="00C16425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bookmarkStart w:id="76" w:name="_Toc1801_ЗДРАВСТВЕНА_ЗАШТИТА"/>
      <w:bookmarkEnd w:id="76"/>
      <w:tr w:rsidR="00C16425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"1801 ЗДРАВСТВЕНА ЗАШТИТА"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1801   ЗДРАВСТВЕНА ЗАШТИТА</w:t>
            </w:r>
          </w:p>
        </w:tc>
      </w:tr>
      <w:tr w:rsidR="00C1642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Унапређење квалитета гинеколошких услуга у Дому здравља Житорађа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</w:tr>
      <w:tr w:rsidR="00C1642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4046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унапређење здравствене .заш.лица стар. од 65год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</w:tr>
      <w:tr w:rsidR="00C16425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1801   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10.850.000,00</w:t>
            </w:r>
          </w:p>
        </w:tc>
      </w:tr>
      <w:tr w:rsidR="00C16425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110.560.616,00</w:t>
            </w:r>
          </w:p>
        </w:tc>
      </w:tr>
    </w:tbl>
    <w:p w:rsidR="00C16425" w:rsidRDefault="00C16425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C16425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divId w:val="246967456"/>
            </w:pPr>
            <w:bookmarkStart w:id="77" w:name="__bookmark_49"/>
            <w:bookmarkEnd w:id="77"/>
          </w:p>
          <w:p w:rsidR="00C16425" w:rsidRDefault="00C16425">
            <w:pPr>
              <w:spacing w:line="1" w:lineRule="auto"/>
            </w:pPr>
          </w:p>
        </w:tc>
      </w:tr>
    </w:tbl>
    <w:p w:rsidR="00C16425" w:rsidRDefault="00C16425">
      <w:pPr>
        <w:sectPr w:rsidR="00C16425">
          <w:headerReference w:type="default" r:id="rId22"/>
          <w:footerReference w:type="default" r:id="rId23"/>
          <w:pgSz w:w="11905" w:h="16837"/>
          <w:pgMar w:top="360" w:right="360" w:bottom="360" w:left="360" w:header="360" w:footer="360" w:gutter="0"/>
          <w:cols w:space="720"/>
        </w:sectPr>
      </w:pPr>
    </w:p>
    <w:p w:rsidR="00C16425" w:rsidRDefault="000E3EA5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:rsidR="00C16425" w:rsidRDefault="000E3EA5">
      <w:pPr>
        <w:jc w:val="center"/>
        <w:rPr>
          <w:color w:val="000000"/>
        </w:rPr>
      </w:pPr>
      <w:r>
        <w:rPr>
          <w:color w:val="000000"/>
        </w:rPr>
        <w:t>Члан 7.</w:t>
      </w:r>
    </w:p>
    <w:p w:rsidR="00C16425" w:rsidRDefault="00C16425">
      <w:pPr>
        <w:rPr>
          <w:color w:val="000000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C16425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jc w:val="center"/>
              <w:divId w:val="1061946464"/>
              <w:rPr>
                <w:color w:val="000000"/>
              </w:rPr>
            </w:pPr>
            <w:bookmarkStart w:id="78" w:name="__bookmark_52"/>
            <w:bookmarkEnd w:id="78"/>
            <w:r>
              <w:rPr>
                <w:color w:val="000000"/>
              </w:rPr>
              <w:t>Средства буџета у износу од 530.009.000,00 динара, средства из сопствених извора и износу од 0,00 динара и средства из осталих извора у износу од 96.801.003,00 динара, утврђена су и распоређена по програмској класификацији, и то:</w:t>
            </w:r>
          </w:p>
          <w:p w:rsidR="00C16425" w:rsidRDefault="00C16425">
            <w:pPr>
              <w:spacing w:line="1" w:lineRule="auto"/>
            </w:pPr>
          </w:p>
        </w:tc>
      </w:tr>
    </w:tbl>
    <w:p w:rsidR="00C16425" w:rsidRDefault="00C16425">
      <w:pPr>
        <w:rPr>
          <w:color w:val="000000"/>
        </w:rPr>
      </w:pPr>
    </w:p>
    <w:tbl>
      <w:tblPr>
        <w:tblW w:w="16117" w:type="dxa"/>
        <w:tblLayout w:type="fixed"/>
        <w:tblLook w:val="01E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C16425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79" w:name="__bookmark_53"/>
            <w:bookmarkEnd w:id="79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C16425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jc w:val="center"/>
                    <w:divId w:val="1893422117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2022.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C16425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jc w:val="center"/>
                    <w:divId w:val="366024484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2023.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C16425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jc w:val="center"/>
                    <w:divId w:val="269169938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2024.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C16425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jc w:val="center"/>
                    <w:divId w:val="1053651567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2025.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C16425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jc w:val="center"/>
                    <w:divId w:val="1366826605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2026.</w:t>
                  </w:r>
                </w:p>
                <w:p w:rsidR="00C16425" w:rsidRDefault="00C16425">
                  <w:pPr>
                    <w:spacing w:line="1" w:lineRule="auto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C16425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80" w:name="_Toc1_-_СТАНОВАЊЕ,_УРБАНИЗАМ_И_ПРОСТОРНО"/>
      <w:bookmarkEnd w:id="80"/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"1 - СТАНОВАЊЕ, УРБАНИЗАМ И ПРОСТОРНО ПЛАНИРАЊЕ"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1 - СТАНОВАЊЕ, УРБАНИЗАМ И ПРОСТОРНО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Просторни развој у складу са плановима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покривености територије урбанистичком планском документацијом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грађевинског земљишта потпуно опремљеног комуналном инфраструктуром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формирање адресног регистра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ознацених улица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грађевинским земљиштем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Стављање у функцију грађевинског земљишта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локација комунално опремљеног земљишта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bookmarkStart w:id="81" w:name="_Toc2_-_КОМУНАЛНЕ_ДЕЛАТНОСТИ"/>
      <w:bookmarkEnd w:id="81"/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"2 - КОМУНАЛНЕ ДЕЛАТНОСТИ"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насеља и територије рационалним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улица и саобраћајница (км) које су покривене јавним осветљењем у односу на укупну дужину улица и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60.236.000,00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60.236.000,00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Адекватно управљање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интервенција по поднетим иницијативама грађана за замену светиљки када престану да раде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јавних зелених површина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уређења и одржавања зеленила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м2 јавних зелених површина на којима се уређује и одржава зеленило у односу на укупан број м2 зелених површина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чистоће на површинама јавне намене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одржавања чистоће јавних површина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покривености територије услугама одржавања чистоће јавно-прометних површина (број улица које се чисте у односу на укупан број улица у граду/општини)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гробаља и погребне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одржавања гробаља и погребних услуга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интервенција у односу на укупан број  поднетих иницијатива грађана за </w:t>
            </w:r>
            <w:r>
              <w:rPr>
                <w:color w:val="000000"/>
                <w:sz w:val="12"/>
                <w:szCs w:val="12"/>
              </w:rPr>
              <w:lastRenderedPageBreak/>
              <w:t>чишћење и одржавање гробаља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снабдевање водом за пиће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кварова по км водоводне мреже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38.736.000,00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38.736.000,00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bookmarkStart w:id="82" w:name="_Toc3_-_ЛОКАЛНИ_ЕКОНОМСКИ_РАЗВОЈ"/>
      <w:bookmarkEnd w:id="82"/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"3 - ЛОКАЛНИ ЕКОНОМСКИ РАЗВОЈ"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становника града/општине који су запослени на новим радним местима, а налазили су се на евиденцији НСЗ (разврстаних 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активне политике запошљавања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запослених кроз мере активне политике запошљавања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новозапослених кроз реализацију мера активне политике запошљавања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bookmarkStart w:id="83" w:name="_Toc4_-_РАЗВОЈ_ТУРИЗМА"/>
      <w:bookmarkEnd w:id="83"/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"4 - РАЗВОЈ ТУРИЗМ</w:instrText>
            </w:r>
            <w:r w:rsidR="000E3EA5">
              <w:lastRenderedPageBreak/>
              <w:instrText>А"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прихода од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повећања укупног броја гостију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24.019.040,00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24.019.040,00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развојем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квалитета туристичке понуде и услуге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реализације програма развоја туризма града/општине у односу на годишњи план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24.019.040,00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24.019.040,00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bookmarkStart w:id="84" w:name="_Toc5_-_ПОЉОПРИВРЕДА_И_РУРАЛНИ_РАЗВОЈ"/>
      <w:bookmarkEnd w:id="84"/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"5 - ПОЉОПРИВРЕДА И РУРАЛНИ РАЗВОЈ"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конкурентности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наводњаване површине у односу на укупну површину коришћеног пољопривредног земљишта (КПЗ)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11.224.000,00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44.224.000,00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подршке руралном развоју,дотације стрелцима противградне застите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руралног развоја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регистрованих пољопривредних газдинстава која су корисници мера руралног развоја у односу на укупан број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7.224.000,00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7.224.000,00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уређење каналске мреже за одводњавање на територији </w:t>
            </w:r>
            <w:r>
              <w:rPr>
                <w:color w:val="000000"/>
                <w:sz w:val="12"/>
                <w:szCs w:val="12"/>
              </w:rPr>
              <w:lastRenderedPageBreak/>
              <w:t>општине Житорађа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Побољсање инфраструктурних услова у пољ.производњи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дузина израдјене одводне мрезе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атарских путева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побољсане услова корисцења пољ. земљиста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извршења плана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bookmarkStart w:id="85" w:name="_Toc6_-_ЗАШТИТА_ЖИВОТНЕ_СРЕДИНЕ"/>
      <w:bookmarkEnd w:id="85"/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"6 - ЗАШТИТА ЖИВОТНЕ СРЕДИНЕ"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заштите природе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територије под заштитом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7.303.440,00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47.803.440,00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подручја која су проглашена заштићеним подручјем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заштитом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Испуњење обавеза у складу са законима у домену постојања стратешких и оперативних планова као и мера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Усвојен програм заштите животне средине са акционим планом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Праћење квалитета елемената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Праћење у складу са прописаним законским обавезама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урађених мониторинга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отпадним водама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одвођења отпадних вода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интервенција на канализационој мрежи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15.240.000,00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осталим врстама отпада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Одрживо управљање осталим врстама отпада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очишћених дивљих депонија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канализације ПОДИНА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здраве и цистије средине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домацинстава прикљуцених на кан. мрезу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2.232.240,00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2.232.240,00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канализације ЛУКОМИР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здраве и цистије средине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прикљуцених домацинстава на кан.мрезу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2.800.460,00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2.800.460,00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канализације Д.ЦРНАТОВО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0401-5003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здраве и цистије средине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домацинстава прикљуцених на кан. мрезу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730.740,00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23.730.740,00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bookmarkStart w:id="86" w:name="_Toc7_-_ОРГАНИЗАЦИЈА_САОБРАЋАЈА_И_САОБРА"/>
      <w:bookmarkEnd w:id="86"/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"7 - ОРГАНИЗАЦИЈА САОБРА</w:instrText>
            </w:r>
            <w:r w:rsidR="000E3EA5">
              <w:lastRenderedPageBreak/>
              <w:instrText>ЋАЈА И САОБРАЋАЈНА ИНФРАСТРУКТУРА"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безбедности учесника у саобраћају и смањење броја саобраћајних незгода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саобраћајних незгода/инцидената у односу на број из претходне године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путне мреже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санираних путева од укупне дужине путне мреже која захтева санацију и/или реконструкцију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насипавање улица гребаним асфалтом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побољсање услова корисцења сеоских улица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километара санираних улица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bookmarkStart w:id="87" w:name="_Toc8_-_ПРЕДШКОЛСКО_ВАСПИТАЊЕ"/>
      <w:bookmarkEnd w:id="87"/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"8 - ПРЕДШКОЛСКО ВАСПИТАЊЕ"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уписане деце у односу на број укупно пријављене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67.813.202,00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13.166.397,00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80.979.599,00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</w:t>
            </w:r>
            <w:r>
              <w:rPr>
                <w:color w:val="000000"/>
                <w:sz w:val="12"/>
                <w:szCs w:val="12"/>
              </w:rPr>
              <w:lastRenderedPageBreak/>
              <w:t>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Обезбеђени адекватни услови за васпитно-образовни рад са децом уз </w:t>
            </w:r>
            <w:r>
              <w:rPr>
                <w:color w:val="000000"/>
                <w:sz w:val="12"/>
                <w:szCs w:val="12"/>
              </w:rPr>
              <w:lastRenderedPageBreak/>
              <w:t>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Просечан број деце у групи (јасле, </w:t>
            </w:r>
            <w:r>
              <w:rPr>
                <w:color w:val="000000"/>
                <w:sz w:val="12"/>
                <w:szCs w:val="12"/>
              </w:rPr>
              <w:lastRenderedPageBreak/>
              <w:t>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60.368.937,00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62.368.937,00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7.444.265,00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11.166.397,00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18.610.662,00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bookmarkStart w:id="88" w:name="_Toc9_-_ОСНОВНО_ОБРАЗОВАЊЕ"/>
      <w:bookmarkEnd w:id="88"/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"9 - ОСНОВНО ОБРАЗОВАЊЕ"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Обухват деце 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58.947.506,00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58.947.506,00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58.947.506,00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58.947.506,00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bookmarkStart w:id="89" w:name="_Toc10_-_СРЕДЊЕ_ОБРАЗОВАЊЕ"/>
      <w:bookmarkEnd w:id="89"/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"10 - СРЕДЊЕ ОБРАЗОВАЊЕ"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7.555.000,00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7.555.000,00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7.555.000,00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7.555.000,00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bookmarkStart w:id="90" w:name="_Toc11_-_СОЦИЈАЛНА_И_ДЕЧЈА_ЗАШТИТА"/>
      <w:bookmarkEnd w:id="90"/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"11 - СОЦИЈАЛНА И ДЕЧЈА ЗАШТИТА"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корисника мера и услуга социјалне и дечје заштите који се финансирају из буџета града/општине у односу на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33.012.000,00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3.582.200,00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36.594.200,00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Обнављање делатности установа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установа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социјалних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20.642.000,00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20.642.000,00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акција на прикупљању различитих врста помоћи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Подршка деци и породици са </w:t>
            </w:r>
            <w:r>
              <w:rPr>
                <w:color w:val="000000"/>
                <w:sz w:val="12"/>
                <w:szCs w:val="12"/>
              </w:rPr>
              <w:lastRenderedPageBreak/>
              <w:t>децом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финансијске подршке за децу и породицу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деце која примају </w:t>
            </w:r>
            <w:r>
              <w:rPr>
                <w:color w:val="000000"/>
                <w:sz w:val="12"/>
                <w:szCs w:val="12"/>
              </w:rPr>
              <w:lastRenderedPageBreak/>
              <w:t>финансијску подршку у односу на укупан број деце у граду/општини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8.650.000,00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помоћ у кући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помоћ старијим  и изнемоглим лицима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лица којима се пружа помоћ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2.932.200,00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3.232.200,00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bookmarkStart w:id="91" w:name="_Toc12_-_ЗДРАВСТВЕНА_ЗАШТИТА"/>
      <w:bookmarkEnd w:id="91"/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"12 - ЗДРАВСТВЕНА ЗАШТИТА"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Покривеност становништва примарном здравственом заштитом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11.850.000,00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11.850.000,00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Мртвозорство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гинеколошких услуга у Дому здравља Житорађа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побољсање гинеколоских услуга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превентивних прегледа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здравствене .заш.лица стар. од 65год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4046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побољсање здравља старијих особа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старијих особа покривен програмом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bookmarkStart w:id="92" w:name="_Toc13_-_РАЗВОЈ_КУЛТУРЕ_И_ИНФОРМИСАЊА"/>
      <w:bookmarkEnd w:id="92"/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"13 - РАЗВОЈ КУЛТУРЕ И ИНФОРМИСАЊА"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Подстицање развоја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посетилаца програма који доприносе остваривању општег интереса у култури који су одржани на 1000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26.775.613,00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26.775.613,00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26.275.613,00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26.275.613,00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програмских садржаја подржаних на конкурисма 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bookmarkStart w:id="93" w:name="_Toc14_-_РАЗВОЈ_СПОРТА_И_ОМЛАДИНЕ"/>
      <w:bookmarkEnd w:id="93"/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 xml:space="preserve">TC "14 - РАЗВОЈ СПОРТА И </w:instrText>
            </w:r>
            <w:r w:rsidR="000E3EA5">
              <w:lastRenderedPageBreak/>
              <w:instrText>ОМЛАДИНЕ"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31.180.000,00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31.180.000,00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Активно партнерство субјеката омладинске политике у развоју омладинске политике и спровођењу омладинских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активности, као и у развоју и спровођењу локалних политика које се тичу младих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Проценат укључених младих у омладинске програме/проје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кте у односу на укупан број младих у локалној заједници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институција и организација са којима је остварено партнерство путем споразума о сарадњи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омладинске политике/канцеларија за младе/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активном укључивању младих у различите друштвене активности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младих корисника услуга мера омладинске политике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набавка мобилног објекта за свлачионице на игралишту у Подини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услова за учеснике спортских такмичења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спортским такмичењима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ограде на фудбалком игралишту Речица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услова безбедности и повећање броја гледалаца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гледалаца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трибина на фудбалском стадиону у Житорађи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услова безбедности и повећање броја гледалаца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гледалаца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bookmarkStart w:id="94" w:name="_Toc15_-_ОПШТЕ_УСЛУГЕ_ЛОКАЛНЕ_САМОУПРАВЕ"/>
      <w:bookmarkEnd w:id="94"/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"15 - ОПШТЕ УСЛУГЕ ЛОКАЛНЕ САМОУПРАВЕ"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Одрживо управно и финансијско функционисање 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донетих аката органа и служби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128.912.199,00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128.912.199,00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остварених услуга градске/општинске управе (укупан број предмета који су у току, број решења, дозвола, потврда и других докумената издатих физичким и правним лицима)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решених предмета у календарској години (у законском року, ван законског рока)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112.206.000,00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112.206.000,00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Општинско/градско правобранилаштво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имовинских права и интереса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у односу на укупан број предмета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2.128.000,00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2.128.000,00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правних мишљења која су дата органима града/општине, стручним службама и другим правним лицима чија имовинска и друга права заступа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6.365.629,00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6.365.629,00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помоц и подрска верским и другим НВО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унапредјење рада верских заједница и НВО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реализованих пројеката верских заједница и нво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радови на одржабању скупштинске сале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бољих услова за рад локалног парламента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бољи услови рада парламента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4.362.570,00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4.362.570,00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bookmarkStart w:id="95" w:name="_Toc16_-_ПОЛИТИЧКИ_СИСТЕМ_ЛОКАЛНЕ_САМОУП"/>
      <w:bookmarkEnd w:id="95"/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"16 - ПОЛИТИЧКИ СИСТЕМ ЛОКАЛНЕ САМОУПРАВЕ"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36.431.000,00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36.431.000,00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скуштине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скупштине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20.815.000,00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20.815.000,00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11.316.000,00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11.316.000,00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донетих аката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bookmarkStart w:id="96" w:name="_Toc17_-_ЕНЕРГЕТСКА_ЕФИКАСНОСТ_И_ОБНОВЉИ"/>
      <w:bookmarkEnd w:id="96"/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lastRenderedPageBreak/>
              <w:fldChar w:fldCharType="begin"/>
            </w:r>
            <w:r w:rsidR="000E3EA5">
              <w:instrText>TC "17 - ЕНЕРГЕТСКА ЕФИКАСНОСТ И ОБНОВЉИВИ ИЗВОРИ ЕНЕРГИЈЕ" \f C \l "1"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Смањење потрошње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Укупна потрошња примарне енергије у јавним зградама (тен)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6.552.406,00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6.552.406,00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суфинансирање мера енергетске ефикасности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0501-4012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унапредјење енерг.ефикасности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6.552.406,00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6.552.406,00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</w:tbl>
    <w:p w:rsidR="00C16425" w:rsidRDefault="00C16425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C16425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divId w:val="945842206"/>
            </w:pPr>
            <w:bookmarkStart w:id="97" w:name="__bookmark_54"/>
            <w:bookmarkEnd w:id="97"/>
          </w:p>
          <w:p w:rsidR="00C16425" w:rsidRDefault="00C16425">
            <w:pPr>
              <w:spacing w:line="1" w:lineRule="auto"/>
            </w:pPr>
          </w:p>
        </w:tc>
      </w:tr>
    </w:tbl>
    <w:p w:rsidR="00C16425" w:rsidRDefault="00C16425">
      <w:pPr>
        <w:sectPr w:rsidR="00C16425">
          <w:headerReference w:type="default" r:id="rId24"/>
          <w:footerReference w:type="default" r:id="rId2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16425" w:rsidRDefault="00C16425">
      <w:pPr>
        <w:rPr>
          <w:vanish/>
        </w:rPr>
      </w:pPr>
      <w:bookmarkStart w:id="98" w:name="__bookmark_58"/>
      <w:bookmarkEnd w:id="98"/>
    </w:p>
    <w:tbl>
      <w:tblPr>
        <w:tblW w:w="16117" w:type="dxa"/>
        <w:tblLayout w:type="fixed"/>
        <w:tblLook w:val="01E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C16425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C16425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spacing w:line="1" w:lineRule="auto"/>
                    <w:jc w:val="center"/>
                  </w:pPr>
                </w:p>
              </w:tc>
            </w:tr>
            <w:tr w:rsidR="00C16425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spacing w:line="1" w:lineRule="auto"/>
                    <w:jc w:val="center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</w:tr>
      <w:tr w:rsidR="00C16425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16425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bookmarkStart w:id="99" w:name="_Toc0"/>
      <w:bookmarkEnd w:id="99"/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"0" \f C \l "1"</w:instrText>
            </w:r>
            <w:r>
              <w:fldChar w:fldCharType="end"/>
            </w:r>
          </w:p>
          <w:bookmarkStart w:id="100" w:name="_Toc311000"/>
          <w:bookmarkEnd w:id="100"/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"311000"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311712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Пренета неутрошена средства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42.052.406,00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42.052.406,00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6,71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КАПИТАЛ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42.052.406,00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42.052.406,00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6,71</w:t>
            </w:r>
          </w:p>
        </w:tc>
      </w:tr>
      <w:bookmarkStart w:id="101" w:name="_Toc711000"/>
      <w:bookmarkEnd w:id="101"/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"711000"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35,10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1,91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242.281.000,00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242.281.000,00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38,65</w:t>
            </w:r>
          </w:p>
        </w:tc>
      </w:tr>
      <w:bookmarkStart w:id="102" w:name="_Toc713000"/>
      <w:bookmarkEnd w:id="102"/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"713000"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3,83</w:t>
            </w:r>
          </w:p>
        </w:tc>
      </w:tr>
      <w:bookmarkStart w:id="103" w:name="_Toc714000"/>
      <w:bookmarkEnd w:id="103"/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"714000"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1,34</w:t>
            </w:r>
          </w:p>
        </w:tc>
      </w:tr>
      <w:bookmarkStart w:id="104" w:name="_Toc716000"/>
      <w:bookmarkEnd w:id="104"/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lastRenderedPageBreak/>
              <w:fldChar w:fldCharType="begin"/>
            </w:r>
            <w:r w:rsidR="000E3EA5">
              <w:instrText>TC "716000"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0,80</w:t>
            </w:r>
          </w:p>
        </w:tc>
      </w:tr>
      <w:bookmarkStart w:id="105" w:name="_Toc733000"/>
      <w:bookmarkEnd w:id="105"/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"733000"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Ненаменски трансфери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34,46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16.748.597,00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16.748.597,00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2,67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23.748.597,00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239.748.597,00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38,25</w:t>
            </w:r>
          </w:p>
        </w:tc>
      </w:tr>
      <w:bookmarkStart w:id="106" w:name="_Toc741000"/>
      <w:bookmarkEnd w:id="106"/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"741000"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7.298.000,00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1,16</w:t>
            </w:r>
          </w:p>
        </w:tc>
      </w:tr>
      <w:bookmarkStart w:id="107" w:name="_Toc742000"/>
      <w:bookmarkEnd w:id="107"/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"742000"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2,24</w:t>
            </w:r>
          </w:p>
        </w:tc>
      </w:tr>
      <w:bookmarkStart w:id="108" w:name="_Toc743000"/>
      <w:bookmarkEnd w:id="108"/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"743000"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и привредне преступе предвиђене прописима о безбедности саобраћаја на путевима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0,61</w:t>
            </w:r>
          </w:p>
        </w:tc>
      </w:tr>
      <w:bookmarkStart w:id="109" w:name="_Toc745000"/>
      <w:bookmarkEnd w:id="109"/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 xml:space="preserve">TC "745000" </w:instrText>
            </w:r>
            <w:r w:rsidR="000E3EA5">
              <w:lastRenderedPageBreak/>
              <w:instrText>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1,44</w:t>
            </w:r>
          </w:p>
        </w:tc>
      </w:tr>
      <w:bookmarkStart w:id="110" w:name="_Toc811000"/>
      <w:bookmarkEnd w:id="110"/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"811000"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непокретности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bookmarkStart w:id="111" w:name="_Toc911000"/>
      <w:bookmarkEnd w:id="111"/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"911000"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911451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задуживања од пословних банака у земљи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4,95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4,95</w:t>
            </w:r>
          </w:p>
        </w:tc>
      </w:tr>
      <w:tr w:rsidR="00C16425">
        <w:tc>
          <w:tcPr>
            <w:tcW w:w="8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530.009.000,00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96.801.003,00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626.810.003,00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C16425" w:rsidRDefault="00C16425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C16425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divId w:val="1574924418"/>
            </w:pPr>
            <w:bookmarkStart w:id="112" w:name="__bookmark_59"/>
            <w:bookmarkEnd w:id="112"/>
          </w:p>
          <w:p w:rsidR="00C16425" w:rsidRDefault="00C16425">
            <w:pPr>
              <w:spacing w:line="1" w:lineRule="auto"/>
            </w:pPr>
          </w:p>
        </w:tc>
      </w:tr>
    </w:tbl>
    <w:p w:rsidR="00C16425" w:rsidRDefault="00C16425">
      <w:pPr>
        <w:sectPr w:rsidR="00C16425">
          <w:headerReference w:type="default" r:id="rId26"/>
          <w:footerReference w:type="default" r:id="rId2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16425" w:rsidRDefault="00C16425">
      <w:pPr>
        <w:rPr>
          <w:vanish/>
        </w:rPr>
      </w:pPr>
      <w:bookmarkStart w:id="113" w:name="__bookmark_63"/>
      <w:bookmarkEnd w:id="113"/>
    </w:p>
    <w:tbl>
      <w:tblPr>
        <w:tblW w:w="16117" w:type="dxa"/>
        <w:tblLayout w:type="fixed"/>
        <w:tblLook w:val="01E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C16425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C16425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spacing w:line="1" w:lineRule="auto"/>
                    <w:jc w:val="center"/>
                  </w:pPr>
                </w:p>
              </w:tc>
            </w:tr>
            <w:tr w:rsidR="00C16425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spacing w:line="1" w:lineRule="auto"/>
                    <w:jc w:val="center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</w:tr>
      <w:tr w:rsidR="00C16425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16425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"0 БУЏЕТ" \f C \l "1"</w:instrText>
            </w:r>
            <w:r>
              <w:fldChar w:fldCharType="end"/>
            </w:r>
          </w:p>
          <w:bookmarkStart w:id="114" w:name="_Toc410000_РАСХОДИ_ЗА_ЗАПОСЛЕНЕ"/>
          <w:bookmarkEnd w:id="114"/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"410000 РАСХОДИ ЗА ЗАПОСЛЕНЕ"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102.794.692,00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102.794.692,00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16,40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16.118.298,00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16.118.298,00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2,57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130.863.990,00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130.863.990,00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20,88</w:t>
            </w:r>
          </w:p>
        </w:tc>
      </w:tr>
      <w:bookmarkStart w:id="115" w:name="_Toc420000_КОРИШЋЕЊЕ_УСЛУГА_И_РОБА"/>
      <w:bookmarkEnd w:id="115"/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"420000 КОРИШЋЕЊЕ УСЛУГА И РОБА"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32.218.000,00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32.218.000,00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5,14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40.306.600,00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40.306.600,00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6,43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3,24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23.653.570,00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56.653.570,00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9,04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17.669.000,00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19.669.000,00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3,14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133.867.170,00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169.667.170,00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27,07</w:t>
            </w:r>
          </w:p>
        </w:tc>
      </w:tr>
      <w:bookmarkStart w:id="116" w:name="_Toc440000_ОТПЛАТА_КАМАТА_И_ПРАТЕЋИ_ТРОШ"/>
      <w:bookmarkEnd w:id="116"/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"440000 ОТПЛАТА КАМАТА И ПРАТЕЋ</w:instrText>
            </w:r>
            <w:r w:rsidR="000E3EA5">
              <w:lastRenderedPageBreak/>
              <w:instrText>И ТРОШКОВИ ЗАДУЖИВАЊА"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440000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КАМАТА 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bookmarkStart w:id="117" w:name="_Toc450000_СУБВЕНЦИЈЕ"/>
      <w:bookmarkEnd w:id="117"/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"450000 СУБВЕНЦИЈЕ"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48.236.000,00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48.236.000,00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48.236.000,00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50.736.000,00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8,09</w:t>
            </w:r>
          </w:p>
        </w:tc>
      </w:tr>
      <w:bookmarkStart w:id="118" w:name="_Toc460000_ДОНАЦИЈЕ,_ДОТАЦИЈЕ_И_ТРАНСФЕР"/>
      <w:bookmarkEnd w:id="118"/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"460000 ДОНАЦИЈЕ, ДОТАЦИЈЕ И ТРАНСФЕРИ"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87.144.506,00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87.144.506,00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13,90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2,21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100.994.506,00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100.994.506,00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16,11</w:t>
            </w:r>
          </w:p>
        </w:tc>
      </w:tr>
      <w:bookmarkStart w:id="119" w:name="_Toc470000_СОЦИЈАЛНО_ОСИГУРАЊЕ_И_СОЦИЈАЛ"/>
      <w:bookmarkEnd w:id="119"/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 xml:space="preserve">TC "470000 СОЦИЈАЛНО ОСИГУРАЊЕ И СОЦИЈАЛНА ЗАШТИТА" \f C \l </w:instrText>
            </w:r>
            <w:r w:rsidR="000E3EA5">
              <w:lastRenderedPageBreak/>
              <w:instrText>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10.134.606,00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18.614.606,00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2,97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10.134.606,00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18.614.606,00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2,97</w:t>
            </w:r>
          </w:p>
        </w:tc>
      </w:tr>
      <w:bookmarkStart w:id="120" w:name="_Toc480000_ОСТАЛИ_РАСХОДИ"/>
      <w:bookmarkEnd w:id="120"/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"480000 ОСТАЛИ РАСХОДИ"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3,47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1,87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37.040.000,00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5,91</w:t>
            </w:r>
          </w:p>
        </w:tc>
      </w:tr>
      <w:bookmarkStart w:id="121" w:name="_Toc490000_АДМИНИСТРАТИВНИ_ТРАНСФЕРИ_ИЗ_"/>
      <w:bookmarkEnd w:id="121"/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"490000 АДМИНИСТРАТИВНИ ТРАНСФЕРИ ИЗ БУЏЕТА, ОД ДИРЕКТНИХ БУЏЕТСКИХ КОРИСНИКА ИНДИРЕКТНИМ БУЏЕТСКИМ КОРИСНИЦИМА ИЛИ ИЗМЕЂУ БУЏЕТС</w:instrText>
            </w:r>
            <w:r w:rsidR="000E3EA5">
              <w:lastRenderedPageBreak/>
              <w:instrText>КИХ КОРИСНИКА НА ИСТОМ НИВОУ И СРЕДСТВА РЕЗЕРВЕ"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6.915.629,00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6.915.629,00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6.915.629,00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6.915.629,00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1,10</w:t>
            </w:r>
          </w:p>
        </w:tc>
      </w:tr>
      <w:bookmarkStart w:id="122" w:name="_Toc510000_ОСНОВНА_СРЕДСТВА"/>
      <w:bookmarkEnd w:id="122"/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"510000 ОСНОВНА СРЕДСТВА"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29.707.705,00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33.366.397,00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63.074.102,00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10,06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24.754.000,00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3,95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39.611.705,00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48.366.397,00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87.978.102,00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14,04</w:t>
            </w:r>
          </w:p>
        </w:tc>
      </w:tr>
      <w:bookmarkStart w:id="123" w:name="_Toc540000_ПРИРОДНА_ИМОВИНА"/>
      <w:bookmarkEnd w:id="123"/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"540000 ПРИРОДНА ИМОВИНА"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ПРИРОДНА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bookmarkStart w:id="124" w:name="_Toc610000_ОТПЛАТА_ГЛАВНИЦЕ"/>
      <w:bookmarkEnd w:id="124"/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 xml:space="preserve">TC "610000 ОТПЛАТА </w:instrText>
            </w:r>
            <w:r w:rsidR="000E3EA5">
              <w:lastRenderedPageBreak/>
              <w:instrText>ГЛАВНИЦЕ"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ОТПЛАТА ГЛАВНИЦЕ ДОМАЋИМ КРЕДИТОРИМА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2,87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610000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ГЛАВНИЦЕ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2,87</w:t>
            </w:r>
          </w:p>
        </w:tc>
      </w:tr>
      <w:tr w:rsidR="00C16425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530.009.000,00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96.801.003,00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626.810.003,00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C16425" w:rsidRDefault="00C16425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C16425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divId w:val="297803332"/>
            </w:pPr>
            <w:bookmarkStart w:id="125" w:name="__bookmark_64"/>
            <w:bookmarkEnd w:id="125"/>
          </w:p>
          <w:p w:rsidR="00C16425" w:rsidRDefault="00C16425">
            <w:pPr>
              <w:spacing w:line="1" w:lineRule="auto"/>
            </w:pPr>
          </w:p>
        </w:tc>
      </w:tr>
    </w:tbl>
    <w:p w:rsidR="00C16425" w:rsidRDefault="00C16425">
      <w:pPr>
        <w:sectPr w:rsidR="00C16425">
          <w:headerReference w:type="default" r:id="rId28"/>
          <w:footerReference w:type="default" r:id="rId2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16425" w:rsidRDefault="00C16425">
      <w:pPr>
        <w:rPr>
          <w:vanish/>
        </w:rPr>
      </w:pPr>
      <w:bookmarkStart w:id="126" w:name="__bookmark_68"/>
      <w:bookmarkEnd w:id="126"/>
    </w:p>
    <w:tbl>
      <w:tblPr>
        <w:tblW w:w="16117" w:type="dxa"/>
        <w:tblLayout w:type="fixed"/>
        <w:tblLook w:val="01E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C16425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372"/>
              <w:gridCol w:w="5372"/>
              <w:gridCol w:w="5373"/>
            </w:tblGrid>
            <w:tr w:rsidR="00C16425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C16425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C16425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102.794.692,00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18,86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102.794.692,00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16.743.039,00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16.118.298,00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103,88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83,57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32.218.000,00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38.685.000,00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40.306.600,00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95,98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87,44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56.653.570,00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20.999.000,00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19.669.000,00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106,76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48.236.000,00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117,13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106.285.700,00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87.144.506,00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121,96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15.123.250,00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18.695.872,00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18.614.606,00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100,44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48,94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15.827.319,00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6.915.629,00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228,86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63.074.102,00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24.754.000,00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32,94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545.113.872,00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626.810.003,00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86,97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C16425" w:rsidRDefault="00C16425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C16425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divId w:val="954367396"/>
            </w:pPr>
            <w:bookmarkStart w:id="127" w:name="__bookmark_69"/>
            <w:bookmarkEnd w:id="127"/>
          </w:p>
          <w:p w:rsidR="00C16425" w:rsidRDefault="00C16425">
            <w:pPr>
              <w:spacing w:line="1" w:lineRule="auto"/>
            </w:pPr>
          </w:p>
        </w:tc>
      </w:tr>
    </w:tbl>
    <w:p w:rsidR="00C16425" w:rsidRDefault="00C16425">
      <w:pPr>
        <w:sectPr w:rsidR="00C16425">
          <w:headerReference w:type="default" r:id="rId30"/>
          <w:footerReference w:type="default" r:id="rId3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16425" w:rsidRDefault="00C16425">
      <w:pPr>
        <w:rPr>
          <w:vanish/>
        </w:rPr>
      </w:pPr>
      <w:bookmarkStart w:id="128" w:name="__bookmark_73"/>
      <w:bookmarkEnd w:id="128"/>
    </w:p>
    <w:tbl>
      <w:tblPr>
        <w:tblW w:w="16117" w:type="dxa"/>
        <w:tblLayout w:type="fixed"/>
        <w:tblLook w:val="01E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C16425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C16425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C16425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spacing w:line="1" w:lineRule="auto"/>
                    <w:jc w:val="center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</w:tr>
      <w:tr w:rsidR="00C16425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"0 БУЏЕТ" \f C \l "1"</w:instrText>
            </w:r>
            <w:r>
              <w:fldChar w:fldCharType="end"/>
            </w:r>
          </w:p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 скупштина општине" \f C \l "2"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jc w:val="center"/>
              <w:rPr>
                <w:vanish/>
              </w:rPr>
            </w:pPr>
            <w:r>
              <w:fldChar w:fldCharType="begin"/>
            </w:r>
            <w:r w:rsidR="000E3EA5">
              <w:instrText>TC "-" \f C \l "3"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5.268.000,00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16425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20.815.000,00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20.815.000,00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4,06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"2 председник општине" \f C \l "2"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jc w:val="center"/>
              <w:rPr>
                <w:vanish/>
              </w:rPr>
            </w:pPr>
            <w:r>
              <w:fldChar w:fldCharType="begin"/>
            </w:r>
            <w:r w:rsidR="000E3EA5">
              <w:instrText>TC "-" \f C \l "3"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1,48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Помоћ у медицинском лечењу запосленог или чланова уже породице и друге помоћи </w:t>
            </w:r>
            <w:r>
              <w:rPr>
                <w:color w:val="000000"/>
                <w:sz w:val="16"/>
                <w:szCs w:val="16"/>
              </w:rPr>
              <w:lastRenderedPageBreak/>
              <w:t>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11.316.000,00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11.316.000,00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2,21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"3 општинско веће" \f C \l "2"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jc w:val="center"/>
              <w:rPr>
                <w:vanish/>
              </w:rPr>
            </w:pPr>
            <w:r>
              <w:fldChar w:fldCharType="begin"/>
            </w:r>
            <w:r w:rsidR="000E3EA5">
              <w:instrText>TC "-" \f C \l "3"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C16425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0,84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 општинско правобранилаштво" \f C \l "2"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jc w:val="center"/>
              <w:rPr>
                <w:vanish/>
              </w:rPr>
            </w:pPr>
            <w:r>
              <w:fldChar w:fldCharType="begin"/>
            </w:r>
            <w:r w:rsidR="000E3EA5">
              <w:instrText>TC "-" \f C \l "3"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2.128.000,00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2.128.000,00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0,42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 xml:space="preserve">TC "5 орган управе" </w:instrText>
            </w:r>
            <w:r w:rsidR="000E3EA5">
              <w:lastRenderedPageBreak/>
              <w:instrText>\f C \l "2"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</w:tr>
      <w:bookmarkStart w:id="129" w:name="_Toc-"/>
      <w:bookmarkEnd w:id="129"/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jc w:val="center"/>
              <w:rPr>
                <w:vanish/>
              </w:rPr>
            </w:pPr>
            <w:r>
              <w:lastRenderedPageBreak/>
              <w:fldChar w:fldCharType="begin"/>
            </w:r>
            <w:r w:rsidR="000E3EA5">
              <w:instrText>TC "-" \f C \l "3"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породиљско одсуство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32.646.000,00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6,37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2.003.570,00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2.003.570,00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2.359.000,00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од дивљачи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6.365.629,00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6.365.629,00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4.224.000,00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2,77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2.123.506,00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2.123.506,00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2.932.200,00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2.932.200,00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6.552.406,00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6.552.406,00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3,90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аутопутева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1,56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1,76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2,93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1,95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5,27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2.232.240,00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2.232.240,00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2.800.460,00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730.740,00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730.740,00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1,56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10.366.397,00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10.366.397,00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7.444.265,00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7.444.265,00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1,95</w:t>
            </w:r>
          </w:p>
        </w:tc>
      </w:tr>
      <w:tr w:rsidR="00C16425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379.286.410,00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94.801.003,00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474.087.413,00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92,48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417.845.410,00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94.801.003,00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512.646.413,00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C16425" w:rsidRDefault="00C16425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C16425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divId w:val="614563127"/>
            </w:pPr>
            <w:bookmarkStart w:id="130" w:name="__bookmark_74"/>
            <w:bookmarkEnd w:id="130"/>
          </w:p>
          <w:p w:rsidR="00C16425" w:rsidRDefault="00C16425">
            <w:pPr>
              <w:spacing w:line="1" w:lineRule="auto"/>
            </w:pPr>
          </w:p>
        </w:tc>
      </w:tr>
    </w:tbl>
    <w:p w:rsidR="00C16425" w:rsidRDefault="00C16425">
      <w:pPr>
        <w:sectPr w:rsidR="00C16425">
          <w:headerReference w:type="default" r:id="rId32"/>
          <w:footerReference w:type="default" r:id="rId3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16425" w:rsidRDefault="00C16425">
      <w:pPr>
        <w:rPr>
          <w:vanish/>
        </w:rPr>
      </w:pPr>
      <w:bookmarkStart w:id="131" w:name="__bookmark_78"/>
      <w:bookmarkEnd w:id="131"/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16425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</w:t>
            </w:r>
          </w:p>
        </w:tc>
      </w:tr>
      <w:tr w:rsidR="00C16425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C16425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jc w:val="center"/>
                    <w:divId w:val="1799835838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C16425" w:rsidRDefault="00C16425"/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  <w:jc w:val="center"/>
            </w:pPr>
          </w:p>
        </w:tc>
      </w:tr>
      <w:tr w:rsidR="00C16425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"0 БУЏЕТ" \f C \l "1"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</w:t>
            </w:r>
          </w:p>
        </w:tc>
      </w:tr>
      <w:bookmarkStart w:id="132" w:name="_Toc411000_ПЛАТЕ,_ДОДАЦИ_И_НАКНАДЕ_ЗАПОС"/>
      <w:bookmarkEnd w:id="132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9,19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9,19</w:t>
            </w:r>
          </w:p>
        </w:tc>
      </w:tr>
      <w:bookmarkStart w:id="133" w:name="_Toc412000_СОЦИЈАЛНИ_ДОПРИНОСИ_НА_ТЕРЕТ_"/>
      <w:bookmarkEnd w:id="133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"412000 СОЦИЈАЛНИ ДОПРИНОСИ НА ТЕРЕТ ПОСЛОДАВЦА"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7.633.000,00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7.633.000,00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7.633.000,00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1,49</w:t>
            </w:r>
          </w:p>
        </w:tc>
      </w:tr>
      <w:bookmarkStart w:id="134" w:name="_Toc413000_НАКНАДЕ_У_НАТУРИ"/>
      <w:bookmarkEnd w:id="134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"413000 НАКНА</w:instrText>
            </w:r>
            <w:r w:rsidR="000E3EA5">
              <w:lastRenderedPageBreak/>
              <w:instrText>ДЕ У НАТУРИ"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bookmarkStart w:id="135" w:name="_Toc414000_СОЦИЈАЛНА_ДАВАЊА_ЗАПОСЛЕНИМА"/>
      <w:bookmarkEnd w:id="135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"414000 СОЦИЈАЛНА ДАВАЊА ЗАПОСЛЕНИМА"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bookmarkStart w:id="136" w:name="_Toc415000_НАКНАДЕ_ТРОШКОВА_ЗА_ЗАПОСЛЕНЕ"/>
      <w:bookmarkEnd w:id="136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"415000 НАКНАДЕ ТРОШКОВА ЗА ЗАПОСЛЕНЕ"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0,82</w:t>
            </w:r>
          </w:p>
        </w:tc>
      </w:tr>
      <w:bookmarkStart w:id="137" w:name="_Toc416000_НАГРАДЕ_ЗАПОСЛЕНИМА_И_ОСТАЛИ_"/>
      <w:bookmarkEnd w:id="137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"416000 НАГРАДЕ ЗАПОСЛЕНИМ</w:instrText>
            </w:r>
            <w:r w:rsidR="000E3EA5">
              <w:lastRenderedPageBreak/>
              <w:instrText>А И ОСТАЛИ ПОСЕБНИ РАСХОДИ"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38" w:name="_Toc421000_СТАЛНИ_ТРОШКОВИ"/>
      <w:bookmarkEnd w:id="138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"421000 СТАЛНИ ТРОШКОВИ"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4,92</w:t>
            </w:r>
          </w:p>
        </w:tc>
      </w:tr>
      <w:bookmarkStart w:id="139" w:name="_Toc422000_ТРОШКОВИ_ПУТОВАЊА"/>
      <w:bookmarkEnd w:id="139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"422000 ТРОШКОВИ ПУТОВАЊА"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140" w:name="_Toc423000_УСЛУГЕ_ПО_УГОВОРУ"/>
      <w:bookmarkEnd w:id="140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 xml:space="preserve">TC "423000 УСЛУГЕ ПО УГОВОРУ" \f C </w:instrText>
            </w:r>
            <w:r w:rsidR="000E3EA5">
              <w:lastRenderedPageBreak/>
              <w:instrText>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3,27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5,94</w:t>
            </w:r>
          </w:p>
        </w:tc>
      </w:tr>
      <w:bookmarkStart w:id="141" w:name="_Toc424000_СПЕЦИЈАЛИЗОВАНЕ_УСЛУГЕ"/>
      <w:bookmarkEnd w:id="141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"424000 СПЕЦИЈАЛИЗОВАНЕ УСЛУГЕ"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аутопутева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1,86</w:t>
            </w:r>
          </w:p>
        </w:tc>
      </w:tr>
      <w:bookmarkStart w:id="142" w:name="_Toc425000_ТЕКУЋЕ_ПОПРАВКЕ_И_ОДРЖАВАЊЕ"/>
      <w:bookmarkEnd w:id="142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"425000 ТЕКУЋЕ ПОПРАВКЕ И ОДРЖАВАЊЕ"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52.503.570,00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19.503.570,00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52.503.570,00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10,24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53.903.570,00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20.903.570,00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53.903.570,00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10,51</w:t>
            </w:r>
          </w:p>
        </w:tc>
      </w:tr>
      <w:bookmarkStart w:id="143" w:name="_Toc426000_МАТЕРИЈАЛ"/>
      <w:bookmarkEnd w:id="143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 xml:space="preserve">TC "426000 </w:instrText>
            </w:r>
            <w:r w:rsidR="000E3EA5">
              <w:lastRenderedPageBreak/>
              <w:instrText>МАТЕРИЈАЛ"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2,08</w:t>
            </w:r>
          </w:p>
        </w:tc>
      </w:tr>
      <w:bookmarkStart w:id="144" w:name="_Toc441000_ОТПЛАТА_ДОМАЋИХ_КАМАТА"/>
      <w:bookmarkEnd w:id="144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"441000 ОТПЛАТА ДОМАЋИХ КАМАТА"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bookmarkStart w:id="145" w:name="_Toc451000_СУБВЕНЦИЈЕ_ЈАВНИМ_НЕФИНАНСИЈС"/>
      <w:bookmarkEnd w:id="145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2,29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48.236.000,00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48.236.000,00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48.236.000,00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9,41</w:t>
            </w:r>
          </w:p>
        </w:tc>
      </w:tr>
      <w:bookmarkStart w:id="146" w:name="_Toc454000_СУБВЕНЦИЈЕ_ПРИВАТНИМ_ПРЕДУЗЕЋ"/>
      <w:bookmarkEnd w:id="146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"454000 СУБВЕНЦИЈЕ ПРИВАТНИМ ПРЕДУЗЕЋИМА"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bookmarkStart w:id="147" w:name="_Toc463000_ТРАНСФЕРИ_ОСТАЛИМ_НИВОИМА_ВЛА"/>
      <w:bookmarkEnd w:id="147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"463000 ТРАНСФЕРИ ОСТАЛИМ НИВОИМА ВЛАСТИ"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3,13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3,64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2.623.506,00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2.623.506,00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2.623.506,00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2,66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87.144.506,00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87.144.506,00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87.144.506,00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17,00</w:t>
            </w:r>
          </w:p>
        </w:tc>
      </w:tr>
      <w:bookmarkStart w:id="148" w:name="_Toc464000_ДОТАЦИЈЕ_ОРГАНИЗАЦИЈАМА_ЗА_ОБ"/>
      <w:bookmarkEnd w:id="148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"464000 ДОТАЦИЈЕ ОРГАНИЗАЦИЈАМА ЗА ОБАВЕЗНО СОЦИЈ</w:instrText>
            </w:r>
            <w:r w:rsidR="000E3EA5">
              <w:lastRenderedPageBreak/>
              <w:instrText>АЛНО ОСИГУРАЊЕ"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2,70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2,70</w:t>
            </w:r>
          </w:p>
        </w:tc>
      </w:tr>
      <w:bookmarkStart w:id="149" w:name="_Toc472000_НАКНАДЕ_ЗА_СОЦИЈАЛНУ_ЗАШТИТУ_"/>
      <w:bookmarkEnd w:id="149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"472000 НАКНАДЕ ЗА СОЦИЈАЛНУ ЗАШТИТУ ИЗ БУЏЕТА"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2.932.200,00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породиљско одсуство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6.552.406,00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6.552.406,00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6.552.406,00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18.614.606,00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10.134.606,00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18.614.606,00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3,63</w:t>
            </w:r>
          </w:p>
        </w:tc>
      </w:tr>
      <w:bookmarkStart w:id="150" w:name="_Toc481000_ДОТАЦИЈЕ_НЕВЛАДИНИМ_ОРГАНИЗАЦ"/>
      <w:bookmarkEnd w:id="150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"481000 ДОТАЦИЈЕ НЕВЛАДИНИМ ОРГАНИЗАЦИЈАМА"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3,16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3,95</w:t>
            </w:r>
          </w:p>
        </w:tc>
      </w:tr>
      <w:bookmarkStart w:id="151" w:name="_Toc482000_ПОРЕЗИ,_ОБАВЕЗНЕ_ТАКСЕ,_КАЗНЕ"/>
      <w:bookmarkEnd w:id="151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52" w:name="_Toc483000_НОВЧАНЕ_КАЗНЕ_И_ПЕНАЛИ_ПО_РЕШ"/>
      <w:bookmarkEnd w:id="152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"483000 НОВЧАНЕ КАЗНЕ И ПЕНАЛИ ПО РЕШЕЊУ СУДОВА"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2,24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2,24</w:t>
            </w:r>
          </w:p>
        </w:tc>
      </w:tr>
      <w:bookmarkStart w:id="153" w:name="_Toc484000_НАКНАДА_ШТЕТЕ_ЗА_ПОВРЕДЕ_ИЛИ_"/>
      <w:bookmarkEnd w:id="153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 xml:space="preserve">TC "484000 НАКНАДА ШТЕТЕ ЗА </w:instrText>
            </w:r>
            <w:r w:rsidR="000E3EA5">
              <w:lastRenderedPageBreak/>
              <w:instrText>ПОВРЕДЕ ИЛИ ШТЕТУ НАСТАЛУ УСЛЕД ЕЛЕМЕНТАРНИХ НЕПОГОДА ИЛИ ДРУГИХ ПРИРОДНИХ УЗРОКА"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484200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од дивљачи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bookmarkStart w:id="154" w:name="_Toc499000_СРЕДСТВА_РЕЗЕРВЕ"/>
      <w:bookmarkEnd w:id="154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"499000 СРЕДСТВА РЕЗЕРВЕ"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6.915.629,00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6.915.629,00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6.915.629,00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6.915.629,00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6.915.629,00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6.915.629,00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1,35</w:t>
            </w:r>
          </w:p>
        </w:tc>
      </w:tr>
      <w:bookmarkStart w:id="155" w:name="_Toc511000_ЗГРАДЕ_И_ГРАЂЕВИНСКИ_ОБЈЕКТИ"/>
      <w:bookmarkEnd w:id="155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 xml:space="preserve">TC "511000 ЗГРАДЕ И ГРАЂЕВИНСКИ </w:instrText>
            </w:r>
            <w:r w:rsidR="000E3EA5">
              <w:lastRenderedPageBreak/>
              <w:instrText>ОБЈЕКТИ"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22.310.662,00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11.944.265,00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10.366.397,00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22.310.662,00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4,35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38.763.440,00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15.763.440,00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38.763.440,00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7,56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63.074.102,00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29.707.705,00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33.366.397,00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63.074.102,00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12,30</w:t>
            </w:r>
          </w:p>
        </w:tc>
      </w:tr>
      <w:bookmarkStart w:id="156" w:name="_Toc512000_МАШИНЕ_И_ОПРЕМА"/>
      <w:bookmarkEnd w:id="156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"512000 МАШИНЕ И ОПРЕМА"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2,97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22.899.000,00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22.899.000,00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4,47</w:t>
            </w:r>
          </w:p>
        </w:tc>
      </w:tr>
      <w:bookmarkStart w:id="157" w:name="_Toc541000_ЗЕМЉИШТЕ"/>
      <w:bookmarkEnd w:id="157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"541000 ЗЕМЉИШТЕ"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bookmarkStart w:id="158" w:name="_Toc611000_ОТПЛАТА_ГЛАВНИЦЕ_ДОМАЋИМ_КРЕД"/>
      <w:bookmarkEnd w:id="158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"611000 ОТПЛАТА ГЛАВНИЦЕ ДОМАЋИМ КРЕДИТОРИМА"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3,51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3,51</w:t>
            </w:r>
          </w:p>
        </w:tc>
      </w:tr>
      <w:tr w:rsidR="00C16425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512.646.413,00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417.845.410,00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94.801.003,00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512.646.413,00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C16425" w:rsidRDefault="00C16425">
      <w:pPr>
        <w:sectPr w:rsidR="00C16425">
          <w:headerReference w:type="default" r:id="rId34"/>
          <w:footerReference w:type="default" r:id="rId3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16425" w:rsidRDefault="00C16425">
      <w:pPr>
        <w:rPr>
          <w:vanish/>
        </w:rPr>
      </w:pPr>
      <w:bookmarkStart w:id="159" w:name="__bookmark_79"/>
      <w:bookmarkEnd w:id="159"/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16425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16425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C16425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jc w:val="center"/>
                    <w:divId w:val="791896905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C16425" w:rsidRDefault="00C16425"/>
              </w:tc>
            </w:tr>
          </w:tbl>
          <w:p w:rsidR="00C16425" w:rsidRDefault="00C16425">
            <w:pPr>
              <w:spacing w:line="1" w:lineRule="auto"/>
            </w:pPr>
          </w:p>
        </w:tc>
      </w:tr>
      <w:bookmarkStart w:id="160" w:name="_Toc1_скупштина_општине"/>
      <w:bookmarkEnd w:id="160"/>
      <w:tr w:rsidR="00C16425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"1 скупштина општине" \f C \l "1"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C16425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"411000"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"412000"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"414000"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"415000"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"423000"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2,34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"481000"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C16425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4,06</w:t>
            </w:r>
          </w:p>
        </w:tc>
      </w:tr>
    </w:tbl>
    <w:p w:rsidR="00C16425" w:rsidRDefault="00C16425">
      <w:pPr>
        <w:sectPr w:rsidR="00C16425">
          <w:headerReference w:type="default" r:id="rId36"/>
          <w:footerReference w:type="default" r:id="rId3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16425" w:rsidRDefault="00C16425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16425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16425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C16425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jc w:val="center"/>
                    <w:divId w:val="988823435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C16425" w:rsidRDefault="00C16425"/>
              </w:tc>
            </w:tr>
          </w:tbl>
          <w:p w:rsidR="00C16425" w:rsidRDefault="00C16425">
            <w:pPr>
              <w:spacing w:line="1" w:lineRule="auto"/>
            </w:pPr>
          </w:p>
        </w:tc>
      </w:tr>
      <w:bookmarkStart w:id="161" w:name="_Toc2_председник_општине"/>
      <w:bookmarkEnd w:id="161"/>
      <w:tr w:rsidR="00C16425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"2 председник општине" \f C \l "1"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C16425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"411000"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1,48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1,48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"412000"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"414000"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"415000"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"422000"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lastRenderedPageBreak/>
              <w:fldChar w:fldCharType="begin"/>
            </w:r>
            <w:r w:rsidR="000E3EA5">
              <w:instrText>TC "423000"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C16425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2,21</w:t>
            </w:r>
          </w:p>
        </w:tc>
      </w:tr>
    </w:tbl>
    <w:p w:rsidR="00C16425" w:rsidRDefault="00C16425">
      <w:pPr>
        <w:sectPr w:rsidR="00C16425">
          <w:headerReference w:type="default" r:id="rId38"/>
          <w:footerReference w:type="default" r:id="rId3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16425" w:rsidRDefault="00C16425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16425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16425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C16425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jc w:val="center"/>
                    <w:divId w:val="697970992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C16425" w:rsidRDefault="00C16425"/>
              </w:tc>
            </w:tr>
          </w:tbl>
          <w:p w:rsidR="00C16425" w:rsidRDefault="00C16425">
            <w:pPr>
              <w:spacing w:line="1" w:lineRule="auto"/>
            </w:pPr>
          </w:p>
        </w:tc>
      </w:tr>
      <w:bookmarkStart w:id="162" w:name="_Toc3_општинско_веће"/>
      <w:bookmarkEnd w:id="162"/>
      <w:tr w:rsidR="00C16425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"3 општинско веће" \f C \l "1"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C16425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"423000"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0,84</w:t>
            </w:r>
          </w:p>
        </w:tc>
      </w:tr>
      <w:tr w:rsidR="00C16425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0,84</w:t>
            </w:r>
          </w:p>
        </w:tc>
      </w:tr>
    </w:tbl>
    <w:p w:rsidR="00C16425" w:rsidRDefault="00C16425">
      <w:pPr>
        <w:sectPr w:rsidR="00C16425">
          <w:headerReference w:type="default" r:id="rId40"/>
          <w:footerReference w:type="default" r:id="rId4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16425" w:rsidRDefault="00C16425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16425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16425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C16425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jc w:val="center"/>
                    <w:divId w:val="1259097062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C16425" w:rsidRDefault="00C16425"/>
              </w:tc>
            </w:tr>
          </w:tbl>
          <w:p w:rsidR="00C16425" w:rsidRDefault="00C16425">
            <w:pPr>
              <w:spacing w:line="1" w:lineRule="auto"/>
            </w:pPr>
          </w:p>
        </w:tc>
      </w:tr>
      <w:bookmarkStart w:id="163" w:name="_Toc4_општинско_правобранилаштво"/>
      <w:bookmarkEnd w:id="163"/>
      <w:tr w:rsidR="00C16425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 општинско правобранилаштво" \f C \l "1"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C16425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"411000"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"412000"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"415000"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"423000"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"426000"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општинско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0,42</w:t>
            </w:r>
          </w:p>
        </w:tc>
      </w:tr>
    </w:tbl>
    <w:p w:rsidR="00C16425" w:rsidRDefault="00C16425">
      <w:pPr>
        <w:sectPr w:rsidR="00C16425">
          <w:headerReference w:type="default" r:id="rId42"/>
          <w:footerReference w:type="default" r:id="rId4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16425" w:rsidRDefault="00C16425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16425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16425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C16425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jc w:val="center"/>
                    <w:divId w:val="3872222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C16425" w:rsidRDefault="00C16425"/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 орган управе" \f C \l "1"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C16425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64" w:name="_Toc411000"/>
      <w:bookmarkEnd w:id="164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"411000"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6,37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32.646.000,00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32.646.000,00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32.646.000,00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6,37</w:t>
            </w:r>
          </w:p>
        </w:tc>
      </w:tr>
      <w:bookmarkStart w:id="165" w:name="_Toc412000"/>
      <w:bookmarkEnd w:id="165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"412000"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1,02</w:t>
            </w:r>
          </w:p>
        </w:tc>
      </w:tr>
      <w:bookmarkStart w:id="166" w:name="_Toc413000"/>
      <w:bookmarkEnd w:id="166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"413000"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bookmarkStart w:id="167" w:name="_Toc414000"/>
      <w:bookmarkEnd w:id="167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"414000"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bookmarkStart w:id="168" w:name="_Toc415000"/>
      <w:bookmarkEnd w:id="168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"415000"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0,68</w:t>
            </w:r>
          </w:p>
        </w:tc>
      </w:tr>
      <w:bookmarkStart w:id="169" w:name="_Toc416000"/>
      <w:bookmarkEnd w:id="169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 xml:space="preserve">TC </w:instrText>
            </w:r>
            <w:r w:rsidR="000E3EA5">
              <w:lastRenderedPageBreak/>
              <w:instrText>"416000"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70" w:name="_Toc421000"/>
      <w:bookmarkEnd w:id="170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"421000"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4,92</w:t>
            </w:r>
          </w:p>
        </w:tc>
      </w:tr>
      <w:bookmarkStart w:id="171" w:name="_Toc422000"/>
      <w:bookmarkEnd w:id="171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"422000"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72" w:name="_Toc423000"/>
      <w:bookmarkEnd w:id="172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"423000"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2,02</w:t>
            </w:r>
          </w:p>
        </w:tc>
      </w:tr>
      <w:bookmarkStart w:id="173" w:name="_Toc424000"/>
      <w:bookmarkEnd w:id="173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"424000"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аутопутева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1,86</w:t>
            </w:r>
          </w:p>
        </w:tc>
      </w:tr>
      <w:bookmarkStart w:id="174" w:name="_Toc425000"/>
      <w:bookmarkEnd w:id="174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"425000"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52.503.570,00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19.503.570,00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52.503.570,00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10,24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53.903.570,00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20.903.570,00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53.903.570,00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10,51</w:t>
            </w:r>
          </w:p>
        </w:tc>
      </w:tr>
      <w:bookmarkStart w:id="175" w:name="_Toc426000"/>
      <w:bookmarkEnd w:id="175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"426000"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2,07</w:t>
            </w:r>
          </w:p>
        </w:tc>
      </w:tr>
      <w:bookmarkStart w:id="176" w:name="_Toc441000"/>
      <w:bookmarkEnd w:id="176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"441000"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bookmarkStart w:id="177" w:name="_Toc451000"/>
      <w:bookmarkEnd w:id="177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"451000"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2,29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48.236.000,00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48.236.000,00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48.236.000,00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9,41</w:t>
            </w:r>
          </w:p>
        </w:tc>
      </w:tr>
      <w:bookmarkStart w:id="178" w:name="_Toc454000"/>
      <w:bookmarkEnd w:id="178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"454000"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"464000"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bookmarkStart w:id="179" w:name="_Toc472000"/>
      <w:bookmarkEnd w:id="179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"472000"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2.932.200,00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породиљско одсуство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6.552.406,00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6.552.406,00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6.552.406,00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18.614.606,00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10.134.606,00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18.614.606,00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3,63</w:t>
            </w:r>
          </w:p>
        </w:tc>
      </w:tr>
      <w:bookmarkStart w:id="180" w:name="_Toc481000"/>
      <w:bookmarkEnd w:id="180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"481000"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3,08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3,88</w:t>
            </w:r>
          </w:p>
        </w:tc>
      </w:tr>
      <w:bookmarkStart w:id="181" w:name="_Toc482000"/>
      <w:bookmarkEnd w:id="181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"482000"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82" w:name="_Toc483000"/>
      <w:bookmarkEnd w:id="182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"483000"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2,24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2,24</w:t>
            </w:r>
          </w:p>
        </w:tc>
      </w:tr>
      <w:bookmarkStart w:id="183" w:name="_Toc484000"/>
      <w:bookmarkEnd w:id="183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"484000"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од дивљачи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bookmarkStart w:id="184" w:name="_Toc499000"/>
      <w:bookmarkEnd w:id="184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"499000"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6.915.629,00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6.915.629,00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6.915.629,00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6.915.629,00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6.915.629,00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6.915.629,00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1,35</w:t>
            </w:r>
          </w:p>
        </w:tc>
      </w:tr>
      <w:bookmarkStart w:id="185" w:name="_Toc511000"/>
      <w:bookmarkEnd w:id="185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"511000"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22.310.662,00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11.944.265,00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10.366.397,00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22.310.662,00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4,35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38.763.440,00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15.763.440,00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38.763.440,00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7,56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63.074.102,00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29.707.705,00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33.366.397,00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63.074.102,00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12,30</w:t>
            </w:r>
          </w:p>
        </w:tc>
      </w:tr>
      <w:bookmarkStart w:id="186" w:name="_Toc512000"/>
      <w:bookmarkEnd w:id="186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"512000"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2,97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22.899.000,00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22.899.000,00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4,47</w:t>
            </w:r>
          </w:p>
        </w:tc>
      </w:tr>
      <w:bookmarkStart w:id="187" w:name="_Toc541000"/>
      <w:bookmarkEnd w:id="187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"541000"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bookmarkStart w:id="188" w:name="_Toc611000"/>
      <w:bookmarkEnd w:id="188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"611000"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3,51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3,51</w:t>
            </w:r>
          </w:p>
        </w:tc>
      </w:tr>
      <w:tr w:rsidR="00C16425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    орган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375.092.907,00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280.291.904,00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94.801.003,00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375.092.907,00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73,17</w:t>
            </w:r>
          </w:p>
        </w:tc>
      </w:tr>
    </w:tbl>
    <w:p w:rsidR="00C16425" w:rsidRDefault="00C16425">
      <w:pPr>
        <w:sectPr w:rsidR="00C16425">
          <w:headerReference w:type="default" r:id="rId44"/>
          <w:footerReference w:type="default" r:id="rId4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16425" w:rsidRDefault="00C16425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16425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16425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C16425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jc w:val="center"/>
                    <w:divId w:val="795950647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C16425" w:rsidRDefault="00C16425"/>
              </w:tc>
            </w:tr>
          </w:tbl>
          <w:p w:rsidR="00C16425" w:rsidRDefault="00C16425">
            <w:pPr>
              <w:spacing w:line="1" w:lineRule="auto"/>
            </w:pPr>
          </w:p>
        </w:tc>
      </w:tr>
      <w:bookmarkStart w:id="189" w:name="_Toc5.00.01_основна_школа"/>
      <w:bookmarkEnd w:id="189"/>
      <w:tr w:rsidR="00C16425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"5.00.01 основна школа" \f C \l "1"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C16425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школа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"463000"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2,77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2.123.506,00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2.123.506,00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2.123.506,00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2,54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58.947.506,00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58.947.506,00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58.947.506,00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11,50</w:t>
            </w:r>
          </w:p>
        </w:tc>
      </w:tr>
      <w:tr w:rsidR="00C16425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5.00.01    основна школа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58.947.506,00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58.947.506,00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58.947.506,00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11,50</w:t>
            </w:r>
          </w:p>
        </w:tc>
      </w:tr>
    </w:tbl>
    <w:p w:rsidR="00C16425" w:rsidRDefault="00C16425">
      <w:pPr>
        <w:sectPr w:rsidR="00C16425">
          <w:headerReference w:type="default" r:id="rId46"/>
          <w:footerReference w:type="default" r:id="rId4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16425" w:rsidRDefault="00C16425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16425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16425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C16425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jc w:val="center"/>
                    <w:divId w:val="2018075177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C16425" w:rsidRDefault="00C16425"/>
              </w:tc>
            </w:tr>
          </w:tbl>
          <w:p w:rsidR="00C16425" w:rsidRDefault="00C16425">
            <w:pPr>
              <w:spacing w:line="1" w:lineRule="auto"/>
            </w:pPr>
          </w:p>
        </w:tc>
      </w:tr>
      <w:bookmarkStart w:id="190" w:name="_Toc5.00.02_средња_школа"/>
      <w:bookmarkEnd w:id="190"/>
      <w:tr w:rsidR="00C16425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"5.00.02 средња школа" \f C \l "1"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C16425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средња школа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"463000"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1,47</w:t>
            </w:r>
          </w:p>
        </w:tc>
      </w:tr>
      <w:tr w:rsidR="00C16425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5.00.02    средња школа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1,47</w:t>
            </w:r>
          </w:p>
        </w:tc>
      </w:tr>
    </w:tbl>
    <w:p w:rsidR="00C16425" w:rsidRDefault="00C16425">
      <w:pPr>
        <w:sectPr w:rsidR="00C16425">
          <w:headerReference w:type="default" r:id="rId48"/>
          <w:footerReference w:type="default" r:id="rId4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16425" w:rsidRDefault="00C16425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16425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16425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C16425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jc w:val="center"/>
                    <w:divId w:val="1827277045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C16425" w:rsidRDefault="00C16425"/>
              </w:tc>
            </w:tr>
          </w:tbl>
          <w:p w:rsidR="00C16425" w:rsidRDefault="00C16425">
            <w:pPr>
              <w:spacing w:line="1" w:lineRule="auto"/>
            </w:pPr>
          </w:p>
        </w:tc>
      </w:tr>
      <w:bookmarkStart w:id="191" w:name="_Toc5.00.03_дом_здравља"/>
      <w:bookmarkEnd w:id="191"/>
      <w:tr w:rsidR="00C16425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"5.00.03 дом здравља" \f C \l "1"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C16425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92" w:name="_Toc464000"/>
      <w:bookmarkEnd w:id="192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"464000"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2,31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2,31</w:t>
            </w:r>
          </w:p>
        </w:tc>
      </w:tr>
      <w:tr w:rsidR="00C16425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5.00.03    дом здравља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2,31</w:t>
            </w:r>
          </w:p>
        </w:tc>
      </w:tr>
    </w:tbl>
    <w:p w:rsidR="00C16425" w:rsidRDefault="00C16425">
      <w:pPr>
        <w:sectPr w:rsidR="00C16425">
          <w:headerReference w:type="default" r:id="rId50"/>
          <w:footerReference w:type="default" r:id="rId5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16425" w:rsidRDefault="00C16425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16425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16425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C16425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jc w:val="center"/>
                    <w:divId w:val="148136125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C16425" w:rsidRDefault="00C16425"/>
              </w:tc>
            </w:tr>
          </w:tbl>
          <w:p w:rsidR="00C16425" w:rsidRDefault="00C16425">
            <w:pPr>
              <w:spacing w:line="1" w:lineRule="auto"/>
            </w:pPr>
          </w:p>
        </w:tc>
      </w:tr>
      <w:bookmarkStart w:id="193" w:name="_Toc5.00.04_ценар_за_социјални_рад"/>
      <w:bookmarkEnd w:id="193"/>
      <w:tr w:rsidR="00C16425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"5.00.04 ценар за социјални рад" \f C \l "1"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C16425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ценар за социјални рад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94" w:name="_Toc463000"/>
      <w:bookmarkEnd w:id="194"/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"463000" \f C \l "2"</w:instrText>
            </w:r>
            <w:r>
              <w:fldChar w:fldCharType="end"/>
            </w:r>
          </w:p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4,03</w:t>
            </w:r>
          </w:p>
        </w:tc>
      </w:tr>
      <w:tr w:rsidR="00C16425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5.00.04    ценар за социјални рад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4,03</w:t>
            </w:r>
          </w:p>
        </w:tc>
      </w:tr>
    </w:tbl>
    <w:p w:rsidR="00C16425" w:rsidRDefault="00C16425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C16425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divId w:val="221136212"/>
            </w:pPr>
            <w:bookmarkStart w:id="195" w:name="__bookmark_80"/>
            <w:bookmarkEnd w:id="195"/>
          </w:p>
          <w:p w:rsidR="00C16425" w:rsidRDefault="00C16425">
            <w:pPr>
              <w:spacing w:line="1" w:lineRule="auto"/>
            </w:pPr>
          </w:p>
        </w:tc>
      </w:tr>
    </w:tbl>
    <w:p w:rsidR="00C16425" w:rsidRDefault="00C16425">
      <w:pPr>
        <w:sectPr w:rsidR="00C16425">
          <w:headerReference w:type="default" r:id="rId52"/>
          <w:footerReference w:type="default" r:id="rId5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16425" w:rsidRDefault="00C16425">
      <w:pPr>
        <w:rPr>
          <w:vanish/>
        </w:rPr>
      </w:pPr>
      <w:bookmarkStart w:id="196" w:name="__bookmark_84"/>
      <w:bookmarkEnd w:id="196"/>
    </w:p>
    <w:tbl>
      <w:tblPr>
        <w:tblW w:w="16117" w:type="dxa"/>
        <w:tblLayout w:type="fixed"/>
        <w:tblLook w:val="01E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C16425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C16425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C16425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0E3EA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6425" w:rsidRDefault="00C16425">
                  <w:pPr>
                    <w:spacing w:line="1" w:lineRule="auto"/>
                    <w:jc w:val="center"/>
                  </w:pPr>
                </w:p>
              </w:tc>
            </w:tr>
          </w:tbl>
          <w:p w:rsidR="00C16425" w:rsidRDefault="00C16425">
            <w:pPr>
              <w:spacing w:line="1" w:lineRule="auto"/>
            </w:pPr>
          </w:p>
        </w:tc>
      </w:tr>
      <w:tr w:rsidR="00C16425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97" w:name="_Toc0_БУЏЕТ"/>
      <w:bookmarkEnd w:id="197"/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"0 БУЏЕТ" \f C \l "1"</w:instrText>
            </w:r>
            <w:r>
              <w:fldChar w:fldCharType="end"/>
            </w:r>
          </w:p>
          <w:bookmarkStart w:id="198" w:name="_Toc5_орган_управе"/>
          <w:bookmarkEnd w:id="198"/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 орган управе" \f C \l "2"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</w:tr>
      <w:bookmarkStart w:id="199" w:name="_Toc5.01_предшколска_установа"/>
      <w:bookmarkEnd w:id="199"/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"5.01 предшколска установа" \f C \l "3"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</w:tr>
      <w:bookmarkStart w:id="200" w:name="_Toc5.01"/>
      <w:bookmarkEnd w:id="200"/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"5.01"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32,71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3.721.162,00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3.721.162,00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3,30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1.917.775,00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1.917.775,00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1,70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1,95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60.368.937,00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60.368.937,00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62.368.937,00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55,36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bookmarkStart w:id="201" w:name="_Toc5.02_народна_библиотека"/>
      <w:bookmarkEnd w:id="201"/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"5.02 народна библиотека" \f C \l "3"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</w:t>
            </w:r>
          </w:p>
        </w:tc>
      </w:tr>
      <w:bookmarkStart w:id="202" w:name="_Toc5.02"/>
      <w:bookmarkEnd w:id="202"/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"5.02"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15.087.292,00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15.087.292,00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13,39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1.508.729,00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1.508.729,00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776.992,00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776.992,00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26.275.613,00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26.275.613,00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26.275.613,00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23,32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bookmarkStart w:id="203" w:name="_Toc5.03_ТО_Житорадја"/>
      <w:bookmarkEnd w:id="203"/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"5.03 ТО Житорадја" \f C \l "3"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ТО Житорадја</w:t>
            </w:r>
          </w:p>
        </w:tc>
      </w:tr>
      <w:bookmarkStart w:id="204" w:name="_Toc5.03"/>
      <w:bookmarkEnd w:id="204"/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200958">
            <w:pPr>
              <w:rPr>
                <w:vanish/>
              </w:rPr>
            </w:pPr>
            <w:r>
              <w:fldChar w:fldCharType="begin"/>
            </w:r>
            <w:r w:rsidR="000E3EA5">
              <w:instrText>TC "5.03" \f C \l "4"</w:instrText>
            </w:r>
            <w:r>
              <w:fldChar w:fldCharType="end"/>
            </w:r>
          </w:p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ТО Житорадја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3.740.400,00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3.740.400,00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374.040,00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374.040,00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1,86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8,88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16425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24.019.040,00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ТО Житорадја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24.019.040,00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24.019.040,00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21,32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110.663.590,00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112.663.590,00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C16425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425" w:rsidRDefault="00C16425">
            <w:pPr>
              <w:spacing w:line="1" w:lineRule="auto"/>
            </w:pPr>
          </w:p>
        </w:tc>
      </w:tr>
      <w:tr w:rsidR="00C16425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C16425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110.663.590,00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112.663.590,00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16425" w:rsidRDefault="000E3E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200958" w:rsidRDefault="00200958"/>
    <w:p w:rsidR="005D5FF3" w:rsidRDefault="005D5FF3" w:rsidP="005D5FF3">
      <w:pPr>
        <w:jc w:val="center"/>
      </w:pPr>
      <w:r>
        <w:t>Члан 4.</w:t>
      </w:r>
    </w:p>
    <w:p w:rsidR="005D5FF3" w:rsidRDefault="005D5FF3" w:rsidP="005D5FF3">
      <w:r>
        <w:t xml:space="preserve">                   У преосталом делу Одлука о буџету општине Житорађа за 2023. Годину и </w:t>
      </w:r>
      <w:r>
        <w:rPr>
          <w:rFonts w:ascii="Myriad" w:hAnsi="Myriad"/>
          <w:color w:val="000000"/>
          <w:shd w:val="clear" w:color="auto" w:fill="FFFFFF"/>
        </w:rPr>
        <w:t>Одлука о првој измени и допуни одлуке о буџету општине Житорађа за 2023. годину</w:t>
      </w:r>
      <w:r>
        <w:t xml:space="preserve"> ( “Службени лист града Ниша” бр.134/2022, 45/2023) остаје непоромењена.</w:t>
      </w:r>
    </w:p>
    <w:p w:rsidR="005D5FF3" w:rsidRDefault="005D5FF3" w:rsidP="005D5FF3"/>
    <w:p w:rsidR="005D5FF3" w:rsidRDefault="005D5FF3" w:rsidP="005D5FF3">
      <w:pPr>
        <w:jc w:val="center"/>
      </w:pPr>
      <w:r>
        <w:t>Члан 5</w:t>
      </w:r>
    </w:p>
    <w:p w:rsidR="005D5FF3" w:rsidRPr="00594B10" w:rsidRDefault="005D5FF3" w:rsidP="005D5FF3">
      <w:r>
        <w:t xml:space="preserve">                Ова одлука ступа на снагу наредног дана од дана објављивања Одлуке у “Службеном листу града Ниша”.</w:t>
      </w:r>
    </w:p>
    <w:p w:rsidR="005D5FF3" w:rsidRDefault="005D5FF3" w:rsidP="005D5FF3"/>
    <w:p w:rsidR="005D5FF3" w:rsidRDefault="005D5FF3" w:rsidP="005D5FF3"/>
    <w:p w:rsidR="005D5FF3" w:rsidRDefault="005D5FF3" w:rsidP="005D5FF3">
      <w:pPr>
        <w:jc w:val="center"/>
      </w:pPr>
      <w:r>
        <w:t>СКУПШТИНА ОПШТИНА ЖИТОРАЂА</w:t>
      </w:r>
    </w:p>
    <w:p w:rsidR="005D5FF3" w:rsidRDefault="005D5FF3" w:rsidP="005D5FF3">
      <w:pPr>
        <w:jc w:val="center"/>
      </w:pPr>
    </w:p>
    <w:p w:rsidR="005D5FF3" w:rsidRDefault="005D5FF3" w:rsidP="005D5FF3">
      <w:pPr>
        <w:jc w:val="center"/>
      </w:pPr>
    </w:p>
    <w:p w:rsidR="005D5FF3" w:rsidRDefault="005D5FF3" w:rsidP="005D5FF3">
      <w:pPr>
        <w:jc w:val="right"/>
      </w:pPr>
    </w:p>
    <w:p w:rsidR="005D5FF3" w:rsidRPr="008D14EE" w:rsidRDefault="005D5FF3" w:rsidP="005D5FF3">
      <w:r>
        <w:t>Број: __________________</w:t>
      </w:r>
    </w:p>
    <w:p w:rsidR="005D5FF3" w:rsidRDefault="005D5FF3" w:rsidP="005D5FF3">
      <w:r>
        <w:t>У Житорађи,  _________године                                                                                                                                                                                                  ПРЕДСЕДНИК СО</w:t>
      </w:r>
    </w:p>
    <w:p w:rsidR="005D5FF3" w:rsidRDefault="005D5FF3" w:rsidP="005D5FF3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Небојша Стевановић</w:t>
      </w:r>
    </w:p>
    <w:p w:rsidR="005D5FF3" w:rsidRPr="00594B10" w:rsidRDefault="005D5FF3" w:rsidP="005D5FF3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––––––––––––––––––</w:t>
      </w:r>
    </w:p>
    <w:p w:rsidR="005D5FF3" w:rsidRDefault="005D5FF3"/>
    <w:sectPr w:rsidR="005D5FF3" w:rsidSect="00C16425">
      <w:headerReference w:type="default" r:id="rId54"/>
      <w:footerReference w:type="default" r:id="rId55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579" w:rsidRDefault="004E5579" w:rsidP="00C16425">
      <w:r>
        <w:separator/>
      </w:r>
    </w:p>
  </w:endnote>
  <w:endnote w:type="continuationSeparator" w:id="1">
    <w:p w:rsidR="004E5579" w:rsidRDefault="004E5579" w:rsidP="00C16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16425">
      <w:trPr>
        <w:trHeight w:val="450"/>
        <w:hidden/>
      </w:trPr>
      <w:tc>
        <w:tcPr>
          <w:tcW w:w="11400" w:type="dxa"/>
        </w:tcPr>
        <w:p w:rsidR="00C16425" w:rsidRDefault="00C16425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C16425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200958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74" type="#_x0000_t75" style="position:absolute;margin-left:0;margin-top:0;width:50pt;height:50pt;z-index:25164544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F9256A">
                    <w:pict>
                      <v:shape id="_x0000_i1025" type="#_x0000_t75" style="width:18pt;height:18pt;visibility:visible" o:bordertopcolor="black" o:borderleftcolor="black" o:borderbottomcolor="black" o:borderrightcolor="black">
                        <v:imagedata r:id="rId2" r:href="rId3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C16425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divId w:val="1176236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C16425" w:rsidRDefault="00C1642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1642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450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1642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200958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6" type="#_x0000_t75" style="position:absolute;margin-left:0;margin-top:0;width:50pt;height:50pt;z-index:25165465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F9256A">
                    <w:pict>
                      <v:shape id="_x0000_i103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1642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divId w:val="174437207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1642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47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450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1642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200958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4" type="#_x0000_t75" style="position:absolute;margin-left:0;margin-top:0;width:50pt;height:50pt;z-index:25165568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F9256A">
                    <w:pict>
                      <v:shape id="_x0000_i103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1642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divId w:val="115988084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1642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50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450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1642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200958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2" type="#_x0000_t75" style="position:absolute;margin-left:0;margin-top:0;width:50pt;height:50pt;z-index:25165670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F9256A">
                    <w:pict>
                      <v:shape id="_x0000_i103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1642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divId w:val="86220905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1642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55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450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1642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200958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0" type="#_x0000_t75" style="position:absolute;margin-left:0;margin-top:0;width:50pt;height:50pt;z-index:25165772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F9256A">
                    <w:pict>
                      <v:shape id="_x0000_i103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1642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divId w:val="65418388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1642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56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450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1642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200958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8" type="#_x0000_t75" style="position:absolute;margin-left:0;margin-top:0;width:50pt;height:50pt;z-index:25165875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F9256A">
                    <w:pict>
                      <v:shape id="_x0000_i103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1642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divId w:val="89601184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1642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61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450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1642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200958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6" type="#_x0000_t75" style="position:absolute;margin-left:0;margin-top:0;width:50pt;height:50pt;z-index:25165977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F9256A">
                    <w:pict>
                      <v:shape id="_x0000_i103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1642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divId w:val="128365604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1642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76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450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1642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200958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4" type="#_x0000_t75" style="position:absolute;margin-left:0;margin-top:0;width:50pt;height:50pt;z-index:25166080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F9256A">
                    <w:pict>
                      <v:shape id="_x0000_i104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1642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divId w:val="188705763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1642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77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78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450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1642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200958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2" type="#_x0000_t75" style="position:absolute;margin-left:0;margin-top:0;width:50pt;height:50pt;z-index:25166182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F9256A">
                    <w:pict>
                      <v:shape id="_x0000_i104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1642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divId w:val="137693142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1642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79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80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450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1642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200958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0" type="#_x0000_t75" style="position:absolute;margin-left:0;margin-top:0;width:50pt;height:50pt;z-index:25166284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F9256A">
                    <w:pict>
                      <v:shape id="_x0000_i104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1642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divId w:val="103350565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1642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80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81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450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1642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200958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8" type="#_x0000_t75" style="position:absolute;margin-left:0;margin-top:0;width:50pt;height:50pt;z-index:25166387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F9256A">
                    <w:pict>
                      <v:shape id="_x0000_i104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1642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divId w:val="28045783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1642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82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83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16425">
      <w:trPr>
        <w:trHeight w:val="450"/>
        <w:hidden/>
      </w:trPr>
      <w:tc>
        <w:tcPr>
          <w:tcW w:w="11400" w:type="dxa"/>
        </w:tcPr>
        <w:p w:rsidR="00C16425" w:rsidRDefault="00C16425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C16425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200958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72" type="#_x0000_t75" style="position:absolute;margin-left:0;margin-top:0;width:50pt;height:50pt;z-index:25164646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F9256A">
                    <w:pict>
                      <v:shape id="_x0000_i102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C16425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divId w:val="71415866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C16425" w:rsidRDefault="00C1642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1642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450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1642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200958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6" type="#_x0000_t75" style="position:absolute;margin-left:0;margin-top:0;width:50pt;height:50pt;z-index:25166489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F9256A">
                    <w:pict>
                      <v:shape id="_x0000_i104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1642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divId w:val="61868297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1642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87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88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450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1642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200958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4" type="#_x0000_t75" style="position:absolute;margin-left:0;margin-top:0;width:50pt;height:50pt;z-index:25166592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F9256A">
                    <w:pict>
                      <v:shape id="_x0000_i104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1642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divId w:val="98261382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1642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89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450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1642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200958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2" type="#_x0000_t75" style="position:absolute;margin-left:0;margin-top:0;width:50pt;height:50pt;z-index:25166694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F9256A">
                    <w:pict>
                      <v:shape id="_x0000_i104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1642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divId w:val="186793959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1642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91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450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1642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200958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0" type="#_x0000_t75" style="position:absolute;margin-left:0;margin-top:0;width:50pt;height:50pt;z-index:25166796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F9256A">
                    <w:pict>
                      <v:shape id="_x0000_i104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1642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divId w:val="122102106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1642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91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450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1642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200958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8" type="#_x0000_t75" style="position:absolute;margin-left:0;margin-top:0;width:50pt;height:50pt;z-index:25166899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F9256A">
                    <w:pict>
                      <v:shape id="_x0000_i104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1642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divId w:val="60372980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1642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450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1642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200958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6" type="#_x0000_t75" style="position:absolute;margin-left:0;margin-top:0;width:50pt;height:50pt;z-index:25167001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F9256A">
                    <w:pict>
                      <v:shape id="_x0000_i104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1642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divId w:val="202292512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1642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16425">
      <w:trPr>
        <w:trHeight w:val="450"/>
        <w:hidden/>
      </w:trPr>
      <w:tc>
        <w:tcPr>
          <w:tcW w:w="11400" w:type="dxa"/>
        </w:tcPr>
        <w:p w:rsidR="00C16425" w:rsidRDefault="00C16425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C16425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200958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70" type="#_x0000_t75" style="position:absolute;margin-left:0;margin-top:0;width:50pt;height:50pt;z-index:25164748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F9256A">
                    <w:pict>
                      <v:shape id="_x0000_i102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C16425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divId w:val="70340268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C16425" w:rsidRDefault="00C1642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1642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16425">
      <w:trPr>
        <w:trHeight w:val="450"/>
        <w:hidden/>
      </w:trPr>
      <w:tc>
        <w:tcPr>
          <w:tcW w:w="11400" w:type="dxa"/>
        </w:tcPr>
        <w:p w:rsidR="00C16425" w:rsidRDefault="00C16425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C16425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200958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8" type="#_x0000_t75" style="position:absolute;margin-left:0;margin-top:0;width:50pt;height:50pt;z-index:25164851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F9256A">
                    <w:pict>
                      <v:shape id="_x0000_i102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C16425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divId w:val="171438632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C16425" w:rsidRDefault="00C1642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1642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16425">
      <w:trPr>
        <w:trHeight w:val="450"/>
        <w:hidden/>
      </w:trPr>
      <w:tc>
        <w:tcPr>
          <w:tcW w:w="11400" w:type="dxa"/>
        </w:tcPr>
        <w:p w:rsidR="00C16425" w:rsidRDefault="00C16425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C16425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200958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6" type="#_x0000_t75" style="position:absolute;margin-left:0;margin-top:0;width:50pt;height:50pt;z-index:25164953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F9256A">
                    <w:pict>
                      <v:shape id="_x0000_i102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C16425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divId w:val="95467485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C16425" w:rsidRDefault="00C1642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1642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16425">
      <w:trPr>
        <w:trHeight w:val="450"/>
        <w:hidden/>
      </w:trPr>
      <w:tc>
        <w:tcPr>
          <w:tcW w:w="11400" w:type="dxa"/>
        </w:tcPr>
        <w:p w:rsidR="00C16425" w:rsidRDefault="00C16425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C16425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200958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4" type="#_x0000_t75" style="position:absolute;margin-left:0;margin-top:0;width:50pt;height:50pt;z-index:25165056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F9256A">
                    <w:pict>
                      <v:shape id="_x0000_i103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C16425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divId w:val="121708393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C16425" w:rsidRDefault="00C1642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1642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450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1642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200958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2" type="#_x0000_t75" style="position:absolute;margin-left:0;margin-top:0;width:50pt;height:50pt;z-index:25165158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F9256A">
                    <w:pict>
                      <v:shape id="_x0000_i103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1642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divId w:val="128361220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1642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27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450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1642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200958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0" type="#_x0000_t75" style="position:absolute;margin-left:0;margin-top:0;width:50pt;height:50pt;z-index:25165260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F9256A">
                    <w:pict>
                      <v:shape id="_x0000_i103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1642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divId w:val="83762342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1642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30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16425">
      <w:trPr>
        <w:trHeight w:val="450"/>
        <w:hidden/>
      </w:trPr>
      <w:tc>
        <w:tcPr>
          <w:tcW w:w="11400" w:type="dxa"/>
        </w:tcPr>
        <w:p w:rsidR="00C16425" w:rsidRDefault="00C16425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C16425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200958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8" type="#_x0000_t75" style="position:absolute;margin-left:0;margin-top:0;width:50pt;height:50pt;z-index:25165363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F9256A">
                    <w:pict>
                      <v:shape id="_x0000_i103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C16425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divId w:val="10161083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C16425" w:rsidRDefault="00C1642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1642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31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0E3EA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200958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E3EA5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F9256A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579" w:rsidRDefault="004E5579" w:rsidP="00C16425">
      <w:r>
        <w:separator/>
      </w:r>
    </w:p>
  </w:footnote>
  <w:footnote w:type="continuationSeparator" w:id="1">
    <w:p w:rsidR="004E5579" w:rsidRDefault="004E5579" w:rsidP="00C164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16425" w:rsidTr="005D5FF3">
      <w:trPr>
        <w:trHeight w:val="1418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C16425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0E3EA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</w:tr>
        </w:tbl>
        <w:p w:rsidR="00F9256A" w:rsidRDefault="00F9256A" w:rsidP="00F9256A">
          <w:pPr>
            <w:spacing w:before="100" w:beforeAutospacing="1" w:after="100" w:afterAutospacing="1"/>
            <w:jc w:val="right"/>
            <w:rPr>
              <w:color w:val="000000"/>
              <w:lang/>
            </w:rPr>
          </w:pPr>
          <w:r>
            <w:rPr>
              <w:color w:val="000000"/>
              <w:lang/>
            </w:rPr>
            <w:t>НАЦРТ</w:t>
          </w:r>
        </w:p>
        <w:p w:rsidR="00726125" w:rsidRDefault="00726125" w:rsidP="00726125">
          <w:pPr>
            <w:spacing w:before="100" w:beforeAutospacing="1" w:after="100" w:afterAutospacing="1"/>
            <w:rPr>
              <w:color w:val="000000"/>
            </w:rPr>
          </w:pPr>
          <w:r>
            <w:rPr>
              <w:color w:val="000000"/>
            </w:rPr>
            <w:t>На основу члана 32. Закона о локалној самоуправи ( "Службени гласник РС. бр. 129/07, 83/14 - други закон, 101/16-други закон и 47/18 и 111/21- др. закон), члана 47. Закона о буџетском систему ( "Службени гласник РС" бр. 54/2009, 73/2010, 101/2010, 101/211, 93/2012, 62/2013, 63/2013-испр., 108/2013, 142/2014, 68/2015- др. закон, 103/2015, 99/2016, 113/2017, 95/2018, 31/2019, 72/2019, 149/2020, 118/2021, 138/2022 и 118/2021- др. закон), и члана 40. Статута општине Житорађа ( "Службени лист града Ниша" бр. 27/19, 37/22 и 125/22). Скупштина општине Житорађа  на седници одржаној дана  __________. године , донела је </w:t>
          </w:r>
        </w:p>
        <w:p w:rsidR="00726125" w:rsidRDefault="00726125" w:rsidP="00726125">
          <w:pPr>
            <w:spacing w:before="100" w:beforeAutospacing="1" w:after="100" w:afterAutospacing="1"/>
            <w:rPr>
              <w:color w:val="000000"/>
            </w:rPr>
          </w:pPr>
          <w:r>
            <w:rPr>
              <w:color w:val="000000"/>
            </w:rPr>
            <w:t>                                                                                                   ОДЛУКУ</w:t>
          </w:r>
        </w:p>
        <w:p w:rsidR="00726125" w:rsidRPr="00F9256A" w:rsidRDefault="00726125" w:rsidP="00726125">
          <w:pPr>
            <w:spacing w:before="100" w:beforeAutospacing="1" w:after="100" w:afterAutospacing="1"/>
            <w:rPr>
              <w:color w:val="000000"/>
              <w:lang/>
            </w:rPr>
          </w:pPr>
          <w:r>
            <w:rPr>
              <w:color w:val="000000"/>
            </w:rPr>
            <w:t>                                           О ДРУГОЈ ИЗМЕНИ И ДОПУНИ ОДЛУКЕ О БУЏЕТУ ОПШТИНЕ ЖИТОРАЂA</w:t>
          </w:r>
          <w:r w:rsidR="00F9256A">
            <w:rPr>
              <w:color w:val="000000"/>
            </w:rPr>
            <w:t xml:space="preserve"> </w:t>
          </w:r>
          <w:r w:rsidR="00F9256A">
            <w:rPr>
              <w:color w:val="000000"/>
              <w:lang/>
            </w:rPr>
            <w:t>ЗА 2023</w:t>
          </w:r>
        </w:p>
        <w:p w:rsidR="00726125" w:rsidRDefault="00726125" w:rsidP="00726125"/>
        <w:p w:rsidR="00726125" w:rsidRDefault="00726125" w:rsidP="00726125"/>
        <w:p w:rsidR="00726125" w:rsidRPr="00222019" w:rsidRDefault="00726125" w:rsidP="00726125">
          <w:pPr>
            <w:spacing w:before="100" w:beforeAutospacing="1" w:after="100" w:afterAutospacing="1"/>
            <w:rPr>
              <w:b/>
              <w:color w:val="000000"/>
            </w:rPr>
          </w:pPr>
        </w:p>
        <w:p w:rsidR="00726125" w:rsidRDefault="00726125" w:rsidP="00726125">
          <w:pPr>
            <w:spacing w:before="100" w:beforeAutospacing="1" w:after="100" w:afterAutospacing="1"/>
            <w:jc w:val="center"/>
            <w:rPr>
              <w:color w:val="000000"/>
            </w:rPr>
          </w:pPr>
          <w:r>
            <w:rPr>
              <w:color w:val="000000"/>
            </w:rPr>
            <w:t xml:space="preserve">I ОПШТИ ДЕО </w:t>
          </w:r>
        </w:p>
        <w:p w:rsidR="00726125" w:rsidRDefault="00726125" w:rsidP="00726125">
          <w:pPr>
            <w:spacing w:before="100" w:beforeAutospacing="1" w:after="100" w:afterAutospacing="1"/>
            <w:rPr>
              <w:color w:val="000000"/>
            </w:rPr>
          </w:pPr>
          <w:r>
            <w:rPr>
              <w:color w:val="000000"/>
            </w:rPr>
            <w:t xml:space="preserve">  </w:t>
          </w:r>
        </w:p>
        <w:p w:rsidR="00726125" w:rsidRDefault="00726125" w:rsidP="00726125">
          <w:pPr>
            <w:spacing w:before="100" w:beforeAutospacing="1" w:after="100" w:afterAutospacing="1"/>
            <w:jc w:val="center"/>
            <w:rPr>
              <w:color w:val="000000"/>
            </w:rPr>
          </w:pPr>
          <w:r>
            <w:rPr>
              <w:rFonts w:ascii="Myriad" w:hAnsi="Myriad"/>
              <w:color w:val="000000"/>
            </w:rPr>
            <w:t>Члан 1..</w:t>
          </w:r>
          <w:r>
            <w:rPr>
              <w:color w:val="000000"/>
            </w:rPr>
            <w:t xml:space="preserve"> </w:t>
          </w:r>
        </w:p>
        <w:p w:rsidR="00726125" w:rsidRDefault="00726125" w:rsidP="00726125">
          <w:pPr>
            <w:spacing w:before="100" w:beforeAutospacing="1" w:after="100" w:afterAutospacing="1"/>
            <w:jc w:val="center"/>
            <w:rPr>
              <w:color w:val="000000"/>
            </w:rPr>
          </w:pPr>
          <w:r>
            <w:rPr>
              <w:rFonts w:ascii="Myriad" w:hAnsi="Myriad"/>
              <w:color w:val="000000"/>
            </w:rPr>
            <w:t>Одлука о буџету општине Житорађа за 2023. годину</w:t>
          </w:r>
          <w:r w:rsidRPr="008D14EE">
            <w:rPr>
              <w:rFonts w:ascii="Myriad" w:hAnsi="Myriad"/>
              <w:color w:val="000000"/>
              <w:shd w:val="clear" w:color="auto" w:fill="FFFFFF"/>
            </w:rPr>
            <w:t xml:space="preserve"> </w:t>
          </w:r>
          <w:r>
            <w:rPr>
              <w:rFonts w:ascii="Myriad" w:hAnsi="Myriad"/>
              <w:color w:val="000000"/>
              <w:shd w:val="clear" w:color="auto" w:fill="FFFFFF"/>
            </w:rPr>
            <w:t>и Одлука о првој измени и допуни одлуке о буџету општине Житорађа за 2023. годину</w:t>
          </w:r>
          <w:r>
            <w:rPr>
              <w:rFonts w:ascii="Myriad" w:hAnsi="Myriad"/>
              <w:color w:val="000000"/>
            </w:rPr>
            <w:t xml:space="preserve"> ( "Службени лист града Ниша" број 134/22, 45/23), мења се тако да гласи: </w:t>
          </w:r>
          <w:r>
            <w:rPr>
              <w:color w:val="000000"/>
            </w:rPr>
            <w:t xml:space="preserve"> </w:t>
          </w:r>
        </w:p>
        <w:p w:rsidR="00726125" w:rsidRDefault="00726125" w:rsidP="00726125">
          <w:pPr>
            <w:spacing w:before="100" w:beforeAutospacing="1" w:after="100" w:afterAutospacing="1"/>
            <w:jc w:val="center"/>
            <w:rPr>
              <w:color w:val="000000"/>
            </w:rPr>
          </w:pPr>
          <w:r>
            <w:rPr>
              <w:rFonts w:ascii="Myriad" w:hAnsi="Myriad"/>
              <w:color w:val="000000"/>
            </w:rPr>
            <w:t>Приходи и примања, расходи и издаци буџета општине Житорађа за 2023. годину ( у даљем тексту) буџет се састоји од: </w:t>
          </w:r>
          <w:r>
            <w:rPr>
              <w:color w:val="000000"/>
            </w:rPr>
            <w:t xml:space="preserve"> </w:t>
          </w:r>
        </w:p>
        <w:p w:rsidR="00C16425" w:rsidRDefault="00C16425">
          <w:pPr>
            <w:spacing w:line="1" w:lineRule="auto"/>
          </w:pPr>
        </w:p>
      </w:tc>
    </w:tr>
  </w:tbl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375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1642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0E3EA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1642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jc w:val="right"/>
                        <w:divId w:val="70355455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16.08.2023 13:28:04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375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1642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0E3EA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1642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jc w:val="right"/>
                        <w:divId w:val="42847618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16.08.2023 13:28:04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375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1642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0E3EA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1642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jc w:val="right"/>
                        <w:divId w:val="37180812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16.08.2023 13:28:04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375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1642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0E3EA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1642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jc w:val="right"/>
                        <w:divId w:val="127679502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16.08.2023 13:28:04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375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1642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0E3EA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1642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jc w:val="right"/>
                        <w:divId w:val="176842764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16.08.2023 13:28:04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375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1642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0E3EA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1642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jc w:val="right"/>
                        <w:divId w:val="119553594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16.08.2023 13:28:04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375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1642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0E3EA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1642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jc w:val="right"/>
                        <w:divId w:val="195220031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16.08.2023 13:28:04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375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1642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0E3EA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1642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jc w:val="right"/>
                        <w:divId w:val="113956688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16.08.2023 13:28:04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375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1642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0E3EA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1642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jc w:val="right"/>
                        <w:divId w:val="177455055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16.08.2023 13:28:04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375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1642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0E3EA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1642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jc w:val="right"/>
                        <w:divId w:val="70733534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16.08.2023 13:28:04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16425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C16425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0E3EA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375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1642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0E3EA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1642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jc w:val="right"/>
                        <w:divId w:val="78827763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16.08.2023 13:28:04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375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1642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0E3EA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1642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jc w:val="right"/>
                        <w:divId w:val="152089881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16.08.2023 13:28:04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375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1642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0E3EA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1642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jc w:val="right"/>
                        <w:divId w:val="194499734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16.08.2023 13:28:04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375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1642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0E3EA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1642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jc w:val="right"/>
                        <w:divId w:val="112623918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16.08.2023 13:28:04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375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1642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0E3EA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1642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jc w:val="right"/>
                        <w:divId w:val="209893604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16.08.2023 13:28:04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375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1642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0E3EA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1642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jc w:val="right"/>
                        <w:divId w:val="41952632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16.08.2023 13:28:04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16425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C16425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0E3EA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</w:tr>
        </w:tbl>
        <w:p w:rsidR="005D5FF3" w:rsidRDefault="005D5FF3" w:rsidP="005D5FF3">
          <w:pPr>
            <w:jc w:val="center"/>
            <w:rPr>
              <w:b/>
              <w:bCs/>
              <w:color w:val="000000"/>
              <w:sz w:val="24"/>
              <w:szCs w:val="24"/>
            </w:rPr>
          </w:pPr>
          <w:r>
            <w:rPr>
              <w:b/>
              <w:bCs/>
              <w:color w:val="000000"/>
              <w:sz w:val="24"/>
              <w:szCs w:val="24"/>
            </w:rPr>
            <w:t>Члан 2</w:t>
          </w:r>
        </w:p>
        <w:p w:rsidR="005D5FF3" w:rsidRDefault="005D5FF3" w:rsidP="005D5FF3">
          <w:pPr>
            <w:jc w:val="center"/>
            <w:rPr>
              <w:b/>
              <w:bCs/>
              <w:color w:val="000000"/>
              <w:sz w:val="24"/>
              <w:szCs w:val="24"/>
            </w:rPr>
          </w:pPr>
        </w:p>
        <w:p w:rsidR="005D5FF3" w:rsidRPr="00222019" w:rsidRDefault="005D5FF3" w:rsidP="005D5FF3">
          <w:pPr>
            <w:rPr>
              <w:bCs/>
              <w:color w:val="000000"/>
              <w:sz w:val="24"/>
              <w:szCs w:val="24"/>
            </w:rPr>
          </w:pPr>
          <w:r>
            <w:rPr>
              <w:bCs/>
              <w:color w:val="000000"/>
              <w:sz w:val="24"/>
              <w:szCs w:val="24"/>
            </w:rPr>
            <w:t>Раходи и издаци из члана 1. Ове одлуке користе се за следеће програме:</w:t>
          </w:r>
        </w:p>
        <w:p w:rsidR="00C16425" w:rsidRDefault="00C16425">
          <w:pPr>
            <w:spacing w:line="1" w:lineRule="auto"/>
          </w:pPr>
        </w:p>
      </w:tc>
    </w:tr>
  </w:tbl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16425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C16425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0E3EA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16425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C16425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0E3EA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16425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C16425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0E3EA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375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1642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0E3EA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1642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jc w:val="right"/>
                        <w:divId w:val="141134653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16.08.2023 13:28:04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16425">
      <w:trPr>
        <w:trHeight w:val="375"/>
        <w:hidden/>
      </w:trPr>
      <w:tc>
        <w:tcPr>
          <w:tcW w:w="16332" w:type="dxa"/>
        </w:tcPr>
        <w:p w:rsidR="00C16425" w:rsidRDefault="00C1642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1642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0E3EA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1642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16425" w:rsidRDefault="00C16425">
                      <w:pPr>
                        <w:jc w:val="right"/>
                        <w:divId w:val="15403714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16.08.2023 13:28:04</w:t>
                      </w:r>
                    </w:p>
                    <w:p w:rsidR="00C16425" w:rsidRDefault="00C16425">
                      <w:pPr>
                        <w:spacing w:line="1" w:lineRule="auto"/>
                      </w:pPr>
                    </w:p>
                  </w:tc>
                </w:tr>
              </w:tbl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16425">
      <w:trPr>
        <w:trHeight w:val="375"/>
        <w:hidden/>
      </w:trPr>
      <w:tc>
        <w:tcPr>
          <w:tcW w:w="11400" w:type="dxa"/>
        </w:tcPr>
        <w:p w:rsidR="00C16425" w:rsidRDefault="00C16425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C16425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0E3EA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16425" w:rsidRDefault="00C16425">
                <w:pPr>
                  <w:spacing w:line="1" w:lineRule="auto"/>
                </w:pPr>
              </w:p>
            </w:tc>
          </w:tr>
        </w:tbl>
        <w:p w:rsidR="00C16425" w:rsidRDefault="00C16425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16425"/>
    <w:rsid w:val="000E3EA5"/>
    <w:rsid w:val="00200958"/>
    <w:rsid w:val="004E5579"/>
    <w:rsid w:val="005D5FF3"/>
    <w:rsid w:val="00726125"/>
    <w:rsid w:val="00C16425"/>
    <w:rsid w:val="00F9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64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D5F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5FF3"/>
  </w:style>
  <w:style w:type="paragraph" w:styleId="Footer">
    <w:name w:val="footer"/>
    <w:basedOn w:val="Normal"/>
    <w:link w:val="FooterChar"/>
    <w:uiPriority w:val="99"/>
    <w:semiHidden/>
    <w:unhideWhenUsed/>
    <w:rsid w:val="005D5F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5F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fontTable" Target="fontTable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ooxWord://media/image1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23900</Words>
  <Characters>136236</Characters>
  <Application>Microsoft Office Word</Application>
  <DocSecurity>0</DocSecurity>
  <Lines>1135</Lines>
  <Paragraphs>319</Paragraphs>
  <ScaleCrop>false</ScaleCrop>
  <Company/>
  <LinksUpToDate>false</LinksUpToDate>
  <CharactersWithSpaces>159817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subject/>
  <dc:creator/>
  <dc:description/>
  <cp:lastModifiedBy>Ljbs</cp:lastModifiedBy>
  <cp:revision>5</cp:revision>
  <dcterms:created xsi:type="dcterms:W3CDTF">2023-08-16T11:29:00Z</dcterms:created>
  <dcterms:modified xsi:type="dcterms:W3CDTF">2023-08-17T08:38:00Z</dcterms:modified>
</cp:coreProperties>
</file>