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9" w:rsidRPr="0053709B" w:rsidRDefault="005F3ED6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53709B" w:rsidRPr="005B76F0" w:rsidRDefault="00F37B4C" w:rsidP="005B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B76F0">
        <w:rPr>
          <w:rFonts w:ascii="Times New Roman" w:hAnsi="Times New Roman" w:cs="Times New Roman"/>
          <w:b/>
          <w:sz w:val="24"/>
          <w:szCs w:val="24"/>
        </w:rPr>
        <w:t>НАЦРТУ ПЛАНА РАЗВОЈА ОПШТИНЕ ЖИТОРАЂА ЗА ПЕРИОД 2023. – 2030.ГОДИНЕ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B">
        <w:rPr>
          <w:rFonts w:ascii="Times New Roman" w:hAnsi="Times New Roman" w:cs="Times New Roman"/>
          <w:sz w:val="24"/>
          <w:szCs w:val="24"/>
        </w:rPr>
        <w:t>У поступку припреме</w:t>
      </w:r>
      <w:r w:rsidR="00F37B4C">
        <w:rPr>
          <w:rFonts w:ascii="Times New Roman" w:hAnsi="Times New Roman" w:cs="Times New Roman"/>
          <w:sz w:val="24"/>
          <w:szCs w:val="24"/>
        </w:rPr>
        <w:t xml:space="preserve"> </w:t>
      </w:r>
      <w:r w:rsidR="005B76F0">
        <w:rPr>
          <w:rFonts w:ascii="Times New Roman" w:hAnsi="Times New Roman" w:cs="Times New Roman"/>
          <w:sz w:val="24"/>
          <w:szCs w:val="24"/>
        </w:rPr>
        <w:t xml:space="preserve">Предлога Плана развоја Општинње Житорађа за период 2023. – 2030.године, </w:t>
      </w:r>
      <w:r w:rsidRPr="0053709B">
        <w:rPr>
          <w:rFonts w:ascii="Times New Roman" w:hAnsi="Times New Roman" w:cs="Times New Roman"/>
          <w:sz w:val="24"/>
          <w:szCs w:val="24"/>
        </w:rPr>
        <w:t xml:space="preserve"> општинско веће општине Житорађа организује и спроводи јавну расправу.</w:t>
      </w:r>
    </w:p>
    <w:p w:rsidR="0053709B" w:rsidRPr="0053709B" w:rsidRDefault="0053709B" w:rsidP="00537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F37B4C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расправа о </w:t>
      </w:r>
      <w:r w:rsidR="005B76F0">
        <w:rPr>
          <w:rFonts w:ascii="Times New Roman" w:hAnsi="Times New Roman" w:cs="Times New Roman"/>
          <w:sz w:val="24"/>
          <w:szCs w:val="24"/>
        </w:rPr>
        <w:t xml:space="preserve">Нацрту Плана развоја Општине Житорађа за период 2023.- 2030.године, </w:t>
      </w:r>
      <w:r w:rsidR="00EC3BEA">
        <w:rPr>
          <w:rFonts w:ascii="Times New Roman" w:hAnsi="Times New Roman" w:cs="Times New Roman"/>
          <w:sz w:val="24"/>
          <w:szCs w:val="24"/>
        </w:rPr>
        <w:t xml:space="preserve"> </w:t>
      </w:r>
      <w:r w:rsidR="005B76F0">
        <w:rPr>
          <w:rFonts w:ascii="Times New Roman" w:hAnsi="Times New Roman" w:cs="Times New Roman"/>
          <w:sz w:val="24"/>
          <w:szCs w:val="24"/>
        </w:rPr>
        <w:t>одржаће се у периоду почев од 18.07. закључно са 09.08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EC3BEA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53709B" w:rsidRPr="0053709B" w:rsidRDefault="0053709B" w:rsidP="0053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Ја</w:t>
      </w:r>
      <w:r w:rsidR="00F37B4C">
        <w:rPr>
          <w:rFonts w:ascii="Times New Roman" w:hAnsi="Times New Roman" w:cs="Times New Roman"/>
          <w:sz w:val="24"/>
          <w:szCs w:val="24"/>
        </w:rPr>
        <w:t xml:space="preserve">вне расправе са </w:t>
      </w:r>
      <w:r w:rsidR="005B76F0">
        <w:rPr>
          <w:rFonts w:ascii="Times New Roman" w:hAnsi="Times New Roman" w:cs="Times New Roman"/>
          <w:sz w:val="24"/>
          <w:szCs w:val="24"/>
        </w:rPr>
        <w:t>радним текстом Нацрта Плана развоја Општине Житорађа за период 2023.- 2030.године,</w:t>
      </w:r>
      <w:r>
        <w:rPr>
          <w:rFonts w:ascii="Times New Roman" w:hAnsi="Times New Roman" w:cs="Times New Roman"/>
          <w:sz w:val="24"/>
          <w:szCs w:val="24"/>
        </w:rPr>
        <w:t xml:space="preserve"> објављује се на интернет презентацији општине Житорађа </w:t>
      </w:r>
      <w:hyperlink r:id="rId5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6F0" w:rsidRPr="005B76F0" w:rsidRDefault="005B76F0" w:rsidP="005B7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6F0">
        <w:rPr>
          <w:rFonts w:ascii="Times New Roman" w:hAnsi="Times New Roman" w:cs="Times New Roman"/>
          <w:sz w:val="24"/>
          <w:szCs w:val="24"/>
        </w:rPr>
        <w:t>Примедбе, предлози и сугестије на Нацрт Плана, могу се доставити на стандардизованом упитнику, који ће грађанима Општине Житорађа бити доступана названичном сајту Општине Житорађа и путем званичне интернет презентације Општине</w:t>
      </w:r>
      <w:r>
        <w:rPr>
          <w:rFonts w:ascii="Times New Roman" w:hAnsi="Times New Roman" w:cs="Times New Roman"/>
          <w:sz w:val="24"/>
          <w:szCs w:val="24"/>
        </w:rPr>
        <w:t xml:space="preserve"> Житорађа у електронском облику </w:t>
      </w:r>
      <w:hyperlink r:id="rId6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E2A16" w:rsidRPr="005B76F0" w:rsidRDefault="00FE2A16" w:rsidP="005B76F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37B4C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FE2A16">
        <w:rPr>
          <w:rFonts w:ascii="Times New Roman" w:hAnsi="Times New Roman" w:cs="Times New Roman"/>
          <w:sz w:val="24"/>
          <w:szCs w:val="24"/>
        </w:rPr>
        <w:t>Одлуке биће представљен на отвореном састанку у форми округлог стола</w:t>
      </w:r>
      <w:r w:rsidR="005B76F0">
        <w:rPr>
          <w:rFonts w:ascii="Times New Roman" w:hAnsi="Times New Roman" w:cs="Times New Roman"/>
          <w:sz w:val="24"/>
          <w:szCs w:val="24"/>
        </w:rPr>
        <w:t>, који ће се одржати дана 26.07</w:t>
      </w:r>
      <w:r w:rsidR="00EC3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C3BEA">
        <w:rPr>
          <w:rFonts w:ascii="Times New Roman" w:hAnsi="Times New Roman" w:cs="Times New Roman"/>
          <w:sz w:val="24"/>
          <w:szCs w:val="24"/>
        </w:rPr>
        <w:t>.године, са почетком у 12</w:t>
      </w:r>
      <w:r w:rsidR="00FE2A16">
        <w:rPr>
          <w:rFonts w:ascii="Times New Roman" w:hAnsi="Times New Roman" w:cs="Times New Roman"/>
          <w:sz w:val="24"/>
          <w:szCs w:val="24"/>
        </w:rPr>
        <w:t xml:space="preserve"> часова, у Великој Сали Скупштине општине Житорађа.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E2A16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ће сачинити извештај о одржаној Јавној расправи и исти објавити на сајту општине.</w:t>
      </w:r>
    </w:p>
    <w:p w:rsidR="00FE2A16" w:rsidRPr="00FE2A16" w:rsidRDefault="00FE2A16" w:rsidP="00FE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A16" w:rsidRPr="00FE2A16" w:rsidSect="00100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C4"/>
    <w:multiLevelType w:val="hybridMultilevel"/>
    <w:tmpl w:val="9D4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709B"/>
    <w:rsid w:val="000626AC"/>
    <w:rsid w:val="001008D9"/>
    <w:rsid w:val="00167783"/>
    <w:rsid w:val="003C58A2"/>
    <w:rsid w:val="004B1C0B"/>
    <w:rsid w:val="0053709B"/>
    <w:rsid w:val="005B76F0"/>
    <w:rsid w:val="005F3ED6"/>
    <w:rsid w:val="0063085E"/>
    <w:rsid w:val="007108A1"/>
    <w:rsid w:val="00950952"/>
    <w:rsid w:val="00956A50"/>
    <w:rsid w:val="00960513"/>
    <w:rsid w:val="00995365"/>
    <w:rsid w:val="00A57DCD"/>
    <w:rsid w:val="00C260D2"/>
    <w:rsid w:val="00EC3BEA"/>
    <w:rsid w:val="00F37B4C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14</cp:revision>
  <cp:lastPrinted>2023-07-18T09:20:00Z</cp:lastPrinted>
  <dcterms:created xsi:type="dcterms:W3CDTF">2022-08-15T12:52:00Z</dcterms:created>
  <dcterms:modified xsi:type="dcterms:W3CDTF">2023-07-18T09:21:00Z</dcterms:modified>
</cp:coreProperties>
</file>