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7108A1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3709B" w:rsidRDefault="00F37B4C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ПРВОЈ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 xml:space="preserve"> ИЗМЕНИ И ДОПУНИ ОДЛУКЕ О БУЏЕТУ ОПШТИНЕ ЖИТОРАЂА</w:t>
      </w:r>
    </w:p>
    <w:p w:rsidR="0053709B" w:rsidRDefault="00F37B4C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F37B4C">
        <w:rPr>
          <w:rFonts w:ascii="Times New Roman" w:hAnsi="Times New Roman" w:cs="Times New Roman"/>
          <w:sz w:val="24"/>
          <w:szCs w:val="24"/>
        </w:rPr>
        <w:t xml:space="preserve"> измене и допуне Одлуке о првој</w:t>
      </w:r>
      <w:r w:rsidRPr="0053709B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2023.годину,</w:t>
      </w:r>
      <w:r w:rsidRPr="0053709B"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првој</w:t>
      </w:r>
      <w:r w:rsidR="0053709B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53709B">
        <w:rPr>
          <w:rFonts w:ascii="Times New Roman" w:hAnsi="Times New Roman" w:cs="Times New Roman"/>
          <w:sz w:val="24"/>
          <w:szCs w:val="24"/>
        </w:rPr>
        <w:t>.годину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одржаће се у периоду почев од 13.04. закључно са 27.04.2023</w:t>
      </w:r>
      <w:r w:rsidR="00EC3BEA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F37B4C">
        <w:rPr>
          <w:rFonts w:ascii="Times New Roman" w:hAnsi="Times New Roman" w:cs="Times New Roman"/>
          <w:sz w:val="24"/>
          <w:szCs w:val="24"/>
        </w:rPr>
        <w:t>вне расправе са Одлуком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</w:t>
      </w:r>
      <w:r w:rsidR="00F37B4C">
        <w:rPr>
          <w:rFonts w:ascii="Times New Roman" w:hAnsi="Times New Roman" w:cs="Times New Roman"/>
          <w:sz w:val="24"/>
          <w:szCs w:val="24"/>
        </w:rPr>
        <w:t>о буџету општине Житорађаза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</w:t>
      </w:r>
      <w:r w:rsidR="00F37B4C">
        <w:rPr>
          <w:rFonts w:ascii="Times New Roman" w:hAnsi="Times New Roman" w:cs="Times New Roman"/>
          <w:sz w:val="24"/>
          <w:szCs w:val="24"/>
        </w:rPr>
        <w:t>зи и сугестије на Одлуку о прво</w:t>
      </w:r>
      <w:r>
        <w:rPr>
          <w:rFonts w:ascii="Times New Roman" w:hAnsi="Times New Roman" w:cs="Times New Roman"/>
          <w:sz w:val="24"/>
          <w:szCs w:val="24"/>
        </w:rPr>
        <w:t>ј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упућује се у писаном облику општинском већу опшине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F37B4C">
        <w:rPr>
          <w:rFonts w:ascii="Times New Roman" w:hAnsi="Times New Roman" w:cs="Times New Roman"/>
          <w:sz w:val="24"/>
          <w:szCs w:val="24"/>
        </w:rPr>
        <w:t>азнаком “јавна расправа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>
        <w:rPr>
          <w:rFonts w:ascii="Times New Roman" w:hAnsi="Times New Roman" w:cs="Times New Roman"/>
          <w:sz w:val="24"/>
          <w:szCs w:val="24"/>
        </w:rPr>
        <w:t>, који ће се одржати дана 20.04</w:t>
      </w:r>
      <w:r w:rsidR="00EC3BEA">
        <w:rPr>
          <w:rFonts w:ascii="Times New Roman" w:hAnsi="Times New Roman" w:cs="Times New Roman"/>
          <w:sz w:val="24"/>
          <w:szCs w:val="24"/>
        </w:rPr>
        <w:t>.</w:t>
      </w:r>
      <w:r w:rsidR="00FE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C3BEA">
        <w:rPr>
          <w:rFonts w:ascii="Times New Roman" w:hAnsi="Times New Roman" w:cs="Times New Roman"/>
          <w:sz w:val="24"/>
          <w:szCs w:val="24"/>
        </w:rPr>
        <w:t>.године, са почетком у 12</w:t>
      </w:r>
      <w:r w:rsidR="00FE2A16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709B"/>
    <w:rsid w:val="000626AC"/>
    <w:rsid w:val="001008D9"/>
    <w:rsid w:val="00167783"/>
    <w:rsid w:val="003C58A2"/>
    <w:rsid w:val="0053709B"/>
    <w:rsid w:val="007108A1"/>
    <w:rsid w:val="00995365"/>
    <w:rsid w:val="00A57DCD"/>
    <w:rsid w:val="00C260D2"/>
    <w:rsid w:val="00EC3BEA"/>
    <w:rsid w:val="00F37B4C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2023-04-12T06:35:00Z</cp:lastPrinted>
  <dcterms:created xsi:type="dcterms:W3CDTF">2022-08-15T12:52:00Z</dcterms:created>
  <dcterms:modified xsi:type="dcterms:W3CDTF">2023-04-12T07:00:00Z</dcterms:modified>
</cp:coreProperties>
</file>