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68" w:rsidRPr="003D364C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page1"/>
      <w:bookmarkEnd w:id="0"/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РЕПУБЛИКА СРБИЈА</w:t>
      </w:r>
    </w:p>
    <w:p w:rsidR="001A2668" w:rsidRPr="003D364C" w:rsidRDefault="001A2668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ОПШТИНА ЖИТОРАЂА</w:t>
      </w:r>
    </w:p>
    <w:p w:rsidR="005A41E3" w:rsidRPr="003D364C" w:rsidRDefault="005A41E3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OПШТИНСКА УПРАВА</w:t>
      </w:r>
    </w:p>
    <w:p w:rsidR="001A2668" w:rsidRPr="003D364C" w:rsidRDefault="001A2668">
      <w:pPr>
        <w:spacing w:line="1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1F27" w:rsidRPr="003D364C" w:rsidRDefault="00597314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  <w:lang w:val="sr-Cyrl-BA"/>
        </w:rPr>
        <w:t>Н</w:t>
      </w:r>
      <w:r w:rsidR="00B61DD8" w:rsidRPr="003D364C">
        <w:rPr>
          <w:rFonts w:ascii="Times New Roman" w:eastAsia="Times New Roman" w:hAnsi="Times New Roman" w:cs="Times New Roman"/>
          <w:b/>
          <w:sz w:val="22"/>
          <w:szCs w:val="22"/>
        </w:rPr>
        <w:t xml:space="preserve">АЧЕЛНИК </w:t>
      </w:r>
    </w:p>
    <w:p w:rsidR="001A2668" w:rsidRPr="003D364C" w:rsidRDefault="00B61DD8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Број:111-</w:t>
      </w:r>
      <w:r w:rsidR="004F4C9F">
        <w:rPr>
          <w:rFonts w:ascii="Times New Roman" w:eastAsia="Times New Roman" w:hAnsi="Times New Roman" w:cs="Times New Roman"/>
          <w:b/>
          <w:sz w:val="22"/>
          <w:szCs w:val="22"/>
        </w:rPr>
        <w:t>654</w:t>
      </w:r>
      <w:r w:rsidR="005A41E3" w:rsidRPr="003D364C">
        <w:rPr>
          <w:rFonts w:ascii="Times New Roman" w:eastAsia="Times New Roman" w:hAnsi="Times New Roman" w:cs="Times New Roman"/>
          <w:b/>
          <w:sz w:val="22"/>
          <w:szCs w:val="22"/>
        </w:rPr>
        <w:t>/2023</w:t>
      </w: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-01</w:t>
      </w:r>
    </w:p>
    <w:p w:rsidR="001A2668" w:rsidRPr="003D364C" w:rsidRDefault="001A2668">
      <w:pPr>
        <w:spacing w:line="12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3D364C" w:rsidRDefault="004C5CE5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Дана:</w:t>
      </w:r>
      <w:r w:rsidR="002B1F45" w:rsidRPr="003D364C">
        <w:rPr>
          <w:rFonts w:ascii="Times New Roman" w:eastAsia="Times New Roman" w:hAnsi="Times New Roman" w:cs="Times New Roman"/>
          <w:b/>
          <w:sz w:val="22"/>
          <w:szCs w:val="22"/>
        </w:rPr>
        <w:t xml:space="preserve"> 26.04</w:t>
      </w:r>
      <w:r w:rsidR="005A41E3" w:rsidRPr="003D364C">
        <w:rPr>
          <w:rFonts w:ascii="Times New Roman" w:eastAsia="Times New Roman" w:hAnsi="Times New Roman" w:cs="Times New Roman"/>
          <w:b/>
          <w:sz w:val="22"/>
          <w:szCs w:val="22"/>
        </w:rPr>
        <w:t>.2023</w:t>
      </w:r>
      <w:r w:rsidR="00B61DD8" w:rsidRPr="003D364C">
        <w:rPr>
          <w:rFonts w:ascii="Times New Roman" w:eastAsia="Times New Roman" w:hAnsi="Times New Roman" w:cs="Times New Roman"/>
          <w:b/>
          <w:sz w:val="22"/>
          <w:szCs w:val="22"/>
        </w:rPr>
        <w:t>.године Житорађа</w:t>
      </w:r>
    </w:p>
    <w:p w:rsidR="00515E9B" w:rsidRPr="003D364C" w:rsidRDefault="00515E9B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3D364C" w:rsidRDefault="006B6C8F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>На основу члана 4. став 8., члана 81.</w:t>
      </w:r>
      <w:r w:rsidR="007A24E5" w:rsidRPr="003D364C">
        <w:rPr>
          <w:rFonts w:ascii="Times New Roman" w:eastAsia="Times New Roman" w:hAnsi="Times New Roman" w:cs="Times New Roman"/>
          <w:sz w:val="22"/>
          <w:szCs w:val="22"/>
        </w:rPr>
        <w:t xml:space="preserve">ст.1 </w:t>
      </w:r>
      <w:r w:rsidR="004C5CE5" w:rsidRPr="003D364C">
        <w:rPr>
          <w:rFonts w:ascii="Times New Roman" w:eastAsia="Times New Roman" w:hAnsi="Times New Roman" w:cs="Times New Roman"/>
          <w:sz w:val="22"/>
          <w:szCs w:val="22"/>
        </w:rPr>
        <w:t>, 82. став 4. и члана 94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. Закона о запосленима у аутономним покрајинама и јединицама локалне самоуправе („</w:t>
      </w:r>
      <w:r w:rsidR="007A24E5" w:rsidRPr="003D364C">
        <w:rPr>
          <w:rFonts w:ascii="Times New Roman" w:hAnsi="Times New Roman" w:cs="Times New Roman"/>
          <w:sz w:val="22"/>
          <w:szCs w:val="22"/>
          <w:lang w:val="sr-Cyrl-CS"/>
        </w:rPr>
        <w:t xml:space="preserve">Службени гласник РС“, бр. </w:t>
      </w:r>
      <w:r w:rsidR="00D70B17" w:rsidRPr="003D364C">
        <w:rPr>
          <w:rFonts w:ascii="Times New Roman" w:hAnsi="Times New Roman" w:cs="Times New Roman"/>
          <w:sz w:val="22"/>
          <w:szCs w:val="22"/>
        </w:rPr>
        <w:t>21/2016, 113/2017, 95/2018, 114/2021, 113/2017 - др. закон, 95/2018 - др. закон, 86/2019 - др. закон, 157/2020 - др. закон и 123/2021 - др. закон</w:t>
      </w:r>
      <w:r w:rsidR="00141A2A" w:rsidRPr="003D364C">
        <w:rPr>
          <w:rFonts w:ascii="Times New Roman" w:eastAsia="Times New Roman" w:hAnsi="Times New Roman" w:cs="Times New Roman"/>
          <w:sz w:val="22"/>
          <w:szCs w:val="22"/>
        </w:rPr>
        <w:t>), члана 11.</w:t>
      </w:r>
      <w:r w:rsidR="00AB4804" w:rsidRPr="003D364C">
        <w:rPr>
          <w:rFonts w:ascii="Times New Roman" w:eastAsia="Times New Roman" w:hAnsi="Times New Roman" w:cs="Times New Roman"/>
          <w:sz w:val="22"/>
          <w:szCs w:val="22"/>
        </w:rPr>
        <w:t>-15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D364C">
        <w:rPr>
          <w:rFonts w:ascii="Times New Roman" w:eastAsia="Times New Roman" w:hAnsi="Times New Roman" w:cs="Times New Roman"/>
          <w:sz w:val="22"/>
          <w:szCs w:val="22"/>
          <w:lang w:val="sr-Cyrl-BA"/>
        </w:rPr>
        <w:t xml:space="preserve">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</w:t>
      </w:r>
      <w:r w:rsidR="007A24E5" w:rsidRPr="003D364C">
        <w:rPr>
          <w:rFonts w:ascii="Times New Roman" w:eastAsia="Times New Roman" w:hAnsi="Times New Roman" w:cs="Times New Roman"/>
          <w:sz w:val="22"/>
          <w:szCs w:val="22"/>
        </w:rPr>
        <w:t xml:space="preserve">к РС“, број 95/2016 и 12/2022). Кадровског </w:t>
      </w:r>
      <w:r w:rsidR="007A24E5" w:rsidRPr="003D364C">
        <w:rPr>
          <w:rFonts w:ascii="Times New Roman" w:hAnsi="Times New Roman" w:cs="Times New Roman"/>
          <w:sz w:val="22"/>
          <w:szCs w:val="22"/>
        </w:rPr>
        <w:t>плана општине Житорађа за 2023.годину</w:t>
      </w:r>
      <w:r w:rsidR="00D70B17" w:rsidRPr="003D364C">
        <w:rPr>
          <w:rFonts w:ascii="Times New Roman" w:eastAsia="Times New Roman" w:hAnsi="Times New Roman" w:cs="Times New Roman"/>
          <w:sz w:val="22"/>
          <w:szCs w:val="22"/>
        </w:rPr>
        <w:t>(„Службени гласник РС“, број 134/2022)</w:t>
      </w:r>
      <w:r w:rsidR="007A24E5" w:rsidRPr="003D364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Правилника о организацији и систематизацији радних места у Општинској управи и општинском правобранилаштву Житорађа </w:t>
      </w:r>
      <w:r w:rsidR="00AB4804" w:rsidRPr="003D364C">
        <w:rPr>
          <w:rFonts w:ascii="Times New Roman" w:eastAsia="Times New Roman" w:hAnsi="Times New Roman" w:cs="Times New Roman"/>
          <w:sz w:val="22"/>
          <w:szCs w:val="22"/>
        </w:rPr>
        <w:t>(,,Службени лист града</w:t>
      </w:r>
      <w:r w:rsidR="00885F2E" w:rsidRPr="003D364C">
        <w:rPr>
          <w:rFonts w:ascii="Times New Roman" w:eastAsia="Times New Roman" w:hAnsi="Times New Roman" w:cs="Times New Roman"/>
          <w:sz w:val="22"/>
          <w:szCs w:val="22"/>
        </w:rPr>
        <w:t xml:space="preserve"> Ниша“, бр. 75/2022, </w:t>
      </w:r>
      <w:r w:rsidR="007A24E5" w:rsidRPr="003D364C">
        <w:rPr>
          <w:rFonts w:ascii="Times New Roman" w:eastAsia="Times New Roman" w:hAnsi="Times New Roman" w:cs="Times New Roman"/>
          <w:sz w:val="22"/>
          <w:szCs w:val="22"/>
        </w:rPr>
        <w:t>140/2022</w:t>
      </w:r>
      <w:r w:rsidR="00885F2E" w:rsidRPr="003D364C">
        <w:rPr>
          <w:rFonts w:ascii="Times New Roman" w:eastAsia="Times New Roman" w:hAnsi="Times New Roman" w:cs="Times New Roman"/>
          <w:sz w:val="22"/>
          <w:szCs w:val="22"/>
        </w:rPr>
        <w:t xml:space="preserve"> и 33/2023</w:t>
      </w:r>
      <w:r w:rsidR="007A24E5" w:rsidRPr="003D364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,</w:t>
      </w:r>
      <w:r w:rsidR="007A24E5" w:rsidRPr="003D364C">
        <w:rPr>
          <w:rFonts w:ascii="Times New Roman" w:eastAsia="Times New Roman" w:hAnsi="Times New Roman" w:cs="Times New Roman"/>
          <w:sz w:val="22"/>
          <w:szCs w:val="22"/>
        </w:rPr>
        <w:t xml:space="preserve"> и</w:t>
      </w:r>
      <w:r w:rsidR="007A24E5" w:rsidRPr="003D364C">
        <w:rPr>
          <w:rFonts w:ascii="Times New Roman" w:hAnsi="Times New Roman" w:cs="Times New Roman"/>
          <w:sz w:val="22"/>
          <w:szCs w:val="22"/>
          <w:lang w:val="sr-Cyrl-CS"/>
        </w:rPr>
        <w:t xml:space="preserve"> Закључка комисије за давање сагласности за ново запошља</w:t>
      </w:r>
      <w:r w:rsidR="007A24E5" w:rsidRPr="003D364C">
        <w:rPr>
          <w:rFonts w:ascii="Times New Roman" w:hAnsi="Times New Roman" w:cs="Times New Roman"/>
          <w:sz w:val="22"/>
          <w:szCs w:val="22"/>
        </w:rPr>
        <w:t>в</w:t>
      </w:r>
      <w:r w:rsidR="002B1F45" w:rsidRPr="003D364C">
        <w:rPr>
          <w:rFonts w:ascii="Times New Roman" w:hAnsi="Times New Roman" w:cs="Times New Roman"/>
          <w:sz w:val="22"/>
          <w:szCs w:val="22"/>
        </w:rPr>
        <w:t>а</w:t>
      </w:r>
      <w:r w:rsidR="007A24E5" w:rsidRPr="003D364C">
        <w:rPr>
          <w:rFonts w:ascii="Times New Roman" w:hAnsi="Times New Roman" w:cs="Times New Roman"/>
          <w:sz w:val="22"/>
          <w:szCs w:val="22"/>
          <w:lang w:val="sr-Cyrl-CS"/>
        </w:rPr>
        <w:t>ње и додатно радно ангажовање код</w:t>
      </w:r>
      <w:r w:rsidR="00885F2E" w:rsidRPr="003D364C">
        <w:rPr>
          <w:rFonts w:ascii="Times New Roman" w:hAnsi="Times New Roman" w:cs="Times New Roman"/>
          <w:sz w:val="22"/>
          <w:szCs w:val="22"/>
          <w:lang w:val="sr-Cyrl-CS"/>
        </w:rPr>
        <w:t xml:space="preserve"> корисника јавних средстава 51 Број: 112-2680/2023 од 29.03.2023</w:t>
      </w:r>
      <w:r w:rsidR="007A24E5" w:rsidRPr="003D364C">
        <w:rPr>
          <w:rFonts w:ascii="Times New Roman" w:hAnsi="Times New Roman" w:cs="Times New Roman"/>
          <w:sz w:val="22"/>
          <w:szCs w:val="22"/>
          <w:lang w:val="sr-Cyrl-CS"/>
        </w:rPr>
        <w:t>.године</w:t>
      </w:r>
      <w:r w:rsidR="007A24E5" w:rsidRPr="003D36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начелник О</w:t>
      </w:r>
      <w:r w:rsidR="00141A2A" w:rsidRPr="003D364C">
        <w:rPr>
          <w:rFonts w:ascii="Times New Roman" w:eastAsia="Times New Roman" w:hAnsi="Times New Roman" w:cs="Times New Roman"/>
          <w:sz w:val="22"/>
          <w:szCs w:val="22"/>
        </w:rPr>
        <w:t>пштинске управе општине Житорађа</w:t>
      </w:r>
      <w:r w:rsidR="00FF036C">
        <w:rPr>
          <w:rFonts w:ascii="Times New Roman" w:eastAsia="Times New Roman" w:hAnsi="Times New Roman" w:cs="Times New Roman"/>
          <w:sz w:val="22"/>
          <w:szCs w:val="22"/>
        </w:rPr>
        <w:t>, дана 26.04.2023.године,</w:t>
      </w:r>
      <w:r w:rsidR="00402A97" w:rsidRPr="003D36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1A2A" w:rsidRPr="003D364C">
        <w:rPr>
          <w:rFonts w:ascii="Times New Roman" w:eastAsia="Times New Roman" w:hAnsi="Times New Roman" w:cs="Times New Roman"/>
          <w:sz w:val="22"/>
          <w:szCs w:val="22"/>
        </w:rPr>
        <w:t xml:space="preserve"> оглашава</w:t>
      </w:r>
    </w:p>
    <w:p w:rsidR="00A41B0C" w:rsidRPr="003D364C" w:rsidRDefault="00A41B0C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6B6C8F" w:rsidP="00325FBE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  <w:lang w:val="sr-Cyrl-BA"/>
        </w:rPr>
        <w:t>ЈАВНИ</w:t>
      </w:r>
      <w:r w:rsidR="00B61DD8" w:rsidRPr="003D364C">
        <w:rPr>
          <w:rFonts w:ascii="Times New Roman" w:eastAsia="Times New Roman" w:hAnsi="Times New Roman" w:cs="Times New Roman"/>
          <w:b/>
          <w:sz w:val="22"/>
          <w:szCs w:val="22"/>
        </w:rPr>
        <w:t xml:space="preserve"> КОНКУРС ЗА ПОПУЊАВАЊЕ </w:t>
      </w:r>
      <w:r w:rsidR="00BB0497" w:rsidRPr="003D364C">
        <w:rPr>
          <w:rFonts w:ascii="Times New Roman" w:eastAsia="Times New Roman" w:hAnsi="Times New Roman" w:cs="Times New Roman"/>
          <w:b/>
          <w:sz w:val="22"/>
          <w:szCs w:val="22"/>
        </w:rPr>
        <w:t xml:space="preserve">ИЗВРШИЛАЧКОГ </w:t>
      </w:r>
      <w:r w:rsidR="00B61DD8" w:rsidRPr="003D364C">
        <w:rPr>
          <w:rFonts w:ascii="Times New Roman" w:eastAsia="Times New Roman" w:hAnsi="Times New Roman" w:cs="Times New Roman"/>
          <w:b/>
          <w:sz w:val="22"/>
          <w:szCs w:val="22"/>
        </w:rPr>
        <w:t>РАДНОГ МЕСТА</w:t>
      </w:r>
      <w:r w:rsidR="00442106" w:rsidRPr="003D364C">
        <w:rPr>
          <w:rFonts w:ascii="Times New Roman" w:eastAsia="Times New Roman" w:hAnsi="Times New Roman" w:cs="Times New Roman"/>
          <w:b/>
          <w:sz w:val="22"/>
          <w:szCs w:val="22"/>
        </w:rPr>
        <w:t xml:space="preserve"> У ОПШТИНСКОЈ УПРАВИ ОПШТИНЕ ЖИТОРАЂА</w:t>
      </w:r>
    </w:p>
    <w:p w:rsidR="003D364C" w:rsidRDefault="003D364C" w:rsidP="00FA37C3">
      <w:pPr>
        <w:pStyle w:val="Default"/>
        <w:rPr>
          <w:rFonts w:eastAsia="Times New Roman"/>
          <w:color w:val="auto"/>
          <w:sz w:val="22"/>
          <w:szCs w:val="22"/>
        </w:rPr>
      </w:pPr>
    </w:p>
    <w:p w:rsidR="003D364C" w:rsidRDefault="003D364C" w:rsidP="00FA37C3">
      <w:pPr>
        <w:pStyle w:val="Default"/>
        <w:rPr>
          <w:rFonts w:eastAsia="Times New Roman"/>
          <w:color w:val="auto"/>
          <w:sz w:val="22"/>
          <w:szCs w:val="22"/>
        </w:rPr>
      </w:pPr>
    </w:p>
    <w:p w:rsidR="00FA37C3" w:rsidRPr="003D364C" w:rsidRDefault="00FA37C3" w:rsidP="00FA37C3">
      <w:pPr>
        <w:pStyle w:val="Default"/>
        <w:rPr>
          <w:b/>
          <w:sz w:val="22"/>
          <w:szCs w:val="22"/>
        </w:rPr>
      </w:pPr>
      <w:r w:rsidRPr="003D364C">
        <w:rPr>
          <w:b/>
          <w:sz w:val="22"/>
          <w:szCs w:val="22"/>
        </w:rPr>
        <w:t xml:space="preserve"> Орган у коме се радно место попуњава:</w:t>
      </w:r>
    </w:p>
    <w:p w:rsidR="00FA37C3" w:rsidRPr="003D364C" w:rsidRDefault="00FA37C3" w:rsidP="00FA37C3">
      <w:pPr>
        <w:pStyle w:val="Default"/>
        <w:rPr>
          <w:sz w:val="22"/>
          <w:szCs w:val="22"/>
        </w:rPr>
      </w:pPr>
      <w:r w:rsidRPr="003D364C">
        <w:rPr>
          <w:sz w:val="22"/>
          <w:szCs w:val="22"/>
        </w:rPr>
        <w:t>Општинска управа општине Житорађа  улица Топлички хероји број 53, Житорађа.</w:t>
      </w:r>
    </w:p>
    <w:p w:rsidR="00FA37C3" w:rsidRPr="003D364C" w:rsidRDefault="00FA37C3" w:rsidP="00FA37C3">
      <w:pPr>
        <w:pStyle w:val="Default"/>
        <w:rPr>
          <w:b/>
          <w:sz w:val="22"/>
          <w:szCs w:val="22"/>
        </w:rPr>
      </w:pPr>
    </w:p>
    <w:p w:rsidR="003D364C" w:rsidRDefault="003D364C" w:rsidP="00FA37C3">
      <w:pPr>
        <w:pStyle w:val="Default"/>
        <w:rPr>
          <w:b/>
          <w:sz w:val="22"/>
          <w:szCs w:val="22"/>
        </w:rPr>
      </w:pPr>
    </w:p>
    <w:p w:rsidR="00FA37C3" w:rsidRPr="003D364C" w:rsidRDefault="00FA37C3" w:rsidP="00FA37C3">
      <w:pPr>
        <w:pStyle w:val="Default"/>
        <w:rPr>
          <w:sz w:val="22"/>
          <w:szCs w:val="22"/>
        </w:rPr>
      </w:pPr>
      <w:r w:rsidRPr="003D364C">
        <w:rPr>
          <w:b/>
          <w:sz w:val="22"/>
          <w:szCs w:val="22"/>
        </w:rPr>
        <w:t xml:space="preserve">Радно место која се попуњава: </w:t>
      </w:r>
    </w:p>
    <w:p w:rsidR="00FA37C3" w:rsidRPr="003D364C" w:rsidRDefault="00FA37C3" w:rsidP="00FA37C3">
      <w:pPr>
        <w:spacing w:line="23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85F2E" w:rsidRPr="003D364C" w:rsidRDefault="00885F2E" w:rsidP="00885F2E">
      <w:pPr>
        <w:spacing w:line="236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„Послови радних односа запослених људских ресурса “, 1 извршилац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у Општинској управи општине Житорађа - Одељење за друштвене делатности, послове органа општине, општу управу, послове скупштине општине и заједничке послове – Одсек за општу управу и заједничке послове, у звању </w:t>
      </w: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млађи саветник</w:t>
      </w:r>
      <w:r w:rsidRPr="003D364C">
        <w:rPr>
          <w:rFonts w:ascii="Times New Roman" w:eastAsia="Times New Roman" w:hAnsi="Times New Roman" w:cs="Times New Roman"/>
          <w:color w:val="FF0000"/>
          <w:sz w:val="22"/>
          <w:szCs w:val="22"/>
        </w:rPr>
        <w:t>.</w:t>
      </w:r>
    </w:p>
    <w:p w:rsidR="005A41E3" w:rsidRPr="003D364C" w:rsidRDefault="005A41E3" w:rsidP="00D640C2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85F2E" w:rsidRPr="003D364C" w:rsidRDefault="00885F2E" w:rsidP="00885F2E">
      <w:pPr>
        <w:spacing w:line="28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Опис послова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885F2E" w:rsidRPr="003D364C" w:rsidRDefault="00885F2E" w:rsidP="00885F2E">
      <w:pPr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Oбавља стручне послове у поступку избора кандидата и запошљавања, распоређивања, плата; припрема појединачне акте из области радних односа; обрађује и комплетира акте и води персонална досијеа; обавља послове везане за пријављивање на здравствено и пензионо осигурање запослених, постављених и изабраних лица у органима општине; обавља административно-стручне послове везане за поступак колективног преговарања; води кадровске и друге евиденције из области радних односа службеника и намештеника;обавља послове на спровођењу мера социјалне и здравствене заштите службеника и намештеника; учествује у припреми аката о процени ризика; организује превентивна и периодична испитивања радне околине и опреме за рад; предлаже мере за побољшање услова рада; континуирано прати и контролише примену мера за безбедност и здравље запослених на раду; припрема и спроводи оспособљавање запослених за безбедан и здрав рад; врши пријем, обраду и израд предлога аката о додели солидарних и других видова социјалне помоћи; сарађује са синдикалном организацијом запослених и са организацијама социјалне и здравствене заштите. Стара се о заштити права пацијената у складу са законом; поступа по поднетим приговорима пацијената утврђујући све релевантне чињенице и околности; пружа потребне информације и савете у вези са правима пацијената; сарађује са здравственим установама на територији локалне самоуправе на примарном нивоу у поступању по приговорима пацијената; сарађује са Саветом за здравље; сачињава извештаје о раду на заштити права пацијената; учествује у едукацијама;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партнер; припрема анализе, информације и извештаје из делокруга. Врши анализу описа послова и радних места у органима општине и њихово правилно разврставање у звања; припрема нацрт правилника о унутрашњој организацији и систематизацији радних места; врши планирање и развој кадрова у органима општине; обавља стручне послове у вези са планирањем организационих промена у органима општине; припрема нацрт Кадровског плана и праћење његовог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lastRenderedPageBreak/>
        <w:t>спровођења у органима; развија систем оцењивање рада службеника, систематско праћење постигнућа службеника, унапређивање мотивације службеника; врши анализу, процену и припрему предлога годишњег Програма посебног стручног усавршавања службеника и предлога финансијског плана за његово извршавање; организује, реализује и врши анализу ефеката интерног и екстерног стручног усавршавања.</w:t>
      </w:r>
    </w:p>
    <w:p w:rsidR="00FA37C3" w:rsidRPr="003D364C" w:rsidRDefault="00FA37C3" w:rsidP="00D640C2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3D364C" w:rsidRDefault="00B61DD8" w:rsidP="00D640C2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Услови за рад на радном месту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1A2668" w:rsidRPr="003D364C" w:rsidRDefault="001A2668" w:rsidP="00D640C2">
      <w:pPr>
        <w:spacing w:line="28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5F2E" w:rsidRPr="003D364C" w:rsidRDefault="00885F2E" w:rsidP="00885F2E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Општи услови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: да је</w:t>
      </w:r>
      <w:r w:rsidR="002B1F45" w:rsidRPr="003D36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885F2E" w:rsidRPr="003D364C" w:rsidRDefault="00885F2E" w:rsidP="00885F2E">
      <w:pPr>
        <w:spacing w:line="28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5F2E" w:rsidRPr="003D364C" w:rsidRDefault="00885F2E" w:rsidP="00885F2E">
      <w:pPr>
        <w:spacing w:line="23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Услови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: стечено високо образовање из области правних или економских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3D364C">
        <w:rPr>
          <w:rFonts w:ascii="Times New Roman" w:hAnsi="Times New Roman" w:cs="Times New Roman"/>
          <w:sz w:val="22"/>
          <w:szCs w:val="22"/>
          <w:lang w:eastAsia="ar-SA"/>
        </w:rPr>
        <w:t>завршен приправнички стаж или најмање пет година проведених у радном односу код послодавца из члана 1. став 1. и 2. Закона о запосленим у аутономним покрајинама и јединицама локалне самоуправе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, као и потребне компетенције за обављање послова радног места.</w:t>
      </w:r>
    </w:p>
    <w:p w:rsidR="00473119" w:rsidRPr="003D364C" w:rsidRDefault="00473119" w:rsidP="00D640C2">
      <w:pPr>
        <w:spacing w:line="2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040C8" w:rsidRPr="003D364C" w:rsidRDefault="00B61DD8" w:rsidP="006040C8">
      <w:pPr>
        <w:numPr>
          <w:ilvl w:val="0"/>
          <w:numId w:val="2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>изборном поступку проверавају се:</w:t>
      </w:r>
    </w:p>
    <w:p w:rsidR="00EF1F6F" w:rsidRPr="003D364C" w:rsidRDefault="00EF1F6F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040C8" w:rsidRPr="003D364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1.Опште функционалне компетенције и то:</w:t>
      </w:r>
    </w:p>
    <w:p w:rsidR="006040C8" w:rsidRPr="003D364C" w:rsidRDefault="00A41B0C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>Дигитал</w:t>
      </w:r>
      <w:r w:rsidR="006040C8" w:rsidRPr="003D364C">
        <w:rPr>
          <w:rFonts w:ascii="Times New Roman" w:eastAsia="Times New Roman" w:hAnsi="Times New Roman" w:cs="Times New Roman"/>
          <w:sz w:val="22"/>
          <w:szCs w:val="22"/>
        </w:rPr>
        <w:t>на писменост, провера ће се вршити практичним радом на рачунару или увидом у писани доказ о поседовању дигиталне писмености.</w:t>
      </w:r>
    </w:p>
    <w:p w:rsidR="006040C8" w:rsidRPr="003D364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:rsidR="006040C8" w:rsidRPr="003D364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040C8" w:rsidRPr="003D364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2.Провера посебних функционалних компетенција за радно место:</w:t>
      </w:r>
    </w:p>
    <w:p w:rsidR="006040C8" w:rsidRPr="003D364C" w:rsidRDefault="00885F2E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Примена знања у области прописа и то: Закон о раду (,, Службени гласник Републике Србије“, бр. </w:t>
      </w:r>
      <w:r w:rsidRPr="003D364C">
        <w:rPr>
          <w:rFonts w:ascii="Times New Roman" w:hAnsi="Times New Roman" w:cs="Times New Roman"/>
          <w:sz w:val="22"/>
          <w:szCs w:val="22"/>
          <w:lang w:val="sr-Cyrl-CS"/>
        </w:rPr>
        <w:t xml:space="preserve">24/05,61/05,54/09,32/13 и 75/14,13/17,-одлука УС, 113/17 и 95/18-аутентично тумачење); </w:t>
      </w:r>
      <w:r w:rsidRPr="003D364C">
        <w:rPr>
          <w:rFonts w:ascii="Times New Roman" w:hAnsi="Times New Roman" w:cs="Times New Roman"/>
          <w:sz w:val="22"/>
          <w:szCs w:val="22"/>
        </w:rPr>
        <w:t xml:space="preserve">Закона о запосленима по аутономним покрајинама и јединицама локалне самоуправе (,,Службени гласник Републике Србије“, број: </w:t>
      </w:r>
      <w:r w:rsidRPr="003D364C">
        <w:rPr>
          <w:rFonts w:ascii="Times New Roman" w:hAnsi="Times New Roman" w:cs="Times New Roman"/>
          <w:sz w:val="22"/>
          <w:szCs w:val="22"/>
          <w:lang w:val="sr-Cyrl-CS"/>
        </w:rPr>
        <w:t xml:space="preserve">. </w:t>
      </w:r>
      <w:r w:rsidRPr="003D364C">
        <w:rPr>
          <w:rFonts w:ascii="Times New Roman" w:hAnsi="Times New Roman" w:cs="Times New Roman"/>
          <w:sz w:val="22"/>
          <w:szCs w:val="22"/>
        </w:rPr>
        <w:t xml:space="preserve">21/2016, 113/2017, 95/2018, 114/2021, 113/2017 - др. закон, 95/2018 - др. закон, 86/2019 - др. закон, 157/2020 - др. закон и 123/2021 - др. закон); Посебни колективни уговор за запослене у аутономним покрајинама и јединицама локалне самоуправе(,,Службени гласник Републике Србије“ број 38/2019 и 55/2020);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Закон о општем управном поступку(,,Службени гласник Републике Србије“, бр. 18/2016, 95/2018-аутентично тумачење и 2/2023-одлука УС); Закон о локалној самоуправи(,, Службени гласник Републике Србије“ бр. 129/2007,83/2014-др. закон, 101/2016-др. закон, 47/2018 и 111/2021-др.закон); Статут Општине Житорађа, 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самоуправе(,,Службени гласник Републике Србије“, бр. 88/2016, 12/2022, 113/2017-др.закон, 95/2018-др.закон, 86/2019-др.закон, 157/2020-др.закон, и 123/2021-др.закон); Уредбa о спровођењу интерног и јавног конкурса за попуњавање радних места у аутономним покрајинама и јединицама локалне самоуправе („Службени гласник РС, бр.95/2016 и 12/2022); Закон о платама службеника и намештеника у органима аутономне покрајине и јединице локалне самоуправе (,, Службени гласник Републике Србије“, бр.113/2017,95/2018, 86/2019,157/2020 и 123/2021); Уредба о коефицијентима за обрачун и исплату плата именованих и постављених лица и запослених у државним органима (,, Службени гласник Републике Србије“, бр. 44/2008-пречишћен текст, 2/2012, 113/2017-др.закон, 23/2018, 95/2018- др.закон, 86/2019-др.закон, 157/2020-др.закон и 123/2021-др.закон).</w:t>
      </w:r>
    </w:p>
    <w:p w:rsidR="006040C8" w:rsidRPr="003D364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>Провера знања из наведених закона спровешће се писаном симулацијом.</w:t>
      </w:r>
    </w:p>
    <w:p w:rsidR="006040C8" w:rsidRPr="003D364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040C8" w:rsidRPr="003D364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 xml:space="preserve">3.Кандидати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који су успешно прошли наведене облике провере, позивају се на </w:t>
      </w: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завршни разговор са конкурсном комисијом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у циљу провере њихове мотивације за рад на радном месту, могућих доприноса на раду, </w:t>
      </w:r>
      <w:r w:rsidR="00325FBE" w:rsidRPr="003D364C">
        <w:rPr>
          <w:rFonts w:ascii="Times New Roman" w:eastAsia="Times New Roman" w:hAnsi="Times New Roman" w:cs="Times New Roman"/>
          <w:sz w:val="22"/>
          <w:szCs w:val="22"/>
        </w:rPr>
        <w:t xml:space="preserve">савесности и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посвећености.</w:t>
      </w:r>
    </w:p>
    <w:p w:rsidR="001A2668" w:rsidRPr="003D364C" w:rsidRDefault="001A2668" w:rsidP="00D640C2">
      <w:pPr>
        <w:spacing w:line="32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D640C2">
      <w:pPr>
        <w:spacing w:line="233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lastRenderedPageBreak/>
        <w:t>Изборни пост</w:t>
      </w:r>
      <w:r w:rsidR="004C5CE5" w:rsidRPr="003D364C">
        <w:rPr>
          <w:rFonts w:ascii="Times New Roman" w:eastAsia="Times New Roman" w:hAnsi="Times New Roman" w:cs="Times New Roman"/>
          <w:sz w:val="22"/>
          <w:szCs w:val="22"/>
        </w:rPr>
        <w:t>упак спроводи се само међу оним кандидатима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који испуњавају услове за рад на радном месту које се попуњава и који имају право да учествују на конкурсу.</w:t>
      </w:r>
    </w:p>
    <w:p w:rsidR="001A2668" w:rsidRPr="003D364C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D640C2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Тестирање и разговор са кандидатима међу којима се спроводи изборни поступак обавиће се </w:t>
      </w:r>
      <w:r w:rsidR="002B1F45" w:rsidRPr="003D364C">
        <w:rPr>
          <w:rFonts w:ascii="Times New Roman" w:eastAsia="Times New Roman" w:hAnsi="Times New Roman" w:cs="Times New Roman"/>
          <w:sz w:val="22"/>
          <w:szCs w:val="22"/>
        </w:rPr>
        <w:t>16.05</w:t>
      </w:r>
      <w:r w:rsidR="001D61CD" w:rsidRPr="003D364C">
        <w:rPr>
          <w:rFonts w:ascii="Times New Roman" w:eastAsia="Times New Roman" w:hAnsi="Times New Roman" w:cs="Times New Roman"/>
          <w:sz w:val="22"/>
          <w:szCs w:val="22"/>
        </w:rPr>
        <w:t>.2023</w:t>
      </w:r>
      <w:r w:rsidR="00141A2A" w:rsidRPr="003D364C">
        <w:rPr>
          <w:rFonts w:ascii="Times New Roman" w:eastAsia="Times New Roman" w:hAnsi="Times New Roman" w:cs="Times New Roman"/>
          <w:sz w:val="22"/>
          <w:szCs w:val="22"/>
          <w:lang w:val="sr-Latn-BA"/>
        </w:rPr>
        <w:t>.</w:t>
      </w:r>
      <w:r w:rsidR="005A41E3" w:rsidRPr="003D364C">
        <w:rPr>
          <w:rFonts w:ascii="Times New Roman" w:eastAsia="Times New Roman" w:hAnsi="Times New Roman" w:cs="Times New Roman"/>
          <w:sz w:val="22"/>
          <w:szCs w:val="22"/>
          <w:lang w:val="sr-Latn-BA"/>
        </w:rPr>
        <w:t xml:space="preserve">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године у малој сали СО Житорађа, са почетком у 09.00 час</w:t>
      </w:r>
      <w:r w:rsidR="00EF1F6F" w:rsidRPr="003D364C">
        <w:rPr>
          <w:rFonts w:ascii="Times New Roman" w:eastAsia="Times New Roman" w:hAnsi="Times New Roman" w:cs="Times New Roman"/>
          <w:sz w:val="22"/>
          <w:szCs w:val="22"/>
        </w:rPr>
        <w:t>ова, о чему ће бити обавештени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путем контакта које у пријави доставе.</w:t>
      </w:r>
    </w:p>
    <w:p w:rsidR="001A2668" w:rsidRPr="003D364C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Место рада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: Житорађа, Општинска управа општине Житорађа, </w:t>
      </w:r>
      <w:r w:rsidR="005A41E3" w:rsidRPr="003D364C">
        <w:rPr>
          <w:rFonts w:ascii="Times New Roman" w:eastAsia="Times New Roman" w:hAnsi="Times New Roman" w:cs="Times New Roman"/>
          <w:sz w:val="22"/>
          <w:szCs w:val="22"/>
        </w:rPr>
        <w:t>Одељењe за друштвене делатности, послове органа општине, општу управу, послове скупштине општине и заједничке послове Одсек за општу управу и заједничке послове.</w:t>
      </w:r>
    </w:p>
    <w:p w:rsidR="005A41E3" w:rsidRPr="003D364C" w:rsidRDefault="005A41E3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4C5CE5">
      <w:pPr>
        <w:spacing w:line="23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Рок за подношење пријава</w:t>
      </w:r>
      <w:r w:rsidR="00141A2A" w:rsidRPr="003D364C">
        <w:rPr>
          <w:rFonts w:ascii="Times New Roman" w:eastAsia="Times New Roman" w:hAnsi="Times New Roman" w:cs="Times New Roman"/>
          <w:sz w:val="22"/>
          <w:szCs w:val="22"/>
        </w:rPr>
        <w:t>: 15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дана од дана објављивања</w:t>
      </w:r>
      <w:r w:rsidR="00141A2A" w:rsidRPr="003D36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на огласној табли Оп</w:t>
      </w:r>
      <w:r w:rsidR="002B1F45" w:rsidRPr="003D364C">
        <w:rPr>
          <w:rFonts w:ascii="Times New Roman" w:eastAsia="Times New Roman" w:hAnsi="Times New Roman" w:cs="Times New Roman"/>
          <w:sz w:val="22"/>
          <w:szCs w:val="22"/>
        </w:rPr>
        <w:t>штинске управе општине Житорађа-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ул.То</w:t>
      </w:r>
      <w:r w:rsidR="00885F2E" w:rsidRPr="003D364C">
        <w:rPr>
          <w:rFonts w:ascii="Times New Roman" w:eastAsia="Times New Roman" w:hAnsi="Times New Roman" w:cs="Times New Roman"/>
          <w:sz w:val="22"/>
          <w:szCs w:val="22"/>
        </w:rPr>
        <w:t xml:space="preserve">плички хероји бр.53, Житорађа,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интернет презентацији општине Житорађа</w:t>
      </w:r>
      <w:r w:rsidR="004C5CE5" w:rsidRPr="003D36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5" w:history="1">
        <w:r w:rsidR="004C5CE5" w:rsidRPr="003D364C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www.zitoradja.org</w:t>
        </w:r>
      </w:hyperlink>
      <w:r w:rsidR="004C5CE5" w:rsidRPr="003D36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41B0C" w:rsidRPr="003D364C">
        <w:rPr>
          <w:rFonts w:ascii="Times New Roman" w:eastAsia="Times New Roman" w:hAnsi="Times New Roman" w:cs="Times New Roman"/>
          <w:sz w:val="22"/>
          <w:szCs w:val="22"/>
        </w:rPr>
        <w:t xml:space="preserve"> и дневном листу ,, Информер”.</w:t>
      </w:r>
    </w:p>
    <w:p w:rsidR="001A2668" w:rsidRPr="003D364C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Лице задуж</w:t>
      </w:r>
      <w:r w:rsidR="004C5CE5" w:rsidRPr="003D364C">
        <w:rPr>
          <w:rFonts w:ascii="Times New Roman" w:eastAsia="Times New Roman" w:hAnsi="Times New Roman" w:cs="Times New Roman"/>
          <w:b/>
          <w:sz w:val="22"/>
          <w:szCs w:val="22"/>
        </w:rPr>
        <w:t>ено за давање обавештења о јав</w:t>
      </w: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ном конкурсу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:</w:t>
      </w:r>
      <w:r w:rsidR="006870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Марко Стош</w:t>
      </w:r>
      <w:r w:rsidR="00A41B0C" w:rsidRPr="003D364C">
        <w:rPr>
          <w:rFonts w:ascii="Times New Roman" w:eastAsia="Times New Roman" w:hAnsi="Times New Roman" w:cs="Times New Roman"/>
          <w:sz w:val="22"/>
          <w:szCs w:val="22"/>
        </w:rPr>
        <w:t>ић, број телефона 061/580-21-04</w:t>
      </w:r>
    </w:p>
    <w:p w:rsidR="00A41B0C" w:rsidRPr="003D364C" w:rsidRDefault="00A41B0C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4C5CE5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Адреса на коју се подносе пријаве</w:t>
      </w:r>
      <w:r w:rsidR="004C5CE5" w:rsidRPr="003D364C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Општинска управа општине Житорађа, ул.Топлички херој</w:t>
      </w:r>
      <w:r w:rsidR="00141A2A" w:rsidRPr="003D364C">
        <w:rPr>
          <w:rFonts w:ascii="Times New Roman" w:eastAsia="Times New Roman" w:hAnsi="Times New Roman" w:cs="Times New Roman"/>
          <w:sz w:val="22"/>
          <w:szCs w:val="22"/>
        </w:rPr>
        <w:t>и бр.53,</w:t>
      </w:r>
      <w:r w:rsidR="004C5CE5" w:rsidRPr="003D364C">
        <w:rPr>
          <w:rFonts w:ascii="Times New Roman" w:eastAsia="Times New Roman" w:hAnsi="Times New Roman" w:cs="Times New Roman"/>
          <w:sz w:val="22"/>
          <w:szCs w:val="22"/>
        </w:rPr>
        <w:t xml:space="preserve"> 18412 Житорађа,</w:t>
      </w:r>
      <w:r w:rsidR="00141A2A" w:rsidRPr="003D364C">
        <w:rPr>
          <w:rFonts w:ascii="Times New Roman" w:eastAsia="Times New Roman" w:hAnsi="Times New Roman" w:cs="Times New Roman"/>
          <w:sz w:val="22"/>
          <w:szCs w:val="22"/>
        </w:rPr>
        <w:t xml:space="preserve"> са назнаком –</w:t>
      </w:r>
      <w:r w:rsidR="00A22CA6" w:rsidRPr="003D36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1A2A" w:rsidRPr="003D364C">
        <w:rPr>
          <w:rFonts w:ascii="Times New Roman" w:eastAsia="Times New Roman" w:hAnsi="Times New Roman" w:cs="Times New Roman"/>
          <w:sz w:val="22"/>
          <w:szCs w:val="22"/>
        </w:rPr>
        <w:t>за јавни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конкурс за попуњавање извршилачког радног места </w:t>
      </w:r>
      <w:r w:rsidR="00885F2E" w:rsidRPr="003D364C">
        <w:rPr>
          <w:rFonts w:ascii="Times New Roman" w:eastAsia="Times New Roman" w:hAnsi="Times New Roman" w:cs="Times New Roman"/>
          <w:b/>
          <w:sz w:val="22"/>
          <w:szCs w:val="22"/>
        </w:rPr>
        <w:t>„</w:t>
      </w:r>
      <w:r w:rsidR="00885F2E" w:rsidRPr="003D364C">
        <w:rPr>
          <w:rFonts w:ascii="Times New Roman" w:hAnsi="Times New Roman" w:cs="Times New Roman"/>
          <w:sz w:val="22"/>
          <w:szCs w:val="22"/>
        </w:rPr>
        <w:t xml:space="preserve"> </w:t>
      </w:r>
      <w:r w:rsidR="00885F2E" w:rsidRPr="003D364C">
        <w:rPr>
          <w:rFonts w:ascii="Times New Roman" w:eastAsia="Times New Roman" w:hAnsi="Times New Roman" w:cs="Times New Roman"/>
          <w:b/>
          <w:sz w:val="22"/>
          <w:szCs w:val="22"/>
        </w:rPr>
        <w:t xml:space="preserve">Послови радних односа запослених људских ресурса </w:t>
      </w:r>
      <w:r w:rsidR="00473119" w:rsidRPr="003D364C">
        <w:rPr>
          <w:rFonts w:ascii="Times New Roman" w:eastAsia="Times New Roman" w:hAnsi="Times New Roman" w:cs="Times New Roman"/>
          <w:b/>
          <w:sz w:val="22"/>
          <w:szCs w:val="22"/>
        </w:rPr>
        <w:t>“</w:t>
      </w:r>
      <w:bookmarkStart w:id="1" w:name="page3"/>
      <w:bookmarkEnd w:id="1"/>
      <w:r w:rsidR="004C5CE5" w:rsidRPr="003D364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22CA6" w:rsidRPr="003D364C">
        <w:rPr>
          <w:rFonts w:ascii="Times New Roman" w:eastAsia="Times New Roman" w:hAnsi="Times New Roman" w:cs="Times New Roman"/>
          <w:sz w:val="22"/>
          <w:szCs w:val="22"/>
        </w:rPr>
        <w:t>- НЕ ОТВАРАТИ.</w:t>
      </w:r>
    </w:p>
    <w:p w:rsidR="001A2668" w:rsidRPr="003D364C" w:rsidRDefault="001A2668" w:rsidP="00D640C2">
      <w:pPr>
        <w:spacing w:line="27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Датум оглашавања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:</w:t>
      </w:r>
      <w:r w:rsidR="002B1F45" w:rsidRPr="003D36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26.04</w:t>
      </w:r>
      <w:r w:rsidR="00141A2A" w:rsidRPr="003D364C">
        <w:rPr>
          <w:rFonts w:ascii="Times New Roman" w:eastAsia="Times New Roman" w:hAnsi="Times New Roman" w:cs="Times New Roman"/>
          <w:color w:val="000000"/>
          <w:sz w:val="22"/>
          <w:szCs w:val="22"/>
        </w:rPr>
        <w:t>.202</w:t>
      </w:r>
      <w:r w:rsidR="005A41E3" w:rsidRPr="003D364C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>.године.</w:t>
      </w:r>
    </w:p>
    <w:p w:rsidR="00865B4F" w:rsidRPr="003D364C" w:rsidRDefault="00865B4F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1B0C" w:rsidRPr="003D364C" w:rsidRDefault="00A41B0C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3D364C" w:rsidRDefault="00B61DD8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Докази који се прилажу уз пријаву на конкурс:</w:t>
      </w:r>
    </w:p>
    <w:p w:rsidR="001A2668" w:rsidRPr="003D364C" w:rsidRDefault="001A2668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25D17" w:rsidRPr="008756F1" w:rsidRDefault="00442106" w:rsidP="00442106">
      <w:pPr>
        <w:pStyle w:val="Default"/>
        <w:jc w:val="both"/>
        <w:rPr>
          <w:sz w:val="22"/>
          <w:szCs w:val="22"/>
        </w:rPr>
      </w:pPr>
      <w:r w:rsidRPr="008756F1">
        <w:rPr>
          <w:sz w:val="22"/>
          <w:szCs w:val="22"/>
        </w:rPr>
        <w:t xml:space="preserve">Пријава, потписана својеручно, са биографијом и наводима о досадашњем радном искуству; оригинал или оверена фотокопија извода из матичне књиге рођених, оригинал или оверена фотокопија уверења о држављанству; оригинал или оверена фотокопија доказа о одговарајућој стручној спреми; оригинал </w:t>
      </w:r>
    </w:p>
    <w:p w:rsidR="00442106" w:rsidRDefault="00442106" w:rsidP="00325D17">
      <w:pPr>
        <w:pStyle w:val="Default"/>
        <w:jc w:val="both"/>
        <w:rPr>
          <w:sz w:val="22"/>
          <w:szCs w:val="22"/>
        </w:rPr>
      </w:pPr>
      <w:r w:rsidRPr="008756F1">
        <w:rPr>
          <w:sz w:val="22"/>
          <w:szCs w:val="22"/>
        </w:rPr>
        <w:t xml:space="preserve">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 </w:t>
      </w:r>
      <w:r w:rsidRPr="008756F1">
        <w:rPr>
          <w:rStyle w:val="markedcontent"/>
          <w:sz w:val="22"/>
          <w:szCs w:val="22"/>
        </w:rPr>
        <w:t>(издато након објављивања</w:t>
      </w:r>
      <w:r w:rsidRPr="008756F1">
        <w:rPr>
          <w:sz w:val="22"/>
          <w:szCs w:val="22"/>
        </w:rPr>
        <w:br/>
      </w:r>
      <w:r w:rsidRPr="008756F1">
        <w:rPr>
          <w:rStyle w:val="markedcontent"/>
          <w:sz w:val="22"/>
          <w:szCs w:val="22"/>
        </w:rPr>
        <w:t>овог конкурса)</w:t>
      </w:r>
      <w:r w:rsidRPr="008756F1">
        <w:rPr>
          <w:sz w:val="22"/>
          <w:szCs w:val="22"/>
        </w:rPr>
        <w:t>;</w:t>
      </w:r>
      <w:r w:rsidR="00325D17" w:rsidRPr="008756F1">
        <w:rPr>
          <w:sz w:val="22"/>
          <w:szCs w:val="22"/>
        </w:rPr>
        <w:t xml:space="preserve"> оригинал  или оверена фотокопија потврде надлежног органа(суда) да се против кандидата не води кривични поступак (</w:t>
      </w:r>
      <w:r w:rsidR="00325D17" w:rsidRPr="008756F1">
        <w:rPr>
          <w:rStyle w:val="markedcontent"/>
          <w:sz w:val="22"/>
          <w:szCs w:val="22"/>
        </w:rPr>
        <w:t>издата након објављивања</w:t>
      </w:r>
      <w:r w:rsidR="00325D17" w:rsidRPr="008756F1">
        <w:rPr>
          <w:sz w:val="22"/>
          <w:szCs w:val="22"/>
        </w:rPr>
        <w:br/>
      </w:r>
      <w:r w:rsidR="00325D17" w:rsidRPr="008756F1">
        <w:rPr>
          <w:rStyle w:val="markedcontent"/>
          <w:sz w:val="22"/>
          <w:szCs w:val="22"/>
        </w:rPr>
        <w:t xml:space="preserve">овог конкурса); </w:t>
      </w:r>
      <w:r w:rsidRPr="008756F1">
        <w:rPr>
          <w:sz w:val="22"/>
          <w:szCs w:val="22"/>
        </w:rPr>
        <w:t xml:space="preserve"> оригинал или оверена фотокопија доказа о положеном државном стручном испиту (кандидат који нема положен државни стручни испит а буде примљен у радни однос биће обавезан да у року од 6 месеци од дана пријема положи државни стручни испит у складу са Законом о запосленима у аутономним покрајинама и јединицама локалне самоуправе ( „Службени гласнк РС“ бр. 21/2016, 113/2017, 95/2018, 114/2021, 113/2017 - др. закон, 95/2018 – др. Закон, 86/2019 - др. закон, 157/2020 – др. закон и 123/2021 – др. закон); оригинал или оверена фотокопија доказa о завршеном приправничком стажу (кандидат који нема завршен приправнички стаж доставља доказ о стеченом радном </w:t>
      </w:r>
      <w:r w:rsidR="00325D17" w:rsidRPr="008756F1">
        <w:rPr>
          <w:sz w:val="22"/>
          <w:szCs w:val="22"/>
        </w:rPr>
        <w:t>искуству у струци у трајању од 12</w:t>
      </w:r>
      <w:r w:rsidRPr="008756F1">
        <w:rPr>
          <w:sz w:val="22"/>
          <w:szCs w:val="22"/>
        </w:rPr>
        <w:t xml:space="preserve"> месеци- оригинал или оверена фотокопија доказа о радном искуству у струци – потврде послодавца, решења и други акти из којих се доказује на којим пословима, са којом стручном спремом и у ком периоду је стечено радно искуство); доказ да му раније није престајао радни однос у државном органу, односно органу аутономне покрајине </w:t>
      </w:r>
      <w:r w:rsidR="00A95D51">
        <w:rPr>
          <w:sz w:val="22"/>
          <w:szCs w:val="22"/>
        </w:rPr>
        <w:t>или јединице локалне самоуправе</w:t>
      </w:r>
      <w:r w:rsidRPr="008756F1">
        <w:rPr>
          <w:sz w:val="22"/>
          <w:szCs w:val="22"/>
        </w:rPr>
        <w:t xml:space="preserve"> због теже повреде дужности из радног односа</w:t>
      </w:r>
      <w:r w:rsidR="00D206E2">
        <w:rPr>
          <w:sz w:val="22"/>
          <w:szCs w:val="22"/>
        </w:rPr>
        <w:t xml:space="preserve"> и потписану изјаву кандидата да</w:t>
      </w:r>
      <w:r w:rsidR="00A95D51">
        <w:rPr>
          <w:sz w:val="22"/>
          <w:szCs w:val="22"/>
        </w:rPr>
        <w:t xml:space="preserve"> </w:t>
      </w:r>
      <w:r w:rsidR="007E2A7A">
        <w:rPr>
          <w:sz w:val="22"/>
          <w:szCs w:val="22"/>
          <w:lang/>
        </w:rPr>
        <w:t xml:space="preserve">је </w:t>
      </w:r>
      <w:r w:rsidR="00A95D51">
        <w:rPr>
          <w:sz w:val="22"/>
          <w:szCs w:val="22"/>
        </w:rPr>
        <w:t>сагласан да</w:t>
      </w:r>
      <w:r w:rsidR="00D206E2">
        <w:rPr>
          <w:sz w:val="22"/>
          <w:szCs w:val="22"/>
        </w:rPr>
        <w:t xml:space="preserve"> орган прибави податке по службеној дужности. </w:t>
      </w:r>
    </w:p>
    <w:p w:rsidR="00A334F2" w:rsidRPr="00A334F2" w:rsidRDefault="00A334F2" w:rsidP="00325D17">
      <w:pPr>
        <w:pStyle w:val="Default"/>
        <w:jc w:val="both"/>
        <w:rPr>
          <w:sz w:val="22"/>
          <w:szCs w:val="22"/>
        </w:rPr>
      </w:pPr>
    </w:p>
    <w:p w:rsidR="00885F2E" w:rsidRPr="00A334F2" w:rsidRDefault="00A334F2" w:rsidP="004421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Образац изјаве доступан је на интернет презентацији општине Житорађа, и објављен је уз јавни конкурс.</w:t>
      </w:r>
    </w:p>
    <w:p w:rsidR="00442106" w:rsidRDefault="00442106" w:rsidP="00442106">
      <w:pPr>
        <w:pStyle w:val="Default"/>
        <w:jc w:val="both"/>
        <w:rPr>
          <w:sz w:val="22"/>
          <w:szCs w:val="22"/>
        </w:rPr>
      </w:pPr>
      <w:r w:rsidRPr="003D364C">
        <w:rPr>
          <w:sz w:val="22"/>
          <w:szCs w:val="22"/>
        </w:rPr>
        <w:t>Извод из матичне књиге рођених и уверење о држављанству не смеју бити старији од шест месеци.</w:t>
      </w:r>
    </w:p>
    <w:p w:rsidR="00A334F2" w:rsidRPr="00A334F2" w:rsidRDefault="00A334F2" w:rsidP="00442106">
      <w:pPr>
        <w:pStyle w:val="Default"/>
        <w:jc w:val="both"/>
        <w:rPr>
          <w:sz w:val="22"/>
          <w:szCs w:val="22"/>
        </w:rPr>
      </w:pPr>
    </w:p>
    <w:p w:rsidR="00442106" w:rsidRPr="003D364C" w:rsidRDefault="00442106" w:rsidP="00442106">
      <w:pPr>
        <w:pStyle w:val="Default"/>
        <w:jc w:val="both"/>
        <w:rPr>
          <w:rStyle w:val="markedcontent"/>
          <w:sz w:val="22"/>
          <w:szCs w:val="22"/>
        </w:rPr>
      </w:pPr>
      <w:r w:rsidRPr="003D364C">
        <w:rPr>
          <w:rStyle w:val="markedcontent"/>
          <w:sz w:val="22"/>
          <w:szCs w:val="22"/>
        </w:rPr>
        <w:t>Потребно је да учесник конкурса, достави целокупну тражену документацију.</w:t>
      </w:r>
      <w:r w:rsidRPr="003D364C">
        <w:rPr>
          <w:sz w:val="22"/>
          <w:szCs w:val="22"/>
        </w:rPr>
        <w:br/>
      </w:r>
    </w:p>
    <w:p w:rsidR="001A2668" w:rsidRDefault="00442106" w:rsidP="00442106">
      <w:pPr>
        <w:pStyle w:val="Default"/>
        <w:jc w:val="both"/>
        <w:rPr>
          <w:rFonts w:eastAsia="Times New Roman"/>
          <w:sz w:val="22"/>
          <w:szCs w:val="22"/>
        </w:rPr>
      </w:pPr>
      <w:r w:rsidRPr="003D364C">
        <w:rPr>
          <w:sz w:val="22"/>
          <w:szCs w:val="22"/>
        </w:rPr>
        <w:br/>
      </w:r>
    </w:p>
    <w:p w:rsidR="003D364C" w:rsidRDefault="003D364C" w:rsidP="00442106">
      <w:pPr>
        <w:pStyle w:val="Default"/>
        <w:jc w:val="both"/>
        <w:rPr>
          <w:rFonts w:eastAsia="Times New Roman"/>
          <w:sz w:val="22"/>
          <w:szCs w:val="22"/>
        </w:rPr>
      </w:pPr>
    </w:p>
    <w:p w:rsidR="003D364C" w:rsidRDefault="003D364C" w:rsidP="00442106">
      <w:pPr>
        <w:pStyle w:val="Default"/>
        <w:jc w:val="both"/>
        <w:rPr>
          <w:rFonts w:eastAsia="Times New Roman"/>
          <w:sz w:val="22"/>
          <w:szCs w:val="22"/>
        </w:rPr>
      </w:pPr>
    </w:p>
    <w:p w:rsidR="003D364C" w:rsidRDefault="003D364C" w:rsidP="00442106">
      <w:pPr>
        <w:pStyle w:val="Default"/>
        <w:jc w:val="both"/>
        <w:rPr>
          <w:rFonts w:eastAsia="Times New Roman"/>
          <w:sz w:val="22"/>
          <w:szCs w:val="22"/>
        </w:rPr>
      </w:pPr>
    </w:p>
    <w:p w:rsidR="003D364C" w:rsidRPr="003D364C" w:rsidRDefault="003D364C" w:rsidP="00442106">
      <w:pPr>
        <w:pStyle w:val="Default"/>
        <w:jc w:val="both"/>
        <w:rPr>
          <w:rFonts w:eastAsia="Times New Roman"/>
          <w:sz w:val="22"/>
          <w:szCs w:val="22"/>
        </w:rPr>
      </w:pPr>
    </w:p>
    <w:p w:rsidR="001A2668" w:rsidRPr="003D364C" w:rsidRDefault="00B61DD8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b/>
          <w:sz w:val="22"/>
          <w:szCs w:val="22"/>
        </w:rPr>
        <w:t>Напомена:</w:t>
      </w:r>
    </w:p>
    <w:p w:rsidR="001A2668" w:rsidRPr="003D364C" w:rsidRDefault="001A2668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Пријаву кандидата који не испуњава услове </w:t>
      </w:r>
      <w:r w:rsidR="006B6C8F" w:rsidRPr="003D364C">
        <w:rPr>
          <w:rFonts w:ascii="Times New Roman" w:eastAsia="Times New Roman" w:hAnsi="Times New Roman" w:cs="Times New Roman"/>
          <w:sz w:val="22"/>
          <w:szCs w:val="22"/>
          <w:lang w:val="sr-Cyrl-BA"/>
        </w:rPr>
        <w:t>јавног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конкурса, односно није доставио све потребне доказе и</w:t>
      </w:r>
      <w:r w:rsidR="0096016F" w:rsidRPr="003D364C">
        <w:rPr>
          <w:rFonts w:ascii="Times New Roman" w:eastAsia="Times New Roman" w:hAnsi="Times New Roman" w:cs="Times New Roman"/>
          <w:sz w:val="22"/>
          <w:szCs w:val="22"/>
        </w:rPr>
        <w:t>ли је пријава неблаговремена, неразумљива, непотпуна или</w:t>
      </w:r>
      <w:r w:rsidRPr="003D364C">
        <w:rPr>
          <w:rFonts w:ascii="Times New Roman" w:eastAsia="Times New Roman" w:hAnsi="Times New Roman" w:cs="Times New Roman"/>
          <w:sz w:val="22"/>
          <w:szCs w:val="22"/>
        </w:rPr>
        <w:t xml:space="preserve"> недопуштена конкурсна комисија одбацује закључком, у складу са одредбом чл.103.Закона.</w:t>
      </w:r>
    </w:p>
    <w:p w:rsidR="00A41B0C" w:rsidRPr="003D364C" w:rsidRDefault="00A41B0C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6B6C8F" w:rsidP="00A41B0C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  <w:lang w:val="sr-Cyrl-BA"/>
        </w:rPr>
        <w:t xml:space="preserve">Јавни </w:t>
      </w:r>
      <w:r w:rsidR="00B61DD8" w:rsidRPr="003D364C">
        <w:rPr>
          <w:rFonts w:ascii="Times New Roman" w:eastAsia="Times New Roman" w:hAnsi="Times New Roman" w:cs="Times New Roman"/>
          <w:sz w:val="22"/>
          <w:szCs w:val="22"/>
        </w:rPr>
        <w:t xml:space="preserve"> конкурс спроводи Конкурсна комисија коју је именовао начелник Општинске управе општине Житорађа.</w:t>
      </w:r>
    </w:p>
    <w:p w:rsidR="00A41B0C" w:rsidRPr="003D364C" w:rsidRDefault="00A41B0C" w:rsidP="00A41B0C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41A2A" w:rsidRPr="003D364C" w:rsidRDefault="006B6C8F" w:rsidP="00D640C2">
      <w:pPr>
        <w:spacing w:line="23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  <w:lang w:val="sr-Cyrl-BA"/>
        </w:rPr>
        <w:t>Јавни</w:t>
      </w:r>
      <w:r w:rsidR="00B61DD8" w:rsidRPr="003D364C">
        <w:rPr>
          <w:rFonts w:ascii="Times New Roman" w:eastAsia="Times New Roman" w:hAnsi="Times New Roman" w:cs="Times New Roman"/>
          <w:sz w:val="22"/>
          <w:szCs w:val="22"/>
        </w:rPr>
        <w:t xml:space="preserve"> конкурс је објављен на огласној табли Општинске управе општине Житорађа</w:t>
      </w:r>
      <w:r w:rsidR="002B1F45" w:rsidRPr="003D364C">
        <w:rPr>
          <w:rFonts w:ascii="Times New Roman" w:eastAsia="Times New Roman" w:hAnsi="Times New Roman" w:cs="Times New Roman"/>
          <w:sz w:val="22"/>
          <w:szCs w:val="22"/>
        </w:rPr>
        <w:t xml:space="preserve"> у ул.Топлички хероји број 53.</w:t>
      </w:r>
      <w:r w:rsidR="00B61DD8" w:rsidRPr="003D364C">
        <w:rPr>
          <w:rFonts w:ascii="Times New Roman" w:eastAsia="Times New Roman" w:hAnsi="Times New Roman" w:cs="Times New Roman"/>
          <w:sz w:val="22"/>
          <w:szCs w:val="22"/>
        </w:rPr>
        <w:t xml:space="preserve"> Житорађ</w:t>
      </w:r>
      <w:r w:rsidR="002B1F45" w:rsidRPr="003D364C">
        <w:rPr>
          <w:rFonts w:ascii="Times New Roman" w:eastAsia="Times New Roman" w:hAnsi="Times New Roman" w:cs="Times New Roman"/>
          <w:sz w:val="22"/>
          <w:szCs w:val="22"/>
        </w:rPr>
        <w:t>а</w:t>
      </w:r>
      <w:r w:rsidR="00885F2E" w:rsidRPr="003D364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B61DD8" w:rsidRPr="003D364C">
        <w:rPr>
          <w:rFonts w:ascii="Times New Roman" w:eastAsia="Times New Roman" w:hAnsi="Times New Roman" w:cs="Times New Roman"/>
          <w:sz w:val="22"/>
          <w:szCs w:val="22"/>
        </w:rPr>
        <w:t xml:space="preserve"> интернет презентацији општине Житорађа</w:t>
      </w:r>
      <w:r w:rsidR="004C5CE5" w:rsidRPr="003D36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6" w:history="1">
        <w:r w:rsidR="004C5CE5" w:rsidRPr="003D364C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www.zitoradja.org</w:t>
        </w:r>
      </w:hyperlink>
      <w:r w:rsidR="004C5CE5" w:rsidRPr="003D36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3006E" w:rsidRPr="003D364C">
        <w:rPr>
          <w:rFonts w:ascii="Times New Roman" w:eastAsia="Times New Roman" w:hAnsi="Times New Roman" w:cs="Times New Roman"/>
          <w:sz w:val="22"/>
          <w:szCs w:val="22"/>
        </w:rPr>
        <w:t>и дневном листу ,,Информер“.</w:t>
      </w:r>
    </w:p>
    <w:p w:rsidR="003D364C" w:rsidRDefault="003D364C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364C" w:rsidRDefault="003D364C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364C" w:rsidRDefault="003D364C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>Начелник</w:t>
      </w:r>
      <w:r w:rsidR="003D364C">
        <w:rPr>
          <w:rFonts w:ascii="Times New Roman" w:eastAsia="Times New Roman" w:hAnsi="Times New Roman" w:cs="Times New Roman"/>
          <w:sz w:val="22"/>
          <w:szCs w:val="22"/>
        </w:rPr>
        <w:t xml:space="preserve"> ОУ</w:t>
      </w:r>
    </w:p>
    <w:p w:rsidR="001A2668" w:rsidRPr="003D364C" w:rsidRDefault="001A2668" w:rsidP="00D640C2">
      <w:pPr>
        <w:spacing w:line="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3D364C" w:rsidRDefault="00B61DD8" w:rsidP="00D640C2">
      <w:pPr>
        <w:spacing w:line="0" w:lineRule="atLeast"/>
        <w:ind w:left="70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64C">
        <w:rPr>
          <w:rFonts w:ascii="Times New Roman" w:eastAsia="Times New Roman" w:hAnsi="Times New Roman" w:cs="Times New Roman"/>
          <w:sz w:val="22"/>
          <w:szCs w:val="22"/>
        </w:rPr>
        <w:t>_________________</w:t>
      </w:r>
    </w:p>
    <w:p w:rsidR="001A2668" w:rsidRPr="003D364C" w:rsidRDefault="003D364C" w:rsidP="00D640C2">
      <w:pPr>
        <w:spacing w:line="237" w:lineRule="auto"/>
        <w:ind w:left="71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B61DD8" w:rsidRPr="003D364C">
        <w:rPr>
          <w:rFonts w:ascii="Times New Roman" w:eastAsia="Times New Roman" w:hAnsi="Times New Roman" w:cs="Times New Roman"/>
          <w:sz w:val="22"/>
          <w:szCs w:val="22"/>
        </w:rPr>
        <w:t>Марко Стошић</w:t>
      </w:r>
    </w:p>
    <w:sectPr w:rsidR="001A2668" w:rsidRPr="003D364C" w:rsidSect="001A2668">
      <w:pgSz w:w="11900" w:h="16838"/>
      <w:pgMar w:top="1279" w:right="1124" w:bottom="654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98E0341E">
      <w:start w:val="1"/>
      <w:numFmt w:val="bullet"/>
      <w:lvlText w:val="Н"/>
      <w:lvlJc w:val="left"/>
    </w:lvl>
    <w:lvl w:ilvl="1" w:tplc="C0923E08">
      <w:start w:val="1"/>
      <w:numFmt w:val="bullet"/>
      <w:lvlText w:val=""/>
      <w:lvlJc w:val="left"/>
    </w:lvl>
    <w:lvl w:ilvl="2" w:tplc="1F7E7108">
      <w:start w:val="1"/>
      <w:numFmt w:val="bullet"/>
      <w:lvlText w:val=""/>
      <w:lvlJc w:val="left"/>
    </w:lvl>
    <w:lvl w:ilvl="3" w:tplc="B6404144">
      <w:start w:val="1"/>
      <w:numFmt w:val="bullet"/>
      <w:lvlText w:val=""/>
      <w:lvlJc w:val="left"/>
    </w:lvl>
    <w:lvl w:ilvl="4" w:tplc="42C29336">
      <w:start w:val="1"/>
      <w:numFmt w:val="bullet"/>
      <w:lvlText w:val=""/>
      <w:lvlJc w:val="left"/>
    </w:lvl>
    <w:lvl w:ilvl="5" w:tplc="26282442">
      <w:start w:val="1"/>
      <w:numFmt w:val="bullet"/>
      <w:lvlText w:val=""/>
      <w:lvlJc w:val="left"/>
    </w:lvl>
    <w:lvl w:ilvl="6" w:tplc="7376D1CC">
      <w:start w:val="1"/>
      <w:numFmt w:val="bullet"/>
      <w:lvlText w:val=""/>
      <w:lvlJc w:val="left"/>
    </w:lvl>
    <w:lvl w:ilvl="7" w:tplc="244018A2">
      <w:start w:val="1"/>
      <w:numFmt w:val="bullet"/>
      <w:lvlText w:val=""/>
      <w:lvlJc w:val="left"/>
    </w:lvl>
    <w:lvl w:ilvl="8" w:tplc="7228D5B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19F2A7F0">
      <w:start w:val="1"/>
      <w:numFmt w:val="bullet"/>
      <w:lvlText w:val="У"/>
      <w:lvlJc w:val="left"/>
    </w:lvl>
    <w:lvl w:ilvl="1" w:tplc="2A4AA94E">
      <w:start w:val="1"/>
      <w:numFmt w:val="decimal"/>
      <w:lvlText w:val="%2."/>
      <w:lvlJc w:val="left"/>
    </w:lvl>
    <w:lvl w:ilvl="2" w:tplc="9FBC78E2">
      <w:start w:val="1"/>
      <w:numFmt w:val="bullet"/>
      <w:lvlText w:val=""/>
      <w:lvlJc w:val="left"/>
    </w:lvl>
    <w:lvl w:ilvl="3" w:tplc="0226D71A">
      <w:start w:val="1"/>
      <w:numFmt w:val="bullet"/>
      <w:lvlText w:val=""/>
      <w:lvlJc w:val="left"/>
    </w:lvl>
    <w:lvl w:ilvl="4" w:tplc="9F642B4C">
      <w:start w:val="1"/>
      <w:numFmt w:val="bullet"/>
      <w:lvlText w:val=""/>
      <w:lvlJc w:val="left"/>
    </w:lvl>
    <w:lvl w:ilvl="5" w:tplc="82A80D44">
      <w:start w:val="1"/>
      <w:numFmt w:val="bullet"/>
      <w:lvlText w:val=""/>
      <w:lvlJc w:val="left"/>
    </w:lvl>
    <w:lvl w:ilvl="6" w:tplc="4000AA18">
      <w:start w:val="1"/>
      <w:numFmt w:val="bullet"/>
      <w:lvlText w:val=""/>
      <w:lvlJc w:val="left"/>
    </w:lvl>
    <w:lvl w:ilvl="7" w:tplc="F00E0344">
      <w:start w:val="1"/>
      <w:numFmt w:val="bullet"/>
      <w:lvlText w:val=""/>
      <w:lvlJc w:val="left"/>
    </w:lvl>
    <w:lvl w:ilvl="8" w:tplc="8810606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7314"/>
    <w:rsid w:val="000B0C63"/>
    <w:rsid w:val="000B0C89"/>
    <w:rsid w:val="000C752A"/>
    <w:rsid w:val="001075FB"/>
    <w:rsid w:val="00141A2A"/>
    <w:rsid w:val="001A2668"/>
    <w:rsid w:val="001D13CF"/>
    <w:rsid w:val="001D61CD"/>
    <w:rsid w:val="0024059B"/>
    <w:rsid w:val="002B1F45"/>
    <w:rsid w:val="002F697C"/>
    <w:rsid w:val="00325D17"/>
    <w:rsid w:val="00325FBE"/>
    <w:rsid w:val="0033006E"/>
    <w:rsid w:val="003965E3"/>
    <w:rsid w:val="003A4677"/>
    <w:rsid w:val="003C6873"/>
    <w:rsid w:val="003D364C"/>
    <w:rsid w:val="00402A97"/>
    <w:rsid w:val="004208AE"/>
    <w:rsid w:val="0043524D"/>
    <w:rsid w:val="00442106"/>
    <w:rsid w:val="00445101"/>
    <w:rsid w:val="00473119"/>
    <w:rsid w:val="004C5CE5"/>
    <w:rsid w:val="004D5A52"/>
    <w:rsid w:val="004F4C9F"/>
    <w:rsid w:val="00515E9B"/>
    <w:rsid w:val="00544FAB"/>
    <w:rsid w:val="00597314"/>
    <w:rsid w:val="005A41E3"/>
    <w:rsid w:val="006040C8"/>
    <w:rsid w:val="00611676"/>
    <w:rsid w:val="00655CA0"/>
    <w:rsid w:val="00672DA2"/>
    <w:rsid w:val="0068703D"/>
    <w:rsid w:val="006B6C8F"/>
    <w:rsid w:val="006F0375"/>
    <w:rsid w:val="007A24E5"/>
    <w:rsid w:val="007E2A7A"/>
    <w:rsid w:val="00801E45"/>
    <w:rsid w:val="008512CE"/>
    <w:rsid w:val="00865B4F"/>
    <w:rsid w:val="00866D2A"/>
    <w:rsid w:val="008756F1"/>
    <w:rsid w:val="00885F2E"/>
    <w:rsid w:val="008B17B0"/>
    <w:rsid w:val="008B4181"/>
    <w:rsid w:val="0091029D"/>
    <w:rsid w:val="0096016F"/>
    <w:rsid w:val="009653D4"/>
    <w:rsid w:val="00A22CA6"/>
    <w:rsid w:val="00A334F2"/>
    <w:rsid w:val="00A41B0C"/>
    <w:rsid w:val="00A66032"/>
    <w:rsid w:val="00A95D51"/>
    <w:rsid w:val="00AB4804"/>
    <w:rsid w:val="00AB7C37"/>
    <w:rsid w:val="00B51A4F"/>
    <w:rsid w:val="00B61DD8"/>
    <w:rsid w:val="00B90352"/>
    <w:rsid w:val="00BA2ADA"/>
    <w:rsid w:val="00BB0497"/>
    <w:rsid w:val="00C00DAC"/>
    <w:rsid w:val="00C33650"/>
    <w:rsid w:val="00C47DA7"/>
    <w:rsid w:val="00C53261"/>
    <w:rsid w:val="00CA5133"/>
    <w:rsid w:val="00D206E2"/>
    <w:rsid w:val="00D640C2"/>
    <w:rsid w:val="00D67342"/>
    <w:rsid w:val="00D70B17"/>
    <w:rsid w:val="00DE56FB"/>
    <w:rsid w:val="00E36A8D"/>
    <w:rsid w:val="00E4114E"/>
    <w:rsid w:val="00E622E1"/>
    <w:rsid w:val="00E77F91"/>
    <w:rsid w:val="00EE1135"/>
    <w:rsid w:val="00EE1F27"/>
    <w:rsid w:val="00EF1F6F"/>
    <w:rsid w:val="00F01FC4"/>
    <w:rsid w:val="00F61B00"/>
    <w:rsid w:val="00FA37C3"/>
    <w:rsid w:val="00FB000E"/>
    <w:rsid w:val="00FD5542"/>
    <w:rsid w:val="00FF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442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421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442106"/>
  </w:style>
  <w:style w:type="character" w:styleId="Hyperlink">
    <w:name w:val="Hyperlink"/>
    <w:basedOn w:val="DefaultParagraphFont"/>
    <w:uiPriority w:val="99"/>
    <w:unhideWhenUsed/>
    <w:rsid w:val="004C5CE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7C3"/>
    <w:pPr>
      <w:ind w:left="720"/>
      <w:contextualSpacing/>
    </w:pPr>
    <w:rPr>
      <w:rFonts w:cs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Velickovic</dc:creator>
  <cp:lastModifiedBy>Ljbs</cp:lastModifiedBy>
  <cp:revision>16</cp:revision>
  <cp:lastPrinted>2023-04-25T06:29:00Z</cp:lastPrinted>
  <dcterms:created xsi:type="dcterms:W3CDTF">2023-04-18T10:16:00Z</dcterms:created>
  <dcterms:modified xsi:type="dcterms:W3CDTF">2023-04-26T07:11:00Z</dcterms:modified>
</cp:coreProperties>
</file>