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54" w:rsidRPr="009E5D54" w:rsidRDefault="009E5D54" w:rsidP="00AF26AE">
      <w:pPr>
        <w:spacing w:after="0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9E5D54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Контролна листа: Поступање произвођача неопасног и инертног отпада</w:t>
      </w:r>
    </w:p>
    <w:p w:rsidR="00B03A75" w:rsidRPr="00AF26AE" w:rsidRDefault="009E5D54" w:rsidP="00AF26AE">
      <w:pPr>
        <w:spacing w:after="0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 w:rsidRPr="00AF26AE">
        <w:rPr>
          <w:rFonts w:ascii="Times New Roman" w:eastAsia="Times New Roman" w:hAnsi="Times New Roman"/>
          <w:sz w:val="24"/>
          <w:szCs w:val="24"/>
          <w:lang w:val="sr-Cyrl-RS" w:eastAsia="sr-Latn-RS"/>
        </w:rPr>
        <w:t>Обавезе произвођача неопасног и инертог отпада према Закону о управљању отпадом</w:t>
      </w:r>
    </w:p>
    <w:p w:rsidR="007D058D" w:rsidRDefault="007D058D" w:rsidP="00E85ED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03A75" w:rsidRPr="00B03A75" w:rsidRDefault="00B03A75" w:rsidP="00E85ED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</w:t>
      </w: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5414"/>
      </w:tblGrid>
      <w:tr w:rsidR="00B03A75" w:rsidRPr="00B03A75" w:rsidTr="0088443C">
        <w:trPr>
          <w:jc w:val="center"/>
        </w:trPr>
        <w:tc>
          <w:tcPr>
            <w:tcW w:w="9990" w:type="dxa"/>
            <w:gridSpan w:val="2"/>
            <w:shd w:val="clear" w:color="auto" w:fill="auto"/>
          </w:tcPr>
          <w:p w:rsidR="00B03A75" w:rsidRPr="00B03A75" w:rsidRDefault="00AB5176" w:rsidP="00E85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5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Подаци о правном лицу, предузетнику</w:t>
            </w:r>
          </w:p>
        </w:tc>
      </w:tr>
      <w:tr w:rsidR="00AB5176" w:rsidRPr="00B03A75" w:rsidTr="0088443C">
        <w:trPr>
          <w:jc w:val="center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AB51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Назив правног лица, предузетника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AB5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:rsidTr="0088443C">
        <w:trPr>
          <w:jc w:val="center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AB51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AB5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:rsidTr="0088443C">
        <w:trPr>
          <w:jc w:val="center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AB51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AB5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:rsidTr="0088443C">
        <w:trPr>
          <w:jc w:val="center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AB51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AB5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:rsidTr="0088443C">
        <w:trPr>
          <w:jc w:val="center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AB51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AB5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:rsidTr="0088443C">
        <w:trPr>
          <w:jc w:val="center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AB51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AB5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B5176" w:rsidRPr="00FB35B3" w:rsidTr="0088443C">
        <w:trPr>
          <w:jc w:val="center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FB35B3" w:rsidRDefault="00AB5176" w:rsidP="00AB51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Број судског регистрационог улошка </w:t>
            </w:r>
          </w:p>
          <w:p w:rsidR="00AB5176" w:rsidRPr="00FB35B3" w:rsidRDefault="00AB5176" w:rsidP="00AB51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(Попунити за установе)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FB35B3" w:rsidRDefault="00AB5176" w:rsidP="00AB5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7D058D" w:rsidRDefault="007D058D" w:rsidP="004345C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03A75" w:rsidRPr="00B03A75" w:rsidRDefault="00B03A75" w:rsidP="004345C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Б</w:t>
      </w: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8"/>
        <w:gridCol w:w="2109"/>
        <w:gridCol w:w="2109"/>
      </w:tblGrid>
      <w:tr w:rsidR="00B03A75" w:rsidRPr="00B03A75" w:rsidTr="0088443C">
        <w:trPr>
          <w:jc w:val="center"/>
        </w:trPr>
        <w:tc>
          <w:tcPr>
            <w:tcW w:w="9990" w:type="dxa"/>
            <w:gridSpan w:val="3"/>
            <w:shd w:val="clear" w:color="auto" w:fill="auto"/>
          </w:tcPr>
          <w:p w:rsidR="00B03A75" w:rsidRPr="00B03A75" w:rsidRDefault="00B03A75" w:rsidP="004345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Статус правног лица, предузетника</w:t>
            </w:r>
          </w:p>
        </w:tc>
      </w:tr>
      <w:tr w:rsidR="00B03A75" w:rsidRPr="00B03A75" w:rsidTr="0088443C">
        <w:trPr>
          <w:jc w:val="center"/>
        </w:trPr>
        <w:tc>
          <w:tcPr>
            <w:tcW w:w="6120" w:type="dxa"/>
            <w:shd w:val="clear" w:color="auto" w:fill="auto"/>
            <w:vAlign w:val="center"/>
          </w:tcPr>
          <w:p w:rsidR="00B03A75" w:rsidRPr="00B03A75" w:rsidRDefault="00B03A75" w:rsidP="00FB3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75" w:rsidRPr="00B03A75" w:rsidRDefault="008B6DE9" w:rsidP="00A8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43051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26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B03A75"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ДА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A75" w:rsidRPr="00B03A75" w:rsidRDefault="008B6DE9" w:rsidP="00A8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45410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26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B03A75" w:rsidRPr="00A032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3A75"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НЕ </w:t>
            </w:r>
            <w:r w:rsidR="00B03A75" w:rsidRPr="00B03A7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*</w:t>
            </w:r>
          </w:p>
        </w:tc>
      </w:tr>
      <w:tr w:rsidR="00B03A75" w:rsidRPr="00B03A75" w:rsidTr="0088443C">
        <w:trPr>
          <w:jc w:val="center"/>
        </w:trPr>
        <w:tc>
          <w:tcPr>
            <w:tcW w:w="9990" w:type="dxa"/>
            <w:gridSpan w:val="3"/>
            <w:shd w:val="clear" w:color="auto" w:fill="auto"/>
          </w:tcPr>
          <w:p w:rsidR="00B03A75" w:rsidRPr="00B03A75" w:rsidRDefault="00B03A75" w:rsidP="00FB3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Pr="00B03A7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B03A75" w:rsidRDefault="00B03A75" w:rsidP="006252AA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24"/>
          <w:szCs w:val="24"/>
          <w:lang w:val="sr-Cyrl-RS" w:eastAsia="x-none"/>
        </w:rPr>
      </w:pPr>
    </w:p>
    <w:p w:rsidR="006252AA" w:rsidRPr="00603A27" w:rsidRDefault="004E6959" w:rsidP="00625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Табела В</w:t>
      </w:r>
    </w:p>
    <w:tbl>
      <w:tblPr>
        <w:tblW w:w="108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4989"/>
        <w:gridCol w:w="2381"/>
        <w:gridCol w:w="3005"/>
      </w:tblGrid>
      <w:tr w:rsidR="006252AA" w:rsidRPr="00603A27" w:rsidTr="007B29E6">
        <w:trPr>
          <w:trHeight w:val="454"/>
          <w:jc w:val="center"/>
        </w:trPr>
        <w:tc>
          <w:tcPr>
            <w:tcW w:w="10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52AA" w:rsidRPr="00603A27" w:rsidRDefault="006252AA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А) Подаци о постројењу и активности у чијем раду настаје </w:t>
            </w:r>
            <w:r w:rsidR="00632C30"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опасан 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отпад</w:t>
            </w:r>
          </w:p>
        </w:tc>
      </w:tr>
      <w:tr w:rsidR="00FE1FAD" w:rsidRPr="00603A27" w:rsidTr="007B29E6">
        <w:trPr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1FAD" w:rsidRPr="00603A27" w:rsidRDefault="00FE1FAD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А1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1FAD" w:rsidRPr="00603A27" w:rsidRDefault="00FE1FAD" w:rsidP="00310B12">
            <w:pPr>
              <w:spacing w:after="0" w:line="240" w:lineRule="auto"/>
              <w:ind w:left="144" w:right="14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Назив постројења/активности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1FAD" w:rsidRPr="00603A27" w:rsidRDefault="00FE1FAD" w:rsidP="00310B12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893E43" w:rsidRPr="00603A27" w:rsidTr="00246FC9">
        <w:trPr>
          <w:jc w:val="center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3E43" w:rsidRPr="00603A27" w:rsidRDefault="00893E43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А2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3E43" w:rsidRPr="00603A27" w:rsidRDefault="00893E43" w:rsidP="00310B12">
            <w:pPr>
              <w:spacing w:after="0" w:line="240" w:lineRule="auto"/>
              <w:ind w:left="144" w:right="14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Општина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и место 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постројења/активности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3E43" w:rsidRPr="00603A27" w:rsidRDefault="00893E43" w:rsidP="00310B12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893E43" w:rsidRPr="00603A27" w:rsidTr="00246FC9">
        <w:trPr>
          <w:jc w:val="center"/>
        </w:trPr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3E43" w:rsidRPr="00464AEE" w:rsidRDefault="00893E43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3E43" w:rsidRPr="00464AEE" w:rsidRDefault="00893E43" w:rsidP="00310B12">
            <w:pPr>
              <w:spacing w:after="0" w:line="240" w:lineRule="auto"/>
              <w:ind w:left="144" w:right="14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464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Улица постројења/активности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3E43" w:rsidRPr="00464AEE" w:rsidRDefault="00893E43" w:rsidP="00310B12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FE1FAD" w:rsidRPr="00603A27" w:rsidTr="007B29E6">
        <w:trPr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1FAD" w:rsidRPr="00464AEE" w:rsidRDefault="00FE1FAD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464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="00893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3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65A4" w:rsidRDefault="00FE1FAD" w:rsidP="00310B12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</w:pPr>
            <w:r w:rsidRPr="00464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Да 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се на локацији в</w:t>
            </w:r>
            <w:r w:rsidRPr="00464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рши третман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не</w:t>
            </w:r>
            <w:r w:rsidRPr="00464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опасног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или инертног</w:t>
            </w:r>
            <w:r w:rsidRPr="00464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отпада</w:t>
            </w:r>
          </w:p>
          <w:p w:rsidR="00FE1FAD" w:rsidRPr="00464AEE" w:rsidRDefault="00FE1FAD" w:rsidP="00310B12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464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(</w:t>
            </w:r>
            <w:r w:rsidR="00DD6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Када</w:t>
            </w:r>
            <w:r w:rsidR="00AB5176" w:rsidRPr="00AB5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је одговор „</w:t>
            </w:r>
            <w:r w:rsidR="00B53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AB5176" w:rsidRPr="00AB5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а“, за питања у вези третмана отпада треба користити другу контролну листу</w:t>
            </w:r>
            <w:r w:rsidRPr="00464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)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3076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FE1FAD" w:rsidRPr="008844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47537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FE1FAD" w:rsidRPr="00603A27" w:rsidTr="007D058D">
        <w:trPr>
          <w:trHeight w:val="448"/>
          <w:jc w:val="center"/>
        </w:trPr>
        <w:tc>
          <w:tcPr>
            <w:tcW w:w="10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1FAD" w:rsidRPr="00603A27" w:rsidRDefault="00FE1FAD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Б) Документација о отпаду</w:t>
            </w:r>
          </w:p>
        </w:tc>
      </w:tr>
      <w:tr w:rsidR="0088443C" w:rsidRPr="00603A27" w:rsidTr="007B29E6">
        <w:trPr>
          <w:trHeight w:val="440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Б1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603A27" w:rsidRDefault="0088443C" w:rsidP="00310B12">
            <w:pPr>
              <w:keepNext/>
              <w:spacing w:after="0" w:line="240" w:lineRule="auto"/>
              <w:ind w:left="144" w:right="144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произвођач отпада одредио лице одговорно за управљање отпадом 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67230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88443C" w:rsidRPr="008844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76737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88443C" w:rsidRPr="00603A27" w:rsidTr="007B29E6">
        <w:trPr>
          <w:trHeight w:val="440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Б2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464AEE" w:rsidRDefault="0088443C" w:rsidP="00310B12">
            <w:pPr>
              <w:spacing w:after="0" w:line="240" w:lineRule="auto"/>
              <w:ind w:left="144"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сач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и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нио План управљања отпадом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66846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B463C" w:rsidRDefault="008B6DE9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6744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    </w:t>
            </w:r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:rsidR="0088443C" w:rsidRPr="00603A27" w:rsidRDefault="008B6DE9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2038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63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 постоји обавеза</w:t>
            </w:r>
          </w:p>
        </w:tc>
      </w:tr>
      <w:tr w:rsidR="0088443C" w:rsidRPr="00603A27" w:rsidTr="007B29E6">
        <w:trPr>
          <w:trHeight w:val="440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Б3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603A27" w:rsidRDefault="0088443C" w:rsidP="00310B12">
            <w:pPr>
              <w:spacing w:after="0" w:line="240" w:lineRule="auto"/>
              <w:ind w:left="144"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План управљања отпадом садржи све ставке из члана 15. Закона о управљању отпадом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0772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B463C" w:rsidRDefault="008B6DE9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3108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 </w:t>
            </w:r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  <w:p w:rsidR="0088443C" w:rsidRPr="00603A27" w:rsidRDefault="008B6DE9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 w:eastAsia="ru-RU"/>
                </w:rPr>
                <w:id w:val="4156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eastAsia="ru-RU"/>
                  </w:rPr>
                  <w:t>☐</w:t>
                </w:r>
              </w:sdtContent>
            </w:sdt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Делимично</w:t>
            </w:r>
          </w:p>
          <w:p w:rsidR="0088443C" w:rsidRPr="00DC3789" w:rsidRDefault="008B6DE9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160223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EB46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Не</w:t>
            </w:r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ма плана управљања</w:t>
            </w:r>
          </w:p>
        </w:tc>
      </w:tr>
      <w:tr w:rsidR="0088443C" w:rsidRPr="00603A27" w:rsidTr="007B29E6">
        <w:trPr>
          <w:trHeight w:val="440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Б4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603A27" w:rsidRDefault="0088443C" w:rsidP="00310B12">
            <w:pPr>
              <w:spacing w:after="0" w:line="240" w:lineRule="auto"/>
              <w:ind w:left="144"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извршио ажурирање Плана управљања отпадом у року од три године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46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1759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B46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B46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79586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B46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88443C" w:rsidRPr="004D7973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165880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Не постоји обавеза </w:t>
            </w:r>
          </w:p>
        </w:tc>
      </w:tr>
      <w:tr w:rsidR="0088443C" w:rsidRPr="00603A27" w:rsidTr="007B29E6">
        <w:trPr>
          <w:trHeight w:val="692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Б5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C20010" w:rsidRDefault="0088443C" w:rsidP="00310B12">
            <w:pPr>
              <w:spacing w:after="0" w:line="240" w:lineRule="auto"/>
              <w:ind w:left="144"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AC29A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у Плану управљања отпадом </w:t>
            </w:r>
            <w:r w:rsidRPr="00C808D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извршена класификација отпада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према врсти, називу и индексном броју отпада на основу каталога отпада из правилника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46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914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B46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8295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  <w:p w:rsidR="00EB46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47387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Делимично</w:t>
            </w:r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  <w:p w:rsidR="0088443C" w:rsidRPr="00B8681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92286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ма плана</w:t>
            </w:r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управљања </w:t>
            </w:r>
          </w:p>
        </w:tc>
      </w:tr>
      <w:tr w:rsidR="0088443C" w:rsidRPr="00603A27" w:rsidTr="007B29E6">
        <w:trPr>
          <w:trHeight w:val="440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Б6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603A27" w:rsidRDefault="0088443C" w:rsidP="00310B12">
            <w:pPr>
              <w:spacing w:after="0" w:line="240" w:lineRule="auto"/>
              <w:ind w:left="144"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постоји извештај о испитивању отпада, за сваки отпад који </w:t>
            </w:r>
            <w:r w:rsidRPr="00B050F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може бити опасан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према прописаном каталогу отпада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50976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B46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85530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  <w:p w:rsidR="0088443C" w:rsidRPr="00603A27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107656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Нема оваквог отпада  </w:t>
            </w:r>
          </w:p>
        </w:tc>
      </w:tr>
      <w:tr w:rsidR="0088443C" w:rsidRPr="00603A27" w:rsidTr="007B29E6">
        <w:trPr>
          <w:trHeight w:val="440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Б7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6B005A" w:rsidRDefault="0088443C" w:rsidP="00310B12">
            <w:pPr>
              <w:spacing w:after="0" w:line="240" w:lineRule="auto"/>
              <w:ind w:left="144"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су сви извештаји о испитивању отпада издати после 18.08.2010.године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96408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B46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33876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</w:p>
          <w:p w:rsidR="0088443C" w:rsidRPr="00603A27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-73879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Нема оваквог отпада  </w:t>
            </w:r>
          </w:p>
        </w:tc>
      </w:tr>
      <w:tr w:rsidR="0088443C" w:rsidRPr="00603A27" w:rsidTr="007B29E6">
        <w:trPr>
          <w:trHeight w:val="440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Б8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0A2B98" w:rsidRDefault="0088443C" w:rsidP="00310B12">
            <w:pPr>
              <w:spacing w:after="0" w:line="240" w:lineRule="auto"/>
              <w:ind w:left="144"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BD2F3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произвођач отпада поседује Документе о кретању отпада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који су потписани од примаоца отпада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57621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B46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95778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  <w:p w:rsidR="00EB46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-191684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Делимично</w:t>
            </w:r>
          </w:p>
          <w:p w:rsidR="0088443C" w:rsidRPr="00603A27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-118126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предаван </w:t>
            </w:r>
          </w:p>
        </w:tc>
      </w:tr>
      <w:tr w:rsidR="0088443C" w:rsidRPr="00603A27" w:rsidTr="007B29E6">
        <w:trPr>
          <w:trHeight w:val="926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Б9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913AA4" w:rsidRDefault="0088443C" w:rsidP="00310B12">
            <w:pPr>
              <w:spacing w:after="0" w:line="240" w:lineRule="auto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произвођач отпада предавао неопасан и инертан </w:t>
            </w:r>
            <w:r w:rsidRPr="00DD65A4">
              <w:rPr>
                <w:rFonts w:ascii="Times New Roman" w:hAnsi="Times New Roman"/>
                <w:sz w:val="24"/>
                <w:szCs w:val="24"/>
                <w:lang w:val="sr-Cyrl-RS"/>
              </w:rPr>
              <w:t>отпад само лицима која су овлашћена за управљање отпадом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 према истом индексном броју</w:t>
            </w:r>
            <w:r w:rsidRPr="00DD65A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отпада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7529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B46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42915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:rsidR="0088443C" w:rsidRPr="00603A27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57494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предаван </w:t>
            </w:r>
          </w:p>
        </w:tc>
      </w:tr>
      <w:tr w:rsidR="0088443C" w:rsidRPr="00603A27" w:rsidTr="007B29E6">
        <w:trPr>
          <w:trHeight w:val="440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Б10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443C" w:rsidRPr="00603A27" w:rsidRDefault="0088443C" w:rsidP="00310B12">
            <w:pPr>
              <w:spacing w:after="0" w:line="240" w:lineRule="auto"/>
              <w:ind w:left="144"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</w:t>
            </w:r>
            <w:r w:rsidRPr="00310B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за сваку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врсту неопасног и инертног отпада достављен Агенцији за заштиту животне средине Образац ГИО 1</w:t>
            </w:r>
            <w:r w:rsidR="00310B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-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Годишњи извештај о отпаду произвођача отпада, уношењем у информациони систем Националног регистра извора загађивања </w:t>
            </w:r>
            <w:r w:rsidRPr="00FE16A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и у 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пирном облику потписан и оверен,</w:t>
            </w:r>
            <w:r w:rsidRPr="00FE16A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у року </w:t>
            </w:r>
            <w:r w:rsidR="00310B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до </w:t>
            </w:r>
            <w:r w:rsidRPr="00FE16A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31.март</w:t>
            </w:r>
            <w:r w:rsidR="00310B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а</w:t>
            </w:r>
            <w:r w:rsidRPr="00FE16A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5633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B463C" w:rsidRDefault="008B6DE9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86820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 </w:t>
            </w:r>
          </w:p>
          <w:p w:rsidR="00EB463C" w:rsidRDefault="008B6DE9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85248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Делимичн</w:t>
            </w:r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 попуњен</w:t>
            </w:r>
          </w:p>
          <w:p w:rsidR="0088443C" w:rsidRPr="00603A27" w:rsidRDefault="008B6DE9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29982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Достављен само на један</w:t>
            </w:r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начин</w:t>
            </w:r>
          </w:p>
        </w:tc>
      </w:tr>
      <w:tr w:rsidR="0088443C" w:rsidRPr="00603A27" w:rsidTr="007B29E6">
        <w:trPr>
          <w:trHeight w:val="440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Б11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603A27" w:rsidRDefault="0088443C" w:rsidP="0075171F">
            <w:pPr>
              <w:spacing w:after="0" w:line="240" w:lineRule="auto"/>
              <w:ind w:left="144"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произвођач отпада, за све врсте отпада води евиденцију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на</w:t>
            </w:r>
            <w:r w:rsidR="0075171F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брасцу ДЕО 1-Дневна евиденција о отпаду произвођача отпада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4300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B463C" w:rsidRDefault="008B6DE9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46828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</w:p>
          <w:p w:rsidR="0088443C" w:rsidRPr="00603A27" w:rsidRDefault="008B6DE9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47428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Неуредна евиденција</w:t>
            </w:r>
          </w:p>
        </w:tc>
      </w:tr>
      <w:tr w:rsidR="0088443C" w:rsidRPr="00603A27" w:rsidTr="00CB2DEC">
        <w:trPr>
          <w:trHeight w:val="454"/>
          <w:jc w:val="center"/>
        </w:trPr>
        <w:tc>
          <w:tcPr>
            <w:tcW w:w="10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603A27" w:rsidRDefault="0088443C" w:rsidP="00CC2637">
            <w:pPr>
              <w:tabs>
                <w:tab w:val="left" w:pos="178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В) Привремено складиштење отпада </w:t>
            </w:r>
          </w:p>
        </w:tc>
      </w:tr>
      <w:tr w:rsidR="0088443C" w:rsidRPr="00603A27" w:rsidTr="007B29E6">
        <w:trPr>
          <w:trHeight w:val="440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В1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443C" w:rsidRPr="00830FE7" w:rsidRDefault="0088443C" w:rsidP="00310B12">
            <w:pPr>
              <w:spacing w:after="0" w:line="240" w:lineRule="auto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који се користи као секундарна сировина, налазе у складишту отвореног или затвореног типа, које је ограђено и под сталним надзором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7208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B463C" w:rsidRDefault="008B6DE9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0099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88443C" w:rsidRDefault="008B6DE9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71123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Нема оваквог отпада  </w:t>
            </w:r>
          </w:p>
        </w:tc>
      </w:tr>
      <w:tr w:rsidR="0088443C" w:rsidRPr="00603A27" w:rsidTr="007D058D">
        <w:trPr>
          <w:trHeight w:val="1213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В2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443C" w:rsidRPr="00830FE7" w:rsidRDefault="0088443C" w:rsidP="00310B12">
            <w:pPr>
              <w:spacing w:after="0" w:line="240" w:lineRule="auto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се све количине отпада који се користи као секундарна сировина или за добијање енергије, складиште на стабилној и непропусној подлози, са одговарајућом заштитом од атмосферских утицаја 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996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B463C" w:rsidRDefault="008B6DE9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1765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88443C" w:rsidRPr="00603A27" w:rsidRDefault="008B6DE9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86065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Нема оваквог отпада  </w:t>
            </w:r>
          </w:p>
        </w:tc>
      </w:tr>
      <w:tr w:rsidR="0088443C" w:rsidRPr="00603A27" w:rsidTr="007D058D">
        <w:trPr>
          <w:trHeight w:val="1159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В3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443C" w:rsidRPr="00830FE7" w:rsidRDefault="0088443C" w:rsidP="00310B12">
            <w:pPr>
              <w:spacing w:after="0" w:line="240" w:lineRule="auto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sr-Cyrl-C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који се користи као секундарна сировина или за добијање енергије, налазе у складишту са системом за потпуни контролисани прихват атмосферске воде са свих манипулативних површина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87037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B463C" w:rsidRDefault="008B6DE9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143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88443C" w:rsidRPr="00603A27" w:rsidRDefault="008B6DE9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39840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Нема оваквог отпада  </w:t>
            </w:r>
          </w:p>
        </w:tc>
      </w:tr>
      <w:tr w:rsidR="0088443C" w:rsidRPr="00603A27" w:rsidTr="007B29E6">
        <w:trPr>
          <w:trHeight w:val="440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В4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443C" w:rsidRPr="00830FE7" w:rsidRDefault="0088443C" w:rsidP="00310B12">
            <w:pPr>
              <w:spacing w:after="0" w:line="240" w:lineRule="auto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се све количине течног отпада који се користи као секундарна сировина или за добијање енергије, складиште у посудама које су обезбеђене непропусном танкваном која може да прими целокупну количину отпада у случају процуривања 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88083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B463C" w:rsidRDefault="008B6DE9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0207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88443C" w:rsidRDefault="008B6DE9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73542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Нема оваквог отпада  </w:t>
            </w:r>
          </w:p>
        </w:tc>
      </w:tr>
      <w:tr w:rsidR="0088443C" w:rsidRPr="00603A27" w:rsidTr="007B29E6">
        <w:trPr>
          <w:trHeight w:val="440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В5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443C" w:rsidRPr="00830FE7" w:rsidRDefault="0088443C" w:rsidP="00310B12">
            <w:pPr>
              <w:autoSpaceDE w:val="0"/>
              <w:autoSpaceDN w:val="0"/>
              <w:adjustRightInd w:val="0"/>
              <w:spacing w:after="0" w:line="240" w:lineRule="auto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се све количине прашкастог отпада који се користи као секундарна сировина или за добијање енергије, складиште </w:t>
            </w:r>
            <w:r w:rsidRPr="00830FE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и пакују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на начин  којим се обезбеђује заштита од запрашивања околног простора 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08384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B463C" w:rsidRDefault="008B6DE9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4770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88443C" w:rsidRPr="00603A27" w:rsidRDefault="008B6DE9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0608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Нема оваквог отпада  </w:t>
            </w:r>
          </w:p>
        </w:tc>
      </w:tr>
      <w:tr w:rsidR="0088443C" w:rsidRPr="00603A27" w:rsidTr="007D058D">
        <w:trPr>
          <w:trHeight w:val="440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В6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830FE7" w:rsidRDefault="0088443C" w:rsidP="007D058D">
            <w:pPr>
              <w:autoSpaceDE w:val="0"/>
              <w:autoSpaceDN w:val="0"/>
              <w:adjustRightInd w:val="0"/>
              <w:spacing w:after="0" w:line="240" w:lineRule="auto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су све количине отпада који се користи као секундарна сировина, видљиво и јасно </w:t>
            </w:r>
            <w:r w:rsidRPr="00830FE7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обележене натписом који садржи назив и седиште или знак произвођача, назив отпада и индексни број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43895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B463C" w:rsidRDefault="008B6DE9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62777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88443C" w:rsidRDefault="008B6DE9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70321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Тренутно нема оваквог отпада  </w:t>
            </w:r>
            <w:r w:rsidR="0088443C" w:rsidRPr="0054573A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</w:t>
            </w:r>
          </w:p>
        </w:tc>
      </w:tr>
      <w:tr w:rsidR="0088443C" w:rsidRPr="00603A27" w:rsidTr="007D058D">
        <w:trPr>
          <w:trHeight w:val="1483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В7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C85DC8" w:rsidRDefault="0088443C" w:rsidP="00310B12">
            <w:pPr>
              <w:autoSpaceDE w:val="0"/>
              <w:autoSpaceDN w:val="0"/>
              <w:adjustRightInd w:val="0"/>
              <w:spacing w:after="0" w:line="240" w:lineRule="auto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складиштење отпадних уља врши у складишту са стабилном</w:t>
            </w:r>
            <w:r w:rsidRPr="00C564F5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 подлог</w:t>
            </w:r>
            <w:r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ом</w:t>
            </w:r>
            <w:r w:rsidRPr="00C564F5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 непропусн</w:t>
            </w:r>
            <w:r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ом</w:t>
            </w:r>
            <w:r w:rsidRPr="00C564F5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 за уље и воду </w:t>
            </w:r>
            <w:r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и које је обезбеђено </w:t>
            </w:r>
            <w:r w:rsidRPr="00C564F5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танкваном</w:t>
            </w:r>
            <w:r w:rsidRPr="00C56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4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са </w:t>
            </w:r>
            <w:r w:rsidRPr="00C564F5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системом за потпуни контролисани прихват зауљене атмосферске воде са свих површина и са сепаратором уља пре упуштања у реципијент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67618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B463C" w:rsidRDefault="008B6DE9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8469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 w:rsidRPr="0054573A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:rsidR="0088443C" w:rsidRDefault="008B6DE9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34518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Делимично</w:t>
            </w:r>
          </w:p>
          <w:p w:rsidR="0088443C" w:rsidRDefault="008B6DE9" w:rsidP="002D029B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96152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Нема о</w:t>
            </w:r>
            <w:r w:rsidR="002D029B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тпадних уља</w:t>
            </w:r>
          </w:p>
        </w:tc>
      </w:tr>
      <w:tr w:rsidR="0088443C" w:rsidRPr="00603A27" w:rsidTr="007B29E6">
        <w:trPr>
          <w:trHeight w:val="440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 w:rsidRPr="00603A27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8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443C" w:rsidRDefault="0088443C" w:rsidP="007648EC">
            <w:pPr>
              <w:spacing w:after="0" w:line="240" w:lineRule="auto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</w:t>
            </w:r>
            <w:r w:rsidR="007648EC">
              <w:rPr>
                <w:rFonts w:ascii="Times New Roman" w:hAnsi="Times New Roman"/>
                <w:sz w:val="24"/>
                <w:szCs w:val="24"/>
                <w:lang w:val="sr-Cyrl-RS"/>
              </w:rPr>
              <w:t>су у складишту обезбеђени услови да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 долази до мешања отпада са опасним отпадом и мешања </w:t>
            </w:r>
            <w:r w:rsidR="007648E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отпада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са водом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14670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8844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17918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88443C" w:rsidRPr="00603A27" w:rsidTr="007D058D">
        <w:trPr>
          <w:trHeight w:val="1348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В9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603A27" w:rsidRDefault="0088443C" w:rsidP="00310B12">
            <w:pPr>
              <w:spacing w:after="0" w:line="240" w:lineRule="auto"/>
              <w:ind w:left="144" w:right="144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се врши мешање неопасног отпада са опасним отпадом 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0941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B463C" w:rsidRDefault="008B6DE9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19044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 </w:t>
            </w:r>
          </w:p>
          <w:p w:rsidR="0088443C" w:rsidRPr="00603A27" w:rsidRDefault="008B6DE9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97067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Да, у </w:t>
            </w:r>
            <w:r w:rsidR="008844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законом оправданом </w:t>
            </w:r>
            <w:r w:rsidR="0088443C"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случај</w:t>
            </w:r>
            <w:r w:rsidR="008844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</w:p>
        </w:tc>
      </w:tr>
      <w:tr w:rsidR="0088443C" w:rsidRPr="00603A27" w:rsidTr="00B03FEC">
        <w:trPr>
          <w:trHeight w:val="853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В10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443C" w:rsidRPr="00EE755E" w:rsidRDefault="0088443C" w:rsidP="00310B12">
            <w:pPr>
              <w:autoSpaceDE w:val="0"/>
              <w:autoSpaceDN w:val="0"/>
              <w:adjustRightInd w:val="0"/>
              <w:spacing w:after="0" w:line="240" w:lineRule="auto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5DC8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Да ли </w:t>
            </w:r>
            <w:r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се неопасан или инертан отпад одлаже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310B12" w:rsidRPr="00310B12">
              <w:rPr>
                <w:rFonts w:ascii="Times New Roman" w:hAnsi="Times New Roman"/>
                <w:sz w:val="24"/>
                <w:szCs w:val="24"/>
                <w:lang w:val="sr-Cyrl-RS"/>
              </w:rPr>
              <w:t>на локацији која не испуњава техничке, технолошке и друге прописане услове или се одлаже заједно са опасним отпадом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4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1118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88443C" w:rsidRPr="0088443C" w:rsidRDefault="008B6DE9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40026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</w:tbl>
    <w:p w:rsidR="00D12B63" w:rsidRDefault="00D12B63" w:rsidP="000B0882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  <w:bookmarkStart w:id="0" w:name="_Toc178427149"/>
      <w:bookmarkEnd w:id="0"/>
    </w:p>
    <w:p w:rsidR="00B03FEC" w:rsidRPr="00603A27" w:rsidRDefault="00B03FEC" w:rsidP="000B0882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3854"/>
        <w:gridCol w:w="3599"/>
      </w:tblGrid>
      <w:tr w:rsidR="00920C58" w:rsidRPr="00603A27" w:rsidTr="0088443C">
        <w:trPr>
          <w:jc w:val="center"/>
        </w:trPr>
        <w:tc>
          <w:tcPr>
            <w:tcW w:w="6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C58" w:rsidRPr="00603A27" w:rsidRDefault="00920C58" w:rsidP="007831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="007831E0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="00FA1358"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C58" w:rsidRPr="00603A27" w:rsidRDefault="00920C58" w:rsidP="00920C5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920C58" w:rsidRPr="00603A27" w:rsidTr="0088443C">
        <w:trPr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58" w:rsidRPr="00603A27" w:rsidRDefault="00920C58" w:rsidP="00920C5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58" w:rsidRPr="00603A27" w:rsidRDefault="00920C58" w:rsidP="00920C5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58" w:rsidRPr="00603A27" w:rsidRDefault="00920C58" w:rsidP="00920C5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920C58" w:rsidRPr="00603A27" w:rsidTr="0088443C">
        <w:trPr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58" w:rsidRPr="00603A27" w:rsidRDefault="00920C58" w:rsidP="00920C5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58" w:rsidRPr="00603A27" w:rsidRDefault="00920C58" w:rsidP="00920C5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58" w:rsidRPr="00603A27" w:rsidRDefault="00920C58" w:rsidP="00310B1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20C58" w:rsidRPr="00603A27" w:rsidTr="002D029B">
        <w:trPr>
          <w:trHeight w:val="282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58" w:rsidRPr="00603A27" w:rsidRDefault="00920C58" w:rsidP="00310B1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58" w:rsidRPr="00603A27" w:rsidRDefault="00920C58" w:rsidP="00920C5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58" w:rsidRPr="00603A27" w:rsidRDefault="00920C58" w:rsidP="00920C5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920C58" w:rsidRPr="00603A27" w:rsidTr="0088443C">
        <w:trPr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58" w:rsidRPr="00603A27" w:rsidRDefault="00920C58" w:rsidP="00310B1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58" w:rsidRPr="00603A27" w:rsidRDefault="00920C58" w:rsidP="00920C5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58" w:rsidRPr="00603A27" w:rsidRDefault="00920C58" w:rsidP="00920C5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7D2C0F" w:rsidRPr="007D2C0F" w:rsidTr="002D029B">
        <w:trPr>
          <w:trHeight w:val="336"/>
          <w:jc w:val="center"/>
        </w:trPr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0F" w:rsidRPr="007D2C0F" w:rsidRDefault="00310B12" w:rsidP="007D2C0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310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7D2C0F" w:rsidRPr="007D2C0F" w:rsidTr="0088443C">
        <w:trPr>
          <w:trHeight w:val="436"/>
          <w:jc w:val="center"/>
        </w:trPr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0F" w:rsidRPr="00970BF3" w:rsidRDefault="00970BF3" w:rsidP="0013744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:rsidR="009600BD" w:rsidRPr="007D2C0F" w:rsidRDefault="009600BD" w:rsidP="00502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600BD" w:rsidRPr="007D2C0F" w:rsidSect="008844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E9" w:rsidRDefault="008B6DE9">
      <w:pPr>
        <w:spacing w:after="0" w:line="240" w:lineRule="auto"/>
      </w:pPr>
      <w:r>
        <w:separator/>
      </w:r>
    </w:p>
  </w:endnote>
  <w:endnote w:type="continuationSeparator" w:id="0">
    <w:p w:rsidR="008B6DE9" w:rsidRDefault="008B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49A" w:rsidRDefault="00372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9BC" w:rsidRPr="007A662B" w:rsidRDefault="004169BC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7A662B">
      <w:rPr>
        <w:rFonts w:ascii="Times New Roman" w:hAnsi="Times New Roman" w:cs="Times New Roman"/>
        <w:bCs/>
        <w:sz w:val="24"/>
        <w:szCs w:val="24"/>
      </w:rPr>
      <w:fldChar w:fldCharType="begin"/>
    </w:r>
    <w:r w:rsidRPr="007A662B">
      <w:rPr>
        <w:rFonts w:ascii="Times New Roman" w:hAnsi="Times New Roman" w:cs="Times New Roman"/>
        <w:bCs/>
        <w:sz w:val="24"/>
        <w:szCs w:val="24"/>
      </w:rPr>
      <w:instrText xml:space="preserve"> PAGE </w:instrText>
    </w:r>
    <w:r w:rsidRPr="007A662B">
      <w:rPr>
        <w:rFonts w:ascii="Times New Roman" w:hAnsi="Times New Roman" w:cs="Times New Roman"/>
        <w:bCs/>
        <w:sz w:val="24"/>
        <w:szCs w:val="24"/>
      </w:rPr>
      <w:fldChar w:fldCharType="separate"/>
    </w:r>
    <w:r w:rsidR="004842F4">
      <w:rPr>
        <w:rFonts w:ascii="Times New Roman" w:hAnsi="Times New Roman" w:cs="Times New Roman"/>
        <w:bCs/>
        <w:noProof/>
        <w:sz w:val="24"/>
        <w:szCs w:val="24"/>
      </w:rPr>
      <w:t>1</w:t>
    </w:r>
    <w:r w:rsidRPr="007A662B">
      <w:rPr>
        <w:rFonts w:ascii="Times New Roman" w:hAnsi="Times New Roman" w:cs="Times New Roman"/>
        <w:bCs/>
        <w:sz w:val="24"/>
        <w:szCs w:val="24"/>
      </w:rPr>
      <w:fldChar w:fldCharType="end"/>
    </w:r>
    <w:r w:rsidRPr="007A662B">
      <w:rPr>
        <w:rFonts w:ascii="Times New Roman" w:hAnsi="Times New Roman" w:cs="Times New Roman"/>
        <w:sz w:val="24"/>
        <w:szCs w:val="24"/>
        <w:lang w:val="sr-Cyrl-RS"/>
      </w:rPr>
      <w:t>/</w:t>
    </w:r>
    <w:r w:rsidRPr="007A662B">
      <w:rPr>
        <w:rFonts w:ascii="Times New Roman" w:hAnsi="Times New Roman" w:cs="Times New Roman"/>
        <w:bCs/>
        <w:sz w:val="24"/>
        <w:szCs w:val="24"/>
      </w:rPr>
      <w:fldChar w:fldCharType="begin"/>
    </w:r>
    <w:r w:rsidRPr="007A662B">
      <w:rPr>
        <w:rFonts w:ascii="Times New Roman" w:hAnsi="Times New Roman" w:cs="Times New Roman"/>
        <w:bCs/>
        <w:sz w:val="24"/>
        <w:szCs w:val="24"/>
      </w:rPr>
      <w:instrText xml:space="preserve"> NUMPAGES  </w:instrText>
    </w:r>
    <w:r w:rsidRPr="007A662B">
      <w:rPr>
        <w:rFonts w:ascii="Times New Roman" w:hAnsi="Times New Roman" w:cs="Times New Roman"/>
        <w:bCs/>
        <w:sz w:val="24"/>
        <w:szCs w:val="24"/>
      </w:rPr>
      <w:fldChar w:fldCharType="separate"/>
    </w:r>
    <w:r w:rsidR="004842F4">
      <w:rPr>
        <w:rFonts w:ascii="Times New Roman" w:hAnsi="Times New Roman" w:cs="Times New Roman"/>
        <w:bCs/>
        <w:noProof/>
        <w:sz w:val="24"/>
        <w:szCs w:val="24"/>
      </w:rPr>
      <w:t>3</w:t>
    </w:r>
    <w:r w:rsidRPr="007A662B">
      <w:rPr>
        <w:rFonts w:ascii="Times New Roman" w:hAnsi="Times New Roman" w:cs="Times New Roman"/>
        <w:bCs/>
        <w:sz w:val="24"/>
        <w:szCs w:val="24"/>
      </w:rPr>
      <w:fldChar w:fldCharType="end"/>
    </w:r>
  </w:p>
  <w:p w:rsidR="004169BC" w:rsidRDefault="004169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49A" w:rsidRDefault="00372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E9" w:rsidRDefault="008B6DE9">
      <w:pPr>
        <w:spacing w:after="0" w:line="240" w:lineRule="auto"/>
      </w:pPr>
      <w:r>
        <w:separator/>
      </w:r>
    </w:p>
  </w:footnote>
  <w:footnote w:type="continuationSeparator" w:id="0">
    <w:p w:rsidR="008B6DE9" w:rsidRDefault="008B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49A" w:rsidRDefault="003724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00"/>
      <w:gridCol w:w="3240"/>
    </w:tblGrid>
    <w:tr w:rsidR="000305C3" w:rsidRPr="000305C3" w:rsidTr="00C04B59">
      <w:trPr>
        <w:trHeight w:val="1088"/>
      </w:trPr>
      <w:tc>
        <w:tcPr>
          <w:tcW w:w="990" w:type="dxa"/>
          <w:shd w:val="clear" w:color="auto" w:fill="auto"/>
        </w:tcPr>
        <w:p w:rsidR="000305C3" w:rsidRPr="000305C3" w:rsidRDefault="00072C54" w:rsidP="000305C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>
            <w:rPr>
              <w:rFonts w:ascii="Times New Roman" w:eastAsia="Times New Roman" w:hAnsi="Times New Roman" w:cs="Times New Roman"/>
              <w:lang w:val="en-US"/>
            </w:rPr>
            <w:t>1</w:t>
          </w:r>
          <w:r w:rsidR="00A16573" w:rsidRPr="000305C3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/>
            </w:rPr>
            <w:drawing>
              <wp:inline distT="0" distB="0" distL="0" distR="0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shd w:val="clear" w:color="auto" w:fill="auto"/>
          <w:vAlign w:val="center"/>
        </w:tcPr>
        <w:p w:rsidR="000305C3" w:rsidRPr="000305C3" w:rsidRDefault="000305C3" w:rsidP="000305C3">
          <w:pPr>
            <w:spacing w:after="0" w:line="240" w:lineRule="auto"/>
            <w:rPr>
              <w:rFonts w:ascii="Times New Roman" w:eastAsia="Times New Roman" w:hAnsi="Times New Roman" w:cs="Times New Roman"/>
              <w:b/>
              <w:szCs w:val="24"/>
              <w:lang w:val="ru-RU"/>
            </w:rPr>
          </w:pPr>
          <w:r w:rsidRPr="000305C3">
            <w:rPr>
              <w:rFonts w:ascii="Times New Roman" w:eastAsia="Times New Roman" w:hAnsi="Times New Roman" w:cs="Times New Roman"/>
              <w:b/>
              <w:sz w:val="24"/>
              <w:szCs w:val="24"/>
              <w:lang w:val="ru-RU"/>
            </w:rPr>
            <w:t xml:space="preserve">  </w:t>
          </w:r>
          <w:r w:rsidRPr="000305C3">
            <w:rPr>
              <w:rFonts w:ascii="Times New Roman" w:eastAsia="Times New Roman" w:hAnsi="Times New Roman" w:cs="Times New Roman"/>
              <w:b/>
              <w:szCs w:val="24"/>
              <w:lang w:val="ru-RU"/>
            </w:rPr>
            <w:t>Република Србија</w:t>
          </w:r>
        </w:p>
        <w:p w:rsidR="000305C3" w:rsidRPr="000305C3" w:rsidRDefault="000305C3" w:rsidP="000305C3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lang w:val="ru-RU"/>
            </w:rPr>
          </w:pPr>
          <w:r w:rsidRPr="000305C3">
            <w:rPr>
              <w:rFonts w:ascii="Times New Roman" w:eastAsia="Times New Roman" w:hAnsi="Times New Roman" w:cs="Times New Roman"/>
              <w:sz w:val="16"/>
              <w:lang w:val="sr-Cyrl-RS"/>
            </w:rPr>
            <w:t xml:space="preserve">   </w:t>
          </w:r>
          <w:r w:rsidRPr="000305C3">
            <w:rPr>
              <w:rFonts w:ascii="Times New Roman" w:eastAsia="Times New Roman" w:hAnsi="Times New Roman" w:cs="Times New Roman"/>
              <w:sz w:val="16"/>
              <w:lang w:val="ru-RU"/>
            </w:rPr>
            <w:t>МИНИСТАРСТВО ЗАШТИТЕ ЖИВОТНЕ СРЕДИНЕ</w:t>
          </w:r>
        </w:p>
        <w:p w:rsidR="000305C3" w:rsidRPr="000305C3" w:rsidRDefault="000305C3" w:rsidP="000305C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0305C3">
            <w:rPr>
              <w:rFonts w:ascii="Times New Roman" w:eastAsia="Times New Roman" w:hAnsi="Times New Roman" w:cs="Times New Roman"/>
              <w:lang w:val="ru-RU"/>
            </w:rPr>
            <w:t xml:space="preserve">  Сектор за надзор и предострожност у животној средини</w:t>
          </w:r>
        </w:p>
        <w:p w:rsidR="000305C3" w:rsidRPr="000305C3" w:rsidRDefault="000305C3" w:rsidP="000305C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0305C3">
            <w:rPr>
              <w:rFonts w:ascii="Times New Roman" w:eastAsia="Times New Roman" w:hAnsi="Times New Roman" w:cs="Times New Roman"/>
              <w:lang w:val="en-US"/>
            </w:rPr>
            <w:t xml:space="preserve">  </w:t>
          </w:r>
          <w:proofErr w:type="spellStart"/>
          <w:r w:rsidRPr="000305C3">
            <w:rPr>
              <w:rFonts w:ascii="Times New Roman" w:eastAsia="Times New Roman" w:hAnsi="Times New Roman" w:cs="Times New Roman"/>
              <w:lang w:val="en-US"/>
            </w:rPr>
            <w:t>Инспекција</w:t>
          </w:r>
          <w:proofErr w:type="spellEnd"/>
          <w:r w:rsidRPr="000305C3">
            <w:rPr>
              <w:rFonts w:ascii="Times New Roman" w:eastAsia="Times New Roman" w:hAnsi="Times New Roman" w:cs="Times New Roman"/>
              <w:lang w:val="en-US"/>
            </w:rPr>
            <w:t xml:space="preserve"> </w:t>
          </w:r>
          <w:proofErr w:type="spellStart"/>
          <w:r w:rsidRPr="000305C3">
            <w:rPr>
              <w:rFonts w:ascii="Times New Roman" w:eastAsia="Times New Roman" w:hAnsi="Times New Roman" w:cs="Times New Roman"/>
              <w:lang w:val="en-US"/>
            </w:rPr>
            <w:t>за</w:t>
          </w:r>
          <w:proofErr w:type="spellEnd"/>
          <w:r w:rsidRPr="000305C3">
            <w:rPr>
              <w:rFonts w:ascii="Times New Roman" w:eastAsia="Times New Roman" w:hAnsi="Times New Roman" w:cs="Times New Roman"/>
              <w:lang w:val="en-US"/>
            </w:rPr>
            <w:t xml:space="preserve"> </w:t>
          </w:r>
          <w:proofErr w:type="spellStart"/>
          <w:r w:rsidRPr="000305C3">
            <w:rPr>
              <w:rFonts w:ascii="Times New Roman" w:eastAsia="Times New Roman" w:hAnsi="Times New Roman" w:cs="Times New Roman"/>
              <w:lang w:val="en-US"/>
            </w:rPr>
            <w:t>заштиту</w:t>
          </w:r>
          <w:proofErr w:type="spellEnd"/>
          <w:r w:rsidRPr="000305C3">
            <w:rPr>
              <w:rFonts w:ascii="Times New Roman" w:eastAsia="Times New Roman" w:hAnsi="Times New Roman" w:cs="Times New Roman"/>
              <w:lang w:val="en-US"/>
            </w:rPr>
            <w:t xml:space="preserve"> </w:t>
          </w:r>
          <w:proofErr w:type="spellStart"/>
          <w:r w:rsidRPr="000305C3">
            <w:rPr>
              <w:rFonts w:ascii="Times New Roman" w:eastAsia="Times New Roman" w:hAnsi="Times New Roman" w:cs="Times New Roman"/>
              <w:lang w:val="en-US"/>
            </w:rPr>
            <w:t>животне</w:t>
          </w:r>
          <w:proofErr w:type="spellEnd"/>
          <w:r w:rsidRPr="000305C3">
            <w:rPr>
              <w:rFonts w:ascii="Times New Roman" w:eastAsia="Times New Roman" w:hAnsi="Times New Roman" w:cs="Times New Roman"/>
              <w:lang w:val="en-US"/>
            </w:rPr>
            <w:t xml:space="preserve"> </w:t>
          </w:r>
          <w:proofErr w:type="spellStart"/>
          <w:r w:rsidRPr="000305C3">
            <w:rPr>
              <w:rFonts w:ascii="Times New Roman" w:eastAsia="Times New Roman" w:hAnsi="Times New Roman" w:cs="Times New Roman"/>
              <w:lang w:val="en-US"/>
            </w:rPr>
            <w:t>средине</w:t>
          </w:r>
          <w:bookmarkStart w:id="1" w:name="_GoBack"/>
          <w:bookmarkEnd w:id="1"/>
          <w:proofErr w:type="spellEnd"/>
        </w:p>
      </w:tc>
      <w:tc>
        <w:tcPr>
          <w:tcW w:w="3240" w:type="dxa"/>
          <w:shd w:val="clear" w:color="auto" w:fill="auto"/>
          <w:vAlign w:val="center"/>
        </w:tcPr>
        <w:p w:rsidR="000305C3" w:rsidRPr="000305C3" w:rsidRDefault="0037249A" w:rsidP="000305C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Шифра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: КЛ-37-04</w:t>
          </w:r>
          <w:r w:rsidR="000305C3" w:rsidRPr="000305C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/04</w:t>
          </w:r>
        </w:p>
        <w:p w:rsidR="000305C3" w:rsidRPr="000305C3" w:rsidRDefault="000305C3" w:rsidP="00072C54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 w:cs="Times New Roman"/>
              <w:lang w:val="sr-Latn-RS"/>
            </w:rPr>
          </w:pPr>
          <w:r w:rsidRPr="000305C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Датум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: </w:t>
          </w:r>
          <w:r w:rsidR="004842F4" w:rsidRPr="004842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18</w:t>
          </w:r>
          <w:r w:rsidRPr="004842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.0</w:t>
          </w:r>
          <w:r w:rsidR="004842F4" w:rsidRPr="004842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9</w:t>
          </w:r>
          <w:r w:rsidRPr="004842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.2018.</w:t>
          </w:r>
        </w:p>
      </w:tc>
    </w:tr>
  </w:tbl>
  <w:p w:rsidR="004169BC" w:rsidRPr="00257AB6" w:rsidRDefault="004169BC" w:rsidP="00257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49A" w:rsidRDefault="003724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3830"/>
    <w:multiLevelType w:val="hybridMultilevel"/>
    <w:tmpl w:val="57B0794C"/>
    <w:lvl w:ilvl="0" w:tplc="B774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9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8640" w:hanging="360"/>
      </w:pPr>
    </w:lvl>
    <w:lvl w:ilvl="2" w:tplc="0809001B" w:tentative="1">
      <w:start w:val="1"/>
      <w:numFmt w:val="lowerRoman"/>
      <w:lvlText w:val="%3."/>
      <w:lvlJc w:val="right"/>
      <w:pPr>
        <w:ind w:left="-7920" w:hanging="180"/>
      </w:pPr>
    </w:lvl>
    <w:lvl w:ilvl="3" w:tplc="0809000F" w:tentative="1">
      <w:start w:val="1"/>
      <w:numFmt w:val="decimal"/>
      <w:lvlText w:val="%4."/>
      <w:lvlJc w:val="left"/>
      <w:pPr>
        <w:ind w:left="-7200" w:hanging="360"/>
      </w:pPr>
    </w:lvl>
    <w:lvl w:ilvl="4" w:tplc="08090019" w:tentative="1">
      <w:start w:val="1"/>
      <w:numFmt w:val="lowerLetter"/>
      <w:lvlText w:val="%5."/>
      <w:lvlJc w:val="left"/>
      <w:pPr>
        <w:ind w:left="-6480" w:hanging="360"/>
      </w:pPr>
    </w:lvl>
    <w:lvl w:ilvl="5" w:tplc="0809001B" w:tentative="1">
      <w:start w:val="1"/>
      <w:numFmt w:val="lowerRoman"/>
      <w:lvlText w:val="%6."/>
      <w:lvlJc w:val="right"/>
      <w:pPr>
        <w:ind w:left="-5760" w:hanging="180"/>
      </w:pPr>
    </w:lvl>
    <w:lvl w:ilvl="6" w:tplc="0809000F" w:tentative="1">
      <w:start w:val="1"/>
      <w:numFmt w:val="decimal"/>
      <w:lvlText w:val="%7."/>
      <w:lvlJc w:val="left"/>
      <w:pPr>
        <w:ind w:left="-5040" w:hanging="360"/>
      </w:pPr>
    </w:lvl>
    <w:lvl w:ilvl="7" w:tplc="08090019" w:tentative="1">
      <w:start w:val="1"/>
      <w:numFmt w:val="lowerLetter"/>
      <w:lvlText w:val="%8."/>
      <w:lvlJc w:val="left"/>
      <w:pPr>
        <w:ind w:left="-4320" w:hanging="360"/>
      </w:pPr>
    </w:lvl>
    <w:lvl w:ilvl="8" w:tplc="0809001B" w:tentative="1">
      <w:start w:val="1"/>
      <w:numFmt w:val="lowerRoman"/>
      <w:lvlText w:val="%9."/>
      <w:lvlJc w:val="right"/>
      <w:pPr>
        <w:ind w:left="-3600" w:hanging="180"/>
      </w:pPr>
    </w:lvl>
  </w:abstractNum>
  <w:abstractNum w:abstractNumId="2" w15:restartNumberingAfterBreak="0">
    <w:nsid w:val="365C21D4"/>
    <w:multiLevelType w:val="hybridMultilevel"/>
    <w:tmpl w:val="198A34D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 w15:restartNumberingAfterBreak="0">
    <w:nsid w:val="46805A86"/>
    <w:multiLevelType w:val="hybridMultilevel"/>
    <w:tmpl w:val="EDE28910"/>
    <w:lvl w:ilvl="0" w:tplc="B57875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350E8"/>
    <w:multiLevelType w:val="hybridMultilevel"/>
    <w:tmpl w:val="533A5172"/>
    <w:lvl w:ilvl="0" w:tplc="593A7426">
      <w:numFmt w:val="bullet"/>
      <w:lvlText w:val=""/>
      <w:lvlJc w:val="left"/>
      <w:pPr>
        <w:ind w:left="-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 w15:restartNumberingAfterBreak="0">
    <w:nsid w:val="7C047537"/>
    <w:multiLevelType w:val="hybridMultilevel"/>
    <w:tmpl w:val="F6744176"/>
    <w:lvl w:ilvl="0" w:tplc="220223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E3"/>
    <w:rsid w:val="000001D3"/>
    <w:rsid w:val="00000682"/>
    <w:rsid w:val="00000DF1"/>
    <w:rsid w:val="00003F96"/>
    <w:rsid w:val="000063A2"/>
    <w:rsid w:val="00010947"/>
    <w:rsid w:val="00012068"/>
    <w:rsid w:val="00015492"/>
    <w:rsid w:val="00020FC7"/>
    <w:rsid w:val="000211A5"/>
    <w:rsid w:val="0002128D"/>
    <w:rsid w:val="00022C3A"/>
    <w:rsid w:val="00026284"/>
    <w:rsid w:val="000278E3"/>
    <w:rsid w:val="00030291"/>
    <w:rsid w:val="000305C3"/>
    <w:rsid w:val="000373D6"/>
    <w:rsid w:val="00043570"/>
    <w:rsid w:val="000438A6"/>
    <w:rsid w:val="00043CB2"/>
    <w:rsid w:val="00050E24"/>
    <w:rsid w:val="00050EDE"/>
    <w:rsid w:val="000516CC"/>
    <w:rsid w:val="0005176C"/>
    <w:rsid w:val="00052033"/>
    <w:rsid w:val="000525A7"/>
    <w:rsid w:val="00053508"/>
    <w:rsid w:val="000559DE"/>
    <w:rsid w:val="00066407"/>
    <w:rsid w:val="00072C54"/>
    <w:rsid w:val="00083E25"/>
    <w:rsid w:val="00094CAA"/>
    <w:rsid w:val="000951C6"/>
    <w:rsid w:val="0009617B"/>
    <w:rsid w:val="000A0629"/>
    <w:rsid w:val="000A1D54"/>
    <w:rsid w:val="000A2B98"/>
    <w:rsid w:val="000A6069"/>
    <w:rsid w:val="000A6927"/>
    <w:rsid w:val="000B0882"/>
    <w:rsid w:val="000B16A5"/>
    <w:rsid w:val="000C2F63"/>
    <w:rsid w:val="000C48C4"/>
    <w:rsid w:val="000C4AB0"/>
    <w:rsid w:val="000C4AD8"/>
    <w:rsid w:val="000C4EC2"/>
    <w:rsid w:val="000C5489"/>
    <w:rsid w:val="000C7538"/>
    <w:rsid w:val="000D0DCA"/>
    <w:rsid w:val="000D48EA"/>
    <w:rsid w:val="000D5C96"/>
    <w:rsid w:val="000D6E2B"/>
    <w:rsid w:val="000E2720"/>
    <w:rsid w:val="000E3B2F"/>
    <w:rsid w:val="000E5360"/>
    <w:rsid w:val="000E6F8C"/>
    <w:rsid w:val="000E7CB6"/>
    <w:rsid w:val="000F152B"/>
    <w:rsid w:val="000F1813"/>
    <w:rsid w:val="000F603E"/>
    <w:rsid w:val="000F7A43"/>
    <w:rsid w:val="00101449"/>
    <w:rsid w:val="0010672A"/>
    <w:rsid w:val="0011140D"/>
    <w:rsid w:val="001124C0"/>
    <w:rsid w:val="00114EB7"/>
    <w:rsid w:val="001153F8"/>
    <w:rsid w:val="00123FB1"/>
    <w:rsid w:val="00124E13"/>
    <w:rsid w:val="00126298"/>
    <w:rsid w:val="001269F5"/>
    <w:rsid w:val="00127C2E"/>
    <w:rsid w:val="001313E5"/>
    <w:rsid w:val="00131D71"/>
    <w:rsid w:val="00131D7C"/>
    <w:rsid w:val="00132333"/>
    <w:rsid w:val="0013516D"/>
    <w:rsid w:val="001360BA"/>
    <w:rsid w:val="0013744C"/>
    <w:rsid w:val="00137563"/>
    <w:rsid w:val="001375DC"/>
    <w:rsid w:val="00142B9C"/>
    <w:rsid w:val="00145F39"/>
    <w:rsid w:val="00152F48"/>
    <w:rsid w:val="001562B1"/>
    <w:rsid w:val="00160E55"/>
    <w:rsid w:val="00161AF6"/>
    <w:rsid w:val="0016485E"/>
    <w:rsid w:val="001676CF"/>
    <w:rsid w:val="0017411B"/>
    <w:rsid w:val="001775DB"/>
    <w:rsid w:val="00181565"/>
    <w:rsid w:val="00182719"/>
    <w:rsid w:val="001848BA"/>
    <w:rsid w:val="00190E8D"/>
    <w:rsid w:val="00191521"/>
    <w:rsid w:val="001915DA"/>
    <w:rsid w:val="00197E8F"/>
    <w:rsid w:val="001A3FC5"/>
    <w:rsid w:val="001A442E"/>
    <w:rsid w:val="001A5F6E"/>
    <w:rsid w:val="001A6E54"/>
    <w:rsid w:val="001B461E"/>
    <w:rsid w:val="001B6953"/>
    <w:rsid w:val="001B7ECC"/>
    <w:rsid w:val="001C1F88"/>
    <w:rsid w:val="001D137A"/>
    <w:rsid w:val="001D1F36"/>
    <w:rsid w:val="001D6174"/>
    <w:rsid w:val="001E0A8C"/>
    <w:rsid w:val="001E1A5B"/>
    <w:rsid w:val="001E3927"/>
    <w:rsid w:val="001F1AE0"/>
    <w:rsid w:val="001F289B"/>
    <w:rsid w:val="001F38F9"/>
    <w:rsid w:val="001F3B4F"/>
    <w:rsid w:val="0020128E"/>
    <w:rsid w:val="00201A4F"/>
    <w:rsid w:val="002031BA"/>
    <w:rsid w:val="002046DC"/>
    <w:rsid w:val="002103CA"/>
    <w:rsid w:val="002138EA"/>
    <w:rsid w:val="002215ED"/>
    <w:rsid w:val="002247EF"/>
    <w:rsid w:val="002347AE"/>
    <w:rsid w:val="00240B11"/>
    <w:rsid w:val="00245395"/>
    <w:rsid w:val="00252944"/>
    <w:rsid w:val="0025509E"/>
    <w:rsid w:val="00255EA0"/>
    <w:rsid w:val="00257AB6"/>
    <w:rsid w:val="0026034D"/>
    <w:rsid w:val="0026066B"/>
    <w:rsid w:val="00263D16"/>
    <w:rsid w:val="0027111C"/>
    <w:rsid w:val="00273F12"/>
    <w:rsid w:val="00275E32"/>
    <w:rsid w:val="00281431"/>
    <w:rsid w:val="002830E5"/>
    <w:rsid w:val="00285C4A"/>
    <w:rsid w:val="00286B57"/>
    <w:rsid w:val="002903F1"/>
    <w:rsid w:val="00291405"/>
    <w:rsid w:val="002954A1"/>
    <w:rsid w:val="002A3E31"/>
    <w:rsid w:val="002A6932"/>
    <w:rsid w:val="002B0E84"/>
    <w:rsid w:val="002B2EF0"/>
    <w:rsid w:val="002B37F8"/>
    <w:rsid w:val="002B6F87"/>
    <w:rsid w:val="002C243A"/>
    <w:rsid w:val="002C4A61"/>
    <w:rsid w:val="002D029B"/>
    <w:rsid w:val="002D60FE"/>
    <w:rsid w:val="002D62FF"/>
    <w:rsid w:val="002D7DD5"/>
    <w:rsid w:val="002E687B"/>
    <w:rsid w:val="002F40EB"/>
    <w:rsid w:val="002F667A"/>
    <w:rsid w:val="002F6BF2"/>
    <w:rsid w:val="00304E98"/>
    <w:rsid w:val="00305912"/>
    <w:rsid w:val="0030796E"/>
    <w:rsid w:val="0031097A"/>
    <w:rsid w:val="00310B12"/>
    <w:rsid w:val="00310E7F"/>
    <w:rsid w:val="003139FD"/>
    <w:rsid w:val="00316C2F"/>
    <w:rsid w:val="0031766E"/>
    <w:rsid w:val="00321291"/>
    <w:rsid w:val="00322675"/>
    <w:rsid w:val="00323FF7"/>
    <w:rsid w:val="00324D9E"/>
    <w:rsid w:val="00325000"/>
    <w:rsid w:val="0033598D"/>
    <w:rsid w:val="00335BED"/>
    <w:rsid w:val="003363E1"/>
    <w:rsid w:val="00337ED5"/>
    <w:rsid w:val="0034116B"/>
    <w:rsid w:val="0034147F"/>
    <w:rsid w:val="00341679"/>
    <w:rsid w:val="003426A0"/>
    <w:rsid w:val="003442E0"/>
    <w:rsid w:val="00344753"/>
    <w:rsid w:val="003620FF"/>
    <w:rsid w:val="00362CFB"/>
    <w:rsid w:val="00364F2B"/>
    <w:rsid w:val="003721F4"/>
    <w:rsid w:val="0037249A"/>
    <w:rsid w:val="00372BB9"/>
    <w:rsid w:val="00372CDB"/>
    <w:rsid w:val="00373712"/>
    <w:rsid w:val="0037788E"/>
    <w:rsid w:val="003806C3"/>
    <w:rsid w:val="003832E6"/>
    <w:rsid w:val="003902BC"/>
    <w:rsid w:val="00391616"/>
    <w:rsid w:val="00392850"/>
    <w:rsid w:val="003935D4"/>
    <w:rsid w:val="003937F6"/>
    <w:rsid w:val="00394F28"/>
    <w:rsid w:val="00395838"/>
    <w:rsid w:val="003A042E"/>
    <w:rsid w:val="003A1848"/>
    <w:rsid w:val="003A1FD2"/>
    <w:rsid w:val="003A31E8"/>
    <w:rsid w:val="003A48F4"/>
    <w:rsid w:val="003A67D9"/>
    <w:rsid w:val="003A72E8"/>
    <w:rsid w:val="003A76FD"/>
    <w:rsid w:val="003A7EE4"/>
    <w:rsid w:val="003B253E"/>
    <w:rsid w:val="003C0187"/>
    <w:rsid w:val="003C162B"/>
    <w:rsid w:val="003C1C3C"/>
    <w:rsid w:val="003C402B"/>
    <w:rsid w:val="003C54A6"/>
    <w:rsid w:val="003C5A94"/>
    <w:rsid w:val="003C77C4"/>
    <w:rsid w:val="003D0267"/>
    <w:rsid w:val="003D20ED"/>
    <w:rsid w:val="003D2AE2"/>
    <w:rsid w:val="003E306C"/>
    <w:rsid w:val="003E3A0B"/>
    <w:rsid w:val="003E6478"/>
    <w:rsid w:val="003F0F4F"/>
    <w:rsid w:val="003F1DBD"/>
    <w:rsid w:val="003F2CFF"/>
    <w:rsid w:val="003F7E93"/>
    <w:rsid w:val="00401405"/>
    <w:rsid w:val="00404E5C"/>
    <w:rsid w:val="00406D85"/>
    <w:rsid w:val="004121A3"/>
    <w:rsid w:val="004169BC"/>
    <w:rsid w:val="004170D6"/>
    <w:rsid w:val="00417647"/>
    <w:rsid w:val="004219DE"/>
    <w:rsid w:val="00425736"/>
    <w:rsid w:val="00431195"/>
    <w:rsid w:val="00431FE7"/>
    <w:rsid w:val="00433543"/>
    <w:rsid w:val="004342F8"/>
    <w:rsid w:val="004345C4"/>
    <w:rsid w:val="00437050"/>
    <w:rsid w:val="00441A77"/>
    <w:rsid w:val="00441FDB"/>
    <w:rsid w:val="004476DC"/>
    <w:rsid w:val="0045609F"/>
    <w:rsid w:val="00457DA2"/>
    <w:rsid w:val="004608AE"/>
    <w:rsid w:val="00464AEE"/>
    <w:rsid w:val="00480435"/>
    <w:rsid w:val="00482B38"/>
    <w:rsid w:val="004842F4"/>
    <w:rsid w:val="00486BC1"/>
    <w:rsid w:val="00490BA2"/>
    <w:rsid w:val="00491D1C"/>
    <w:rsid w:val="00491F72"/>
    <w:rsid w:val="00494CE9"/>
    <w:rsid w:val="00497F44"/>
    <w:rsid w:val="004A0CD9"/>
    <w:rsid w:val="004A1972"/>
    <w:rsid w:val="004A7DEF"/>
    <w:rsid w:val="004B1ED7"/>
    <w:rsid w:val="004C0FF7"/>
    <w:rsid w:val="004C2CFF"/>
    <w:rsid w:val="004C388B"/>
    <w:rsid w:val="004C5020"/>
    <w:rsid w:val="004D44F0"/>
    <w:rsid w:val="004D4D3C"/>
    <w:rsid w:val="004D7973"/>
    <w:rsid w:val="004E1939"/>
    <w:rsid w:val="004E5F50"/>
    <w:rsid w:val="004E6959"/>
    <w:rsid w:val="004F1154"/>
    <w:rsid w:val="004F2A2B"/>
    <w:rsid w:val="004F7366"/>
    <w:rsid w:val="0050040A"/>
    <w:rsid w:val="00501BAA"/>
    <w:rsid w:val="00502492"/>
    <w:rsid w:val="0051067A"/>
    <w:rsid w:val="005133BF"/>
    <w:rsid w:val="00514795"/>
    <w:rsid w:val="00514BE2"/>
    <w:rsid w:val="00516784"/>
    <w:rsid w:val="00521A7C"/>
    <w:rsid w:val="00522DDC"/>
    <w:rsid w:val="00523310"/>
    <w:rsid w:val="005246C6"/>
    <w:rsid w:val="0052575B"/>
    <w:rsid w:val="005277D3"/>
    <w:rsid w:val="005304DA"/>
    <w:rsid w:val="00533E98"/>
    <w:rsid w:val="0054245C"/>
    <w:rsid w:val="00544F60"/>
    <w:rsid w:val="0054573A"/>
    <w:rsid w:val="00556713"/>
    <w:rsid w:val="005619B6"/>
    <w:rsid w:val="00564061"/>
    <w:rsid w:val="0056414D"/>
    <w:rsid w:val="00566335"/>
    <w:rsid w:val="005677C8"/>
    <w:rsid w:val="00571396"/>
    <w:rsid w:val="005737F5"/>
    <w:rsid w:val="00573F7E"/>
    <w:rsid w:val="00574685"/>
    <w:rsid w:val="00585884"/>
    <w:rsid w:val="0059766E"/>
    <w:rsid w:val="005A0194"/>
    <w:rsid w:val="005A03B0"/>
    <w:rsid w:val="005A0408"/>
    <w:rsid w:val="005A2C95"/>
    <w:rsid w:val="005A32CF"/>
    <w:rsid w:val="005A34DE"/>
    <w:rsid w:val="005A77D0"/>
    <w:rsid w:val="005B0881"/>
    <w:rsid w:val="005B08F1"/>
    <w:rsid w:val="005B11FE"/>
    <w:rsid w:val="005B1669"/>
    <w:rsid w:val="005B27C9"/>
    <w:rsid w:val="005B29B4"/>
    <w:rsid w:val="005B2A71"/>
    <w:rsid w:val="005B64D6"/>
    <w:rsid w:val="005C1B43"/>
    <w:rsid w:val="005C3304"/>
    <w:rsid w:val="005C3F99"/>
    <w:rsid w:val="005C52AC"/>
    <w:rsid w:val="005D189E"/>
    <w:rsid w:val="005D1D6A"/>
    <w:rsid w:val="005D2C73"/>
    <w:rsid w:val="005D30FC"/>
    <w:rsid w:val="005E2604"/>
    <w:rsid w:val="005F0668"/>
    <w:rsid w:val="005F0798"/>
    <w:rsid w:val="005F079C"/>
    <w:rsid w:val="005F227B"/>
    <w:rsid w:val="005F68B2"/>
    <w:rsid w:val="00603A27"/>
    <w:rsid w:val="00603ACC"/>
    <w:rsid w:val="006043C8"/>
    <w:rsid w:val="0060511D"/>
    <w:rsid w:val="00605BC6"/>
    <w:rsid w:val="00606D35"/>
    <w:rsid w:val="00613145"/>
    <w:rsid w:val="0061387A"/>
    <w:rsid w:val="00614B4E"/>
    <w:rsid w:val="00615CEA"/>
    <w:rsid w:val="006178BC"/>
    <w:rsid w:val="00617E93"/>
    <w:rsid w:val="00624508"/>
    <w:rsid w:val="006252AA"/>
    <w:rsid w:val="00632C30"/>
    <w:rsid w:val="006433BE"/>
    <w:rsid w:val="006451CA"/>
    <w:rsid w:val="00645D02"/>
    <w:rsid w:val="00650DE3"/>
    <w:rsid w:val="0065201E"/>
    <w:rsid w:val="00655ADB"/>
    <w:rsid w:val="006569A6"/>
    <w:rsid w:val="00661EDB"/>
    <w:rsid w:val="00663E03"/>
    <w:rsid w:val="00670A37"/>
    <w:rsid w:val="0067121B"/>
    <w:rsid w:val="00671CFB"/>
    <w:rsid w:val="0067426B"/>
    <w:rsid w:val="006773E0"/>
    <w:rsid w:val="00680718"/>
    <w:rsid w:val="00682B37"/>
    <w:rsid w:val="00683CE3"/>
    <w:rsid w:val="00691F1D"/>
    <w:rsid w:val="00695954"/>
    <w:rsid w:val="006A00B9"/>
    <w:rsid w:val="006A5653"/>
    <w:rsid w:val="006A5A2D"/>
    <w:rsid w:val="006A5C76"/>
    <w:rsid w:val="006A796C"/>
    <w:rsid w:val="006A7CEF"/>
    <w:rsid w:val="006B29E3"/>
    <w:rsid w:val="006B3A15"/>
    <w:rsid w:val="006C0F10"/>
    <w:rsid w:val="006C2736"/>
    <w:rsid w:val="006C4FD6"/>
    <w:rsid w:val="006C510F"/>
    <w:rsid w:val="006D40D1"/>
    <w:rsid w:val="006E3ADF"/>
    <w:rsid w:val="006E7CB0"/>
    <w:rsid w:val="006F0738"/>
    <w:rsid w:val="006F2E01"/>
    <w:rsid w:val="006F3139"/>
    <w:rsid w:val="006F4479"/>
    <w:rsid w:val="00706386"/>
    <w:rsid w:val="00707C36"/>
    <w:rsid w:val="00715C70"/>
    <w:rsid w:val="007167B9"/>
    <w:rsid w:val="0071740A"/>
    <w:rsid w:val="007262C5"/>
    <w:rsid w:val="007263E3"/>
    <w:rsid w:val="00730435"/>
    <w:rsid w:val="00730F9D"/>
    <w:rsid w:val="00732D3F"/>
    <w:rsid w:val="007354B5"/>
    <w:rsid w:val="0073636D"/>
    <w:rsid w:val="007413AB"/>
    <w:rsid w:val="00742BE4"/>
    <w:rsid w:val="00750004"/>
    <w:rsid w:val="0075051A"/>
    <w:rsid w:val="00751049"/>
    <w:rsid w:val="0075171F"/>
    <w:rsid w:val="00752906"/>
    <w:rsid w:val="00753A4E"/>
    <w:rsid w:val="00757596"/>
    <w:rsid w:val="007610E6"/>
    <w:rsid w:val="00761DC2"/>
    <w:rsid w:val="007648EC"/>
    <w:rsid w:val="007709FF"/>
    <w:rsid w:val="0077475C"/>
    <w:rsid w:val="00775E64"/>
    <w:rsid w:val="00776DBD"/>
    <w:rsid w:val="007831E0"/>
    <w:rsid w:val="00793662"/>
    <w:rsid w:val="0079538E"/>
    <w:rsid w:val="007A466B"/>
    <w:rsid w:val="007A662B"/>
    <w:rsid w:val="007A6C59"/>
    <w:rsid w:val="007B0017"/>
    <w:rsid w:val="007B29E6"/>
    <w:rsid w:val="007B3738"/>
    <w:rsid w:val="007B42FF"/>
    <w:rsid w:val="007B516C"/>
    <w:rsid w:val="007B6EC0"/>
    <w:rsid w:val="007B710F"/>
    <w:rsid w:val="007C742D"/>
    <w:rsid w:val="007D058D"/>
    <w:rsid w:val="007D07EB"/>
    <w:rsid w:val="007D2C0F"/>
    <w:rsid w:val="007D42D2"/>
    <w:rsid w:val="007D560A"/>
    <w:rsid w:val="007D6AC1"/>
    <w:rsid w:val="007D6B31"/>
    <w:rsid w:val="007D7EC0"/>
    <w:rsid w:val="007E1D1B"/>
    <w:rsid w:val="007E4DD6"/>
    <w:rsid w:val="007E559C"/>
    <w:rsid w:val="007F0D80"/>
    <w:rsid w:val="007F300B"/>
    <w:rsid w:val="007F3559"/>
    <w:rsid w:val="007F378E"/>
    <w:rsid w:val="007F3A13"/>
    <w:rsid w:val="007F49C3"/>
    <w:rsid w:val="007F741B"/>
    <w:rsid w:val="007F7DF5"/>
    <w:rsid w:val="008016A6"/>
    <w:rsid w:val="008022FE"/>
    <w:rsid w:val="00802AD2"/>
    <w:rsid w:val="0081027F"/>
    <w:rsid w:val="00810B43"/>
    <w:rsid w:val="008110F6"/>
    <w:rsid w:val="00811586"/>
    <w:rsid w:val="008120C2"/>
    <w:rsid w:val="00812747"/>
    <w:rsid w:val="008129A2"/>
    <w:rsid w:val="00812BD7"/>
    <w:rsid w:val="008153CD"/>
    <w:rsid w:val="00815C93"/>
    <w:rsid w:val="00821C9E"/>
    <w:rsid w:val="00821F3B"/>
    <w:rsid w:val="00822DAD"/>
    <w:rsid w:val="00823273"/>
    <w:rsid w:val="008233E8"/>
    <w:rsid w:val="00823417"/>
    <w:rsid w:val="00823FC6"/>
    <w:rsid w:val="00825388"/>
    <w:rsid w:val="00826B09"/>
    <w:rsid w:val="008300EB"/>
    <w:rsid w:val="008307B6"/>
    <w:rsid w:val="00830FE7"/>
    <w:rsid w:val="00831B56"/>
    <w:rsid w:val="00836E32"/>
    <w:rsid w:val="00840DCD"/>
    <w:rsid w:val="00841791"/>
    <w:rsid w:val="00842353"/>
    <w:rsid w:val="00844577"/>
    <w:rsid w:val="00845DD6"/>
    <w:rsid w:val="00846296"/>
    <w:rsid w:val="00851446"/>
    <w:rsid w:val="00851B22"/>
    <w:rsid w:val="00855B10"/>
    <w:rsid w:val="00855EFB"/>
    <w:rsid w:val="00857668"/>
    <w:rsid w:val="00857892"/>
    <w:rsid w:val="008601A8"/>
    <w:rsid w:val="008602BA"/>
    <w:rsid w:val="008617F8"/>
    <w:rsid w:val="00865AB7"/>
    <w:rsid w:val="00867840"/>
    <w:rsid w:val="00870205"/>
    <w:rsid w:val="00873BD9"/>
    <w:rsid w:val="00876122"/>
    <w:rsid w:val="00876555"/>
    <w:rsid w:val="00877216"/>
    <w:rsid w:val="008773C2"/>
    <w:rsid w:val="0088443C"/>
    <w:rsid w:val="00885D8D"/>
    <w:rsid w:val="00886448"/>
    <w:rsid w:val="008934DF"/>
    <w:rsid w:val="00893E43"/>
    <w:rsid w:val="008966F4"/>
    <w:rsid w:val="008A493B"/>
    <w:rsid w:val="008A671C"/>
    <w:rsid w:val="008A6BE1"/>
    <w:rsid w:val="008A7668"/>
    <w:rsid w:val="008B0053"/>
    <w:rsid w:val="008B1498"/>
    <w:rsid w:val="008B3874"/>
    <w:rsid w:val="008B560C"/>
    <w:rsid w:val="008B6A9F"/>
    <w:rsid w:val="008B6DE9"/>
    <w:rsid w:val="008C00B2"/>
    <w:rsid w:val="008C0B04"/>
    <w:rsid w:val="008D26D4"/>
    <w:rsid w:val="008D352B"/>
    <w:rsid w:val="008D70FD"/>
    <w:rsid w:val="008E01F8"/>
    <w:rsid w:val="008E36AD"/>
    <w:rsid w:val="008E36FA"/>
    <w:rsid w:val="008E37AC"/>
    <w:rsid w:val="008E3CBD"/>
    <w:rsid w:val="008E4784"/>
    <w:rsid w:val="008E4C04"/>
    <w:rsid w:val="008E59F3"/>
    <w:rsid w:val="008E611F"/>
    <w:rsid w:val="008E738D"/>
    <w:rsid w:val="008E75B4"/>
    <w:rsid w:val="008E77AB"/>
    <w:rsid w:val="008E7BA5"/>
    <w:rsid w:val="008F3B20"/>
    <w:rsid w:val="009007C6"/>
    <w:rsid w:val="009025F7"/>
    <w:rsid w:val="009040C1"/>
    <w:rsid w:val="00904C3F"/>
    <w:rsid w:val="00905B61"/>
    <w:rsid w:val="00906A51"/>
    <w:rsid w:val="00910657"/>
    <w:rsid w:val="00910E7B"/>
    <w:rsid w:val="00911387"/>
    <w:rsid w:val="00913AA4"/>
    <w:rsid w:val="00916B07"/>
    <w:rsid w:val="00920C58"/>
    <w:rsid w:val="00921A5B"/>
    <w:rsid w:val="00926208"/>
    <w:rsid w:val="00932B81"/>
    <w:rsid w:val="009351D0"/>
    <w:rsid w:val="00936617"/>
    <w:rsid w:val="00940349"/>
    <w:rsid w:val="00951623"/>
    <w:rsid w:val="00954D92"/>
    <w:rsid w:val="00956FC9"/>
    <w:rsid w:val="009600BD"/>
    <w:rsid w:val="0096335E"/>
    <w:rsid w:val="00970BF3"/>
    <w:rsid w:val="00971CAF"/>
    <w:rsid w:val="009750C3"/>
    <w:rsid w:val="0098003C"/>
    <w:rsid w:val="0098023D"/>
    <w:rsid w:val="009823FC"/>
    <w:rsid w:val="00983B0F"/>
    <w:rsid w:val="00984E33"/>
    <w:rsid w:val="00987233"/>
    <w:rsid w:val="00987528"/>
    <w:rsid w:val="009969E3"/>
    <w:rsid w:val="009A3A85"/>
    <w:rsid w:val="009A4BB7"/>
    <w:rsid w:val="009A5E79"/>
    <w:rsid w:val="009B083C"/>
    <w:rsid w:val="009B0933"/>
    <w:rsid w:val="009B2A5E"/>
    <w:rsid w:val="009B3C8E"/>
    <w:rsid w:val="009C11F6"/>
    <w:rsid w:val="009C3D1E"/>
    <w:rsid w:val="009C61C8"/>
    <w:rsid w:val="009C676B"/>
    <w:rsid w:val="009C7274"/>
    <w:rsid w:val="009D06CA"/>
    <w:rsid w:val="009D1EF8"/>
    <w:rsid w:val="009D4714"/>
    <w:rsid w:val="009D7683"/>
    <w:rsid w:val="009E34C9"/>
    <w:rsid w:val="009E5D54"/>
    <w:rsid w:val="009E6243"/>
    <w:rsid w:val="009F4241"/>
    <w:rsid w:val="009F4693"/>
    <w:rsid w:val="009F5DD6"/>
    <w:rsid w:val="009F6967"/>
    <w:rsid w:val="00A01170"/>
    <w:rsid w:val="00A0326E"/>
    <w:rsid w:val="00A04CC9"/>
    <w:rsid w:val="00A0686F"/>
    <w:rsid w:val="00A120D6"/>
    <w:rsid w:val="00A16573"/>
    <w:rsid w:val="00A169C8"/>
    <w:rsid w:val="00A174D5"/>
    <w:rsid w:val="00A20430"/>
    <w:rsid w:val="00A21A9F"/>
    <w:rsid w:val="00A22401"/>
    <w:rsid w:val="00A23D41"/>
    <w:rsid w:val="00A25862"/>
    <w:rsid w:val="00A26A2A"/>
    <w:rsid w:val="00A31638"/>
    <w:rsid w:val="00A342F0"/>
    <w:rsid w:val="00A36582"/>
    <w:rsid w:val="00A37278"/>
    <w:rsid w:val="00A410CC"/>
    <w:rsid w:val="00A420BE"/>
    <w:rsid w:val="00A435F1"/>
    <w:rsid w:val="00A44EF2"/>
    <w:rsid w:val="00A450B7"/>
    <w:rsid w:val="00A457CB"/>
    <w:rsid w:val="00A52726"/>
    <w:rsid w:val="00A52BBB"/>
    <w:rsid w:val="00A5364B"/>
    <w:rsid w:val="00A54986"/>
    <w:rsid w:val="00A5796B"/>
    <w:rsid w:val="00A67090"/>
    <w:rsid w:val="00A6736B"/>
    <w:rsid w:val="00A701BD"/>
    <w:rsid w:val="00A72226"/>
    <w:rsid w:val="00A7276A"/>
    <w:rsid w:val="00A735BF"/>
    <w:rsid w:val="00A7694B"/>
    <w:rsid w:val="00A811A4"/>
    <w:rsid w:val="00A813A2"/>
    <w:rsid w:val="00A8294A"/>
    <w:rsid w:val="00A8300B"/>
    <w:rsid w:val="00A8300C"/>
    <w:rsid w:val="00A87931"/>
    <w:rsid w:val="00A90B0C"/>
    <w:rsid w:val="00A91C57"/>
    <w:rsid w:val="00A927D9"/>
    <w:rsid w:val="00A9328B"/>
    <w:rsid w:val="00A9353F"/>
    <w:rsid w:val="00A94506"/>
    <w:rsid w:val="00AA43B6"/>
    <w:rsid w:val="00AB18FE"/>
    <w:rsid w:val="00AB4D98"/>
    <w:rsid w:val="00AB5176"/>
    <w:rsid w:val="00AB5B5E"/>
    <w:rsid w:val="00AB7CC1"/>
    <w:rsid w:val="00AC1C01"/>
    <w:rsid w:val="00AC29A8"/>
    <w:rsid w:val="00AC320F"/>
    <w:rsid w:val="00AC522E"/>
    <w:rsid w:val="00AC6EE4"/>
    <w:rsid w:val="00AC7F10"/>
    <w:rsid w:val="00AD2BFA"/>
    <w:rsid w:val="00AD40C7"/>
    <w:rsid w:val="00AD7A28"/>
    <w:rsid w:val="00AE1086"/>
    <w:rsid w:val="00AE1EE5"/>
    <w:rsid w:val="00AE4949"/>
    <w:rsid w:val="00AF0527"/>
    <w:rsid w:val="00AF26AE"/>
    <w:rsid w:val="00AF37EF"/>
    <w:rsid w:val="00AF4950"/>
    <w:rsid w:val="00AF4D29"/>
    <w:rsid w:val="00AF5B30"/>
    <w:rsid w:val="00AF649D"/>
    <w:rsid w:val="00AF798A"/>
    <w:rsid w:val="00B01E26"/>
    <w:rsid w:val="00B01FBA"/>
    <w:rsid w:val="00B036BE"/>
    <w:rsid w:val="00B03A75"/>
    <w:rsid w:val="00B03FEC"/>
    <w:rsid w:val="00B050F7"/>
    <w:rsid w:val="00B059C8"/>
    <w:rsid w:val="00B11638"/>
    <w:rsid w:val="00B12939"/>
    <w:rsid w:val="00B13404"/>
    <w:rsid w:val="00B146E1"/>
    <w:rsid w:val="00B14DD6"/>
    <w:rsid w:val="00B22FAF"/>
    <w:rsid w:val="00B23B38"/>
    <w:rsid w:val="00B24BE4"/>
    <w:rsid w:val="00B254D7"/>
    <w:rsid w:val="00B25FBE"/>
    <w:rsid w:val="00B30647"/>
    <w:rsid w:val="00B32CFE"/>
    <w:rsid w:val="00B3378D"/>
    <w:rsid w:val="00B35517"/>
    <w:rsid w:val="00B3606F"/>
    <w:rsid w:val="00B40B44"/>
    <w:rsid w:val="00B40CD5"/>
    <w:rsid w:val="00B40F10"/>
    <w:rsid w:val="00B42977"/>
    <w:rsid w:val="00B42B25"/>
    <w:rsid w:val="00B444DE"/>
    <w:rsid w:val="00B463E2"/>
    <w:rsid w:val="00B5196D"/>
    <w:rsid w:val="00B53FCC"/>
    <w:rsid w:val="00B54627"/>
    <w:rsid w:val="00B61030"/>
    <w:rsid w:val="00B610A2"/>
    <w:rsid w:val="00B6183C"/>
    <w:rsid w:val="00B6224C"/>
    <w:rsid w:val="00B62410"/>
    <w:rsid w:val="00B63714"/>
    <w:rsid w:val="00B64BF8"/>
    <w:rsid w:val="00B65689"/>
    <w:rsid w:val="00B65DEE"/>
    <w:rsid w:val="00B67118"/>
    <w:rsid w:val="00B71734"/>
    <w:rsid w:val="00B71C6A"/>
    <w:rsid w:val="00B7310F"/>
    <w:rsid w:val="00B74E37"/>
    <w:rsid w:val="00B762B2"/>
    <w:rsid w:val="00B81993"/>
    <w:rsid w:val="00B82B18"/>
    <w:rsid w:val="00B83DA7"/>
    <w:rsid w:val="00B8495D"/>
    <w:rsid w:val="00B84F1D"/>
    <w:rsid w:val="00B8681C"/>
    <w:rsid w:val="00B86F44"/>
    <w:rsid w:val="00B91DA3"/>
    <w:rsid w:val="00B92A84"/>
    <w:rsid w:val="00B92C81"/>
    <w:rsid w:val="00B95DA0"/>
    <w:rsid w:val="00B97AC7"/>
    <w:rsid w:val="00BA72DC"/>
    <w:rsid w:val="00BB0475"/>
    <w:rsid w:val="00BB1570"/>
    <w:rsid w:val="00BB2655"/>
    <w:rsid w:val="00BB3183"/>
    <w:rsid w:val="00BB32B7"/>
    <w:rsid w:val="00BB666E"/>
    <w:rsid w:val="00BB7E8A"/>
    <w:rsid w:val="00BC1260"/>
    <w:rsid w:val="00BC23F7"/>
    <w:rsid w:val="00BC46F5"/>
    <w:rsid w:val="00BC4797"/>
    <w:rsid w:val="00BD2F3D"/>
    <w:rsid w:val="00BD4240"/>
    <w:rsid w:val="00BD63D9"/>
    <w:rsid w:val="00BD7E87"/>
    <w:rsid w:val="00BE153C"/>
    <w:rsid w:val="00BE2677"/>
    <w:rsid w:val="00BE7769"/>
    <w:rsid w:val="00BF03BD"/>
    <w:rsid w:val="00BF063A"/>
    <w:rsid w:val="00BF1A35"/>
    <w:rsid w:val="00C02615"/>
    <w:rsid w:val="00C04B59"/>
    <w:rsid w:val="00C066C1"/>
    <w:rsid w:val="00C1119D"/>
    <w:rsid w:val="00C122DB"/>
    <w:rsid w:val="00C13C3B"/>
    <w:rsid w:val="00C20010"/>
    <w:rsid w:val="00C227B8"/>
    <w:rsid w:val="00C239CC"/>
    <w:rsid w:val="00C23B81"/>
    <w:rsid w:val="00C2488D"/>
    <w:rsid w:val="00C27D15"/>
    <w:rsid w:val="00C32D14"/>
    <w:rsid w:val="00C34DB3"/>
    <w:rsid w:val="00C35E98"/>
    <w:rsid w:val="00C36932"/>
    <w:rsid w:val="00C37EF9"/>
    <w:rsid w:val="00C45821"/>
    <w:rsid w:val="00C50A04"/>
    <w:rsid w:val="00C50A15"/>
    <w:rsid w:val="00C533E7"/>
    <w:rsid w:val="00C54716"/>
    <w:rsid w:val="00C564F5"/>
    <w:rsid w:val="00C608D3"/>
    <w:rsid w:val="00C60B85"/>
    <w:rsid w:val="00C63C35"/>
    <w:rsid w:val="00C65DD6"/>
    <w:rsid w:val="00C669C4"/>
    <w:rsid w:val="00C674F0"/>
    <w:rsid w:val="00C7346B"/>
    <w:rsid w:val="00C73599"/>
    <w:rsid w:val="00C7501C"/>
    <w:rsid w:val="00C75881"/>
    <w:rsid w:val="00C75CBB"/>
    <w:rsid w:val="00C808DD"/>
    <w:rsid w:val="00C81B65"/>
    <w:rsid w:val="00C82005"/>
    <w:rsid w:val="00C82026"/>
    <w:rsid w:val="00C82AFA"/>
    <w:rsid w:val="00C82C86"/>
    <w:rsid w:val="00C83F18"/>
    <w:rsid w:val="00C85DC8"/>
    <w:rsid w:val="00C91A45"/>
    <w:rsid w:val="00C97BFD"/>
    <w:rsid w:val="00CA2339"/>
    <w:rsid w:val="00CA2764"/>
    <w:rsid w:val="00CA2FD8"/>
    <w:rsid w:val="00CA66A5"/>
    <w:rsid w:val="00CB24C3"/>
    <w:rsid w:val="00CB2DEC"/>
    <w:rsid w:val="00CB5DCE"/>
    <w:rsid w:val="00CC1D46"/>
    <w:rsid w:val="00CC2637"/>
    <w:rsid w:val="00CC26FA"/>
    <w:rsid w:val="00CD1675"/>
    <w:rsid w:val="00CD215D"/>
    <w:rsid w:val="00CD44E4"/>
    <w:rsid w:val="00CD4CBC"/>
    <w:rsid w:val="00CD69DA"/>
    <w:rsid w:val="00CD6A12"/>
    <w:rsid w:val="00CD7F30"/>
    <w:rsid w:val="00CE16EC"/>
    <w:rsid w:val="00CE456D"/>
    <w:rsid w:val="00CF0090"/>
    <w:rsid w:val="00CF2049"/>
    <w:rsid w:val="00CF34B6"/>
    <w:rsid w:val="00CF3693"/>
    <w:rsid w:val="00CF4B50"/>
    <w:rsid w:val="00CF52D0"/>
    <w:rsid w:val="00CF76FD"/>
    <w:rsid w:val="00D01E79"/>
    <w:rsid w:val="00D026AE"/>
    <w:rsid w:val="00D030DB"/>
    <w:rsid w:val="00D05BD5"/>
    <w:rsid w:val="00D0792B"/>
    <w:rsid w:val="00D12436"/>
    <w:rsid w:val="00D12B63"/>
    <w:rsid w:val="00D13657"/>
    <w:rsid w:val="00D13D13"/>
    <w:rsid w:val="00D17A9C"/>
    <w:rsid w:val="00D20293"/>
    <w:rsid w:val="00D21CA1"/>
    <w:rsid w:val="00D228B5"/>
    <w:rsid w:val="00D24E90"/>
    <w:rsid w:val="00D264A7"/>
    <w:rsid w:val="00D27B17"/>
    <w:rsid w:val="00D32C19"/>
    <w:rsid w:val="00D36D03"/>
    <w:rsid w:val="00D37A1B"/>
    <w:rsid w:val="00D403F7"/>
    <w:rsid w:val="00D425EA"/>
    <w:rsid w:val="00D46C29"/>
    <w:rsid w:val="00D50520"/>
    <w:rsid w:val="00D50A30"/>
    <w:rsid w:val="00D51435"/>
    <w:rsid w:val="00D5535D"/>
    <w:rsid w:val="00D55789"/>
    <w:rsid w:val="00D57B29"/>
    <w:rsid w:val="00D64D97"/>
    <w:rsid w:val="00D65BAE"/>
    <w:rsid w:val="00D711CB"/>
    <w:rsid w:val="00D733BB"/>
    <w:rsid w:val="00D757C0"/>
    <w:rsid w:val="00D829A3"/>
    <w:rsid w:val="00D82BF7"/>
    <w:rsid w:val="00D8790E"/>
    <w:rsid w:val="00D942A2"/>
    <w:rsid w:val="00D95713"/>
    <w:rsid w:val="00DA16AD"/>
    <w:rsid w:val="00DA7738"/>
    <w:rsid w:val="00DB064E"/>
    <w:rsid w:val="00DB2A17"/>
    <w:rsid w:val="00DB6762"/>
    <w:rsid w:val="00DB7D16"/>
    <w:rsid w:val="00DB7F64"/>
    <w:rsid w:val="00DC3789"/>
    <w:rsid w:val="00DC4BF7"/>
    <w:rsid w:val="00DD65A4"/>
    <w:rsid w:val="00DE0235"/>
    <w:rsid w:val="00DE7419"/>
    <w:rsid w:val="00DF08EE"/>
    <w:rsid w:val="00DF1546"/>
    <w:rsid w:val="00DF2A96"/>
    <w:rsid w:val="00DF3F85"/>
    <w:rsid w:val="00DF63A9"/>
    <w:rsid w:val="00DF77B2"/>
    <w:rsid w:val="00DF797A"/>
    <w:rsid w:val="00E016EA"/>
    <w:rsid w:val="00E01D03"/>
    <w:rsid w:val="00E02B08"/>
    <w:rsid w:val="00E036F8"/>
    <w:rsid w:val="00E03F35"/>
    <w:rsid w:val="00E0572B"/>
    <w:rsid w:val="00E06425"/>
    <w:rsid w:val="00E07909"/>
    <w:rsid w:val="00E12483"/>
    <w:rsid w:val="00E136E8"/>
    <w:rsid w:val="00E16F35"/>
    <w:rsid w:val="00E17218"/>
    <w:rsid w:val="00E23A67"/>
    <w:rsid w:val="00E23C45"/>
    <w:rsid w:val="00E24435"/>
    <w:rsid w:val="00E24DED"/>
    <w:rsid w:val="00E27297"/>
    <w:rsid w:val="00E41C38"/>
    <w:rsid w:val="00E44FBC"/>
    <w:rsid w:val="00E52CE7"/>
    <w:rsid w:val="00E531D3"/>
    <w:rsid w:val="00E5404A"/>
    <w:rsid w:val="00E54BF6"/>
    <w:rsid w:val="00E56CF3"/>
    <w:rsid w:val="00E56E54"/>
    <w:rsid w:val="00E57D1F"/>
    <w:rsid w:val="00E61569"/>
    <w:rsid w:val="00E617B7"/>
    <w:rsid w:val="00E62796"/>
    <w:rsid w:val="00E667DE"/>
    <w:rsid w:val="00E6772A"/>
    <w:rsid w:val="00E67767"/>
    <w:rsid w:val="00E7584B"/>
    <w:rsid w:val="00E84E21"/>
    <w:rsid w:val="00E85ED9"/>
    <w:rsid w:val="00E862AF"/>
    <w:rsid w:val="00E90B96"/>
    <w:rsid w:val="00E949DF"/>
    <w:rsid w:val="00EA1B45"/>
    <w:rsid w:val="00EA4F88"/>
    <w:rsid w:val="00EA788B"/>
    <w:rsid w:val="00EB3076"/>
    <w:rsid w:val="00EB463C"/>
    <w:rsid w:val="00EB52BC"/>
    <w:rsid w:val="00EB6210"/>
    <w:rsid w:val="00EC14E4"/>
    <w:rsid w:val="00EC22AA"/>
    <w:rsid w:val="00EC7C5A"/>
    <w:rsid w:val="00ED119A"/>
    <w:rsid w:val="00ED2E1F"/>
    <w:rsid w:val="00ED5A5F"/>
    <w:rsid w:val="00EE05A2"/>
    <w:rsid w:val="00EE10DE"/>
    <w:rsid w:val="00EE1AB2"/>
    <w:rsid w:val="00EE4240"/>
    <w:rsid w:val="00EE6DC9"/>
    <w:rsid w:val="00EE6E1A"/>
    <w:rsid w:val="00EF014A"/>
    <w:rsid w:val="00EF44B5"/>
    <w:rsid w:val="00EF457C"/>
    <w:rsid w:val="00EF6BD3"/>
    <w:rsid w:val="00F02A2C"/>
    <w:rsid w:val="00F05009"/>
    <w:rsid w:val="00F07FCA"/>
    <w:rsid w:val="00F1079A"/>
    <w:rsid w:val="00F1183D"/>
    <w:rsid w:val="00F14F59"/>
    <w:rsid w:val="00F2494E"/>
    <w:rsid w:val="00F34E96"/>
    <w:rsid w:val="00F37096"/>
    <w:rsid w:val="00F413E2"/>
    <w:rsid w:val="00F4248F"/>
    <w:rsid w:val="00F42B2D"/>
    <w:rsid w:val="00F4325D"/>
    <w:rsid w:val="00F4347C"/>
    <w:rsid w:val="00F44E91"/>
    <w:rsid w:val="00F57681"/>
    <w:rsid w:val="00F6178D"/>
    <w:rsid w:val="00F639A9"/>
    <w:rsid w:val="00F668B5"/>
    <w:rsid w:val="00F70133"/>
    <w:rsid w:val="00F70B61"/>
    <w:rsid w:val="00F713B3"/>
    <w:rsid w:val="00F7270F"/>
    <w:rsid w:val="00F848DC"/>
    <w:rsid w:val="00F879E7"/>
    <w:rsid w:val="00F904B7"/>
    <w:rsid w:val="00F914CF"/>
    <w:rsid w:val="00F915F6"/>
    <w:rsid w:val="00F945D5"/>
    <w:rsid w:val="00FA1358"/>
    <w:rsid w:val="00FA35C3"/>
    <w:rsid w:val="00FA5C6A"/>
    <w:rsid w:val="00FA6EA9"/>
    <w:rsid w:val="00FA6ED0"/>
    <w:rsid w:val="00FB1E09"/>
    <w:rsid w:val="00FB3178"/>
    <w:rsid w:val="00FB35B3"/>
    <w:rsid w:val="00FB3693"/>
    <w:rsid w:val="00FB49F8"/>
    <w:rsid w:val="00FB5092"/>
    <w:rsid w:val="00FB7E59"/>
    <w:rsid w:val="00FC0D33"/>
    <w:rsid w:val="00FC1344"/>
    <w:rsid w:val="00FC1CEE"/>
    <w:rsid w:val="00FC1F1D"/>
    <w:rsid w:val="00FC2E82"/>
    <w:rsid w:val="00FC5C5B"/>
    <w:rsid w:val="00FC68A5"/>
    <w:rsid w:val="00FD1FB5"/>
    <w:rsid w:val="00FD25E0"/>
    <w:rsid w:val="00FD27C5"/>
    <w:rsid w:val="00FD2C68"/>
    <w:rsid w:val="00FD3EF9"/>
    <w:rsid w:val="00FD749F"/>
    <w:rsid w:val="00FE16AC"/>
    <w:rsid w:val="00FE1886"/>
    <w:rsid w:val="00FE1FAD"/>
    <w:rsid w:val="00FE52AE"/>
    <w:rsid w:val="00F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3F43E"/>
  <w15:chartTrackingRefBased/>
  <w15:docId w15:val="{BCD6F622-0871-4791-8EE1-46F0223A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F1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03A7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D4D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CC9C-6D9F-4522-9E27-849AE5CC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cp:lastModifiedBy>Jelena Dj. Golubovic</cp:lastModifiedBy>
  <cp:revision>19</cp:revision>
  <cp:lastPrinted>2018-04-03T12:37:00Z</cp:lastPrinted>
  <dcterms:created xsi:type="dcterms:W3CDTF">2018-08-20T11:08:00Z</dcterms:created>
  <dcterms:modified xsi:type="dcterms:W3CDTF">2018-10-05T07:13:00Z</dcterms:modified>
</cp:coreProperties>
</file>