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3"/>
        <w:gridCol w:w="6044"/>
      </w:tblGrid>
      <w:tr w:rsidR="003F404C" w:rsidTr="00E96C64">
        <w:trPr>
          <w:trHeight w:val="2225"/>
        </w:trPr>
        <w:tc>
          <w:tcPr>
            <w:tcW w:w="2603" w:type="dxa"/>
            <w:hideMark/>
          </w:tcPr>
          <w:p w:rsidR="003F404C" w:rsidRPr="000B5AE9" w:rsidRDefault="003F404C" w:rsidP="00E96C64">
            <w:pPr>
              <w:pStyle w:val="Caption"/>
              <w:snapToGrid w:val="0"/>
              <w:spacing w:before="0"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noProof/>
                <w:lang w:eastAsia="en-US"/>
              </w:rPr>
              <w:drawing>
                <wp:inline distT="0" distB="0" distL="0" distR="0">
                  <wp:extent cx="1547211" cy="1609725"/>
                  <wp:effectExtent l="19050" t="0" r="0" b="0"/>
                  <wp:docPr id="5" name="Picture 5" descr="C:\Users\Општина\Desktop\198x206-equal_images_zitoradja-veliki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пштина\Desktop\198x206-equal_images_zitoradja-veliki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11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:rsidR="003F404C" w:rsidRPr="000B5AE9" w:rsidRDefault="003F404C" w:rsidP="00E96C64">
            <w:pPr>
              <w:pStyle w:val="Caption"/>
              <w:snapToGrid w:val="0"/>
              <w:spacing w:before="0" w:after="0"/>
              <w:rPr>
                <w:rFonts w:cs="Times New Roman"/>
              </w:rPr>
            </w:pPr>
          </w:p>
          <w:p w:rsidR="003F404C" w:rsidRPr="000B5AE9" w:rsidRDefault="003F404C" w:rsidP="00E96C64">
            <w:pPr>
              <w:pStyle w:val="Caption"/>
              <w:spacing w:before="0" w:after="0"/>
              <w:rPr>
                <w:rFonts w:cs="Times New Roman"/>
                <w:i w:val="0"/>
                <w:lang w:val="sr-Cyrl-CS"/>
              </w:rPr>
            </w:pPr>
            <w:r w:rsidRPr="000B5AE9">
              <w:rPr>
                <w:rFonts w:cs="Times New Roman"/>
                <w:i w:val="0"/>
                <w:lang w:val="sr-Cyrl-CS"/>
              </w:rPr>
              <w:t>ОПШТИНА ЖИТОРАЂА</w:t>
            </w:r>
          </w:p>
          <w:p w:rsidR="003F404C" w:rsidRPr="000B5AE9" w:rsidRDefault="003F404C" w:rsidP="00E96C64">
            <w:pPr>
              <w:ind w:right="-128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</w:t>
            </w:r>
            <w:r w:rsidRPr="000B5AE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ИНСКА УПРАВА </w:t>
            </w:r>
            <w:r w:rsidRPr="000B5AE9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ОПШТИНЕ ЖИТОРАЂА</w:t>
            </w:r>
          </w:p>
          <w:p w:rsidR="003F404C" w:rsidRPr="000B5AE9" w:rsidRDefault="003F404C" w:rsidP="00E96C6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Одељење за просторно планирање, урбанизам и обједињену процедуру, грађевинско-комуналне, инспекцијске послове и послове заштите животне средине </w:t>
            </w:r>
          </w:p>
        </w:tc>
      </w:tr>
    </w:tbl>
    <w:tbl>
      <w:tblPr>
        <w:tblpPr w:leftFromText="180" w:rightFromText="180" w:vertAnchor="page" w:horzAnchor="margin" w:tblpY="420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0"/>
        <w:gridCol w:w="6295"/>
      </w:tblGrid>
      <w:tr w:rsidR="003F404C" w:rsidTr="00E96C64">
        <w:tc>
          <w:tcPr>
            <w:tcW w:w="8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3F404C" w:rsidRPr="003F404C" w:rsidRDefault="003F404C" w:rsidP="00E96C64">
            <w:pPr>
              <w:pStyle w:val="NoSpacing"/>
              <w:rPr>
                <w:rFonts w:ascii="Arial" w:hAnsi="Arial" w:cs="Arial"/>
                <w:b/>
                <w:sz w:val="20"/>
                <w:lang/>
              </w:rPr>
            </w:pPr>
            <w:r w:rsidRPr="000B5AE9">
              <w:rPr>
                <w:rFonts w:ascii="Arial" w:hAnsi="Arial" w:cs="Arial"/>
                <w:b/>
                <w:sz w:val="20"/>
                <w:lang w:val="sr-Cyrl-CS"/>
              </w:rPr>
              <w:t>КОНТРОЛНА ЛИСТА: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СНАБДЕВАЊЕ ВОДОМ ЗА ПИЋЕ (ПРОИЗВОДЊА И ДИСТРИБУЦИЈА ВОДА)</w:t>
            </w:r>
          </w:p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</w:rPr>
              <w:t>ИДЕНТИФИКАЦИОНИ ПОДАЦИ</w:t>
            </w:r>
          </w:p>
        </w:tc>
      </w:tr>
      <w:tr w:rsidR="003F404C" w:rsidTr="00E96C64">
        <w:tc>
          <w:tcPr>
            <w:tcW w:w="8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</w:rPr>
              <w:t>ПОДАЦИ О ПРАВНОМ ЛИЦУ / ПРЕДУЗЕТНИКУ / ФИЗИЧКОМ ЛИЦУ</w:t>
            </w:r>
          </w:p>
        </w:tc>
      </w:tr>
      <w:tr w:rsidR="003F404C" w:rsidTr="00E96C64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0B5AE9">
              <w:rPr>
                <w:rFonts w:ascii="Arial" w:hAnsi="Arial" w:cs="Arial"/>
                <w:sz w:val="20"/>
              </w:rPr>
              <w:t>Назив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правног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лица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предузетника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име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презиме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физичког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лица</w:t>
            </w:r>
            <w:proofErr w:type="spellEnd"/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3F404C" w:rsidTr="00E96C64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ПИБ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3F404C" w:rsidTr="00E96C64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0B5AE9">
              <w:rPr>
                <w:rFonts w:ascii="Arial" w:hAnsi="Arial" w:cs="Arial"/>
                <w:sz w:val="20"/>
              </w:rPr>
              <w:t>Матични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број</w:t>
            </w:r>
            <w:proofErr w:type="spellEnd"/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3F404C" w:rsidTr="00E96C64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ЈМБГ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3F404C" w:rsidTr="00E96C64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е-mail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04C" w:rsidRPr="000B5AE9" w:rsidRDefault="003F404C" w:rsidP="00E96C64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:rsidR="00F247EF" w:rsidRDefault="00F247EF">
      <w:pPr>
        <w:rPr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71"/>
        <w:gridCol w:w="296"/>
        <w:gridCol w:w="1333"/>
      </w:tblGrid>
      <w:tr w:rsidR="003F404C" w:rsidTr="00F247EF">
        <w:trPr>
          <w:trHeight w:val="435"/>
        </w:trPr>
        <w:tc>
          <w:tcPr>
            <w:tcW w:w="90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3F404C" w:rsidRPr="003F404C" w:rsidRDefault="003F404C" w:rsidP="00F247EF">
            <w:pPr>
              <w:pStyle w:val="NoSpacing"/>
              <w:rPr>
                <w:rFonts w:ascii="Arial" w:hAnsi="Arial" w:cs="Arial"/>
                <w:b/>
                <w:sz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</w:rPr>
              <w:t>СНАБДЕВАЊЕ ВОДОМ ЗА ПИЋЕ (ПРОИЗВОДЊА И ДИСТРИБУЦИЈА ВОДА)</w:t>
            </w:r>
          </w:p>
        </w:tc>
      </w:tr>
      <w:tr w:rsidR="003F404C" w:rsidTr="00F247EF">
        <w:trPr>
          <w:trHeight w:val="48"/>
        </w:trPr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1.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 </w:t>
            </w:r>
            <w:r w:rsidR="00F247EF">
              <w:rPr>
                <w:rFonts w:ascii="Arial" w:hAnsi="Arial"/>
                <w:sz w:val="20"/>
                <w:szCs w:val="20"/>
                <w:lang w:val="sr-Cyrl-CS"/>
              </w:rPr>
              <w:t>Да ли п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редузеће редовно контролише исправност воде у погледу санитарно-хигијенских услова до водомера?</w:t>
            </w:r>
          </w:p>
        </w:tc>
        <w:tc>
          <w:tcPr>
            <w:tcW w:w="16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rPr>
          <w:trHeight w:val="48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2.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 </w:t>
            </w:r>
            <w:r w:rsidR="00F247EF">
              <w:rPr>
                <w:rFonts w:ascii="Arial" w:hAnsi="Arial"/>
                <w:sz w:val="20"/>
                <w:szCs w:val="20"/>
                <w:lang w:val="sr-Cyrl-CS"/>
              </w:rPr>
              <w:t xml:space="preserve">Да ли оцену квалитета воде даје 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стручна здравствена организација?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rPr>
          <w:trHeight w:val="48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3.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F247EF">
              <w:rPr>
                <w:rFonts w:ascii="Arial" w:hAnsi="Arial"/>
                <w:sz w:val="20"/>
                <w:szCs w:val="20"/>
                <w:lang w:val="sr-Cyrl-CS"/>
              </w:rPr>
              <w:t>Да ли п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редузеће обезбеђује потребну количину воде, њено одвођење у складу са материјално-техничким могућностима?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rPr>
          <w:trHeight w:val="48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4.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F247EF">
              <w:rPr>
                <w:rFonts w:ascii="Arial" w:hAnsi="Arial"/>
                <w:sz w:val="20"/>
                <w:szCs w:val="20"/>
                <w:lang w:val="sr-Cyrl-CS"/>
              </w:rPr>
              <w:t>Да ли п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редузеће услед више силе, редовних и изненадних радова на поправци водоводних уређаја, преко средстава јавног информисања обавештава потрошаче о узроцима и трајању прекида у снабдевању водом?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rPr>
          <w:trHeight w:val="48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5. 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Да ли после доношења Одлуке о промени цена воде и употребе к</w:t>
            </w:r>
            <w:r w:rsidR="00F247EF">
              <w:rPr>
                <w:rFonts w:ascii="Arial" w:hAnsi="Arial"/>
                <w:sz w:val="20"/>
                <w:szCs w:val="20"/>
                <w:lang w:val="sr-Cyrl-CS"/>
              </w:rPr>
              <w:t>анализације, овлашћени радници п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редузећа врше очитавање водомера?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rPr>
          <w:trHeight w:val="48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6</w:t>
            </w:r>
            <w:r w:rsidRPr="007B4213">
              <w:rPr>
                <w:rFonts w:ascii="Arial" w:hAnsi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Да ли је на основу приговора Комисија 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очитала водомер у року од пет дана од дана писмене пријаве</w:t>
            </w:r>
            <w:r>
              <w:rPr>
                <w:rFonts w:ascii="Arial" w:hAnsi="Arial"/>
                <w:sz w:val="20"/>
                <w:szCs w:val="20"/>
                <w:lang/>
              </w:rPr>
              <w:t>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rPr>
          <w:trHeight w:val="48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7</w:t>
            </w:r>
            <w:r w:rsidRPr="007B4213">
              <w:rPr>
                <w:rFonts w:ascii="Arial" w:hAnsi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/>
              </w:rPr>
              <w:t>Да ли се и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скључење </w:t>
            </w:r>
            <w:r>
              <w:rPr>
                <w:rFonts w:ascii="Arial" w:hAnsi="Arial"/>
                <w:sz w:val="20"/>
                <w:szCs w:val="20"/>
                <w:lang/>
              </w:rPr>
              <w:t>са водоводне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 xml:space="preserve"> и канализационе мреже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врши у року од 48 часова од часа добијања налога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 за искључење?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rPr>
          <w:trHeight w:val="48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04C" w:rsidRDefault="00F247EF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8</w:t>
            </w:r>
            <w:r w:rsidR="003F404C" w:rsidRPr="007B4213">
              <w:rPr>
                <w:rFonts w:ascii="Arial" w:hAnsi="Arial"/>
                <w:sz w:val="20"/>
                <w:szCs w:val="20"/>
                <w:lang w:val="ru-RU"/>
              </w:rPr>
              <w:t xml:space="preserve">. </w:t>
            </w:r>
            <w:r w:rsidR="003F404C">
              <w:rPr>
                <w:rFonts w:ascii="Arial" w:hAnsi="Arial"/>
                <w:sz w:val="20"/>
                <w:szCs w:val="20"/>
                <w:lang w:val="sr-Cyrl-CS"/>
              </w:rPr>
              <w:t>Да ли п</w:t>
            </w:r>
            <w:r w:rsidR="003F404C">
              <w:rPr>
                <w:rFonts w:ascii="Arial" w:hAnsi="Arial"/>
                <w:sz w:val="20"/>
                <w:szCs w:val="20"/>
                <w:lang/>
              </w:rPr>
              <w:t xml:space="preserve">редузеће </w:t>
            </w:r>
            <w:r w:rsidR="003F404C">
              <w:rPr>
                <w:rFonts w:ascii="Arial" w:hAnsi="Arial"/>
                <w:sz w:val="20"/>
                <w:szCs w:val="20"/>
                <w:lang/>
              </w:rPr>
              <w:t xml:space="preserve">редовно </w:t>
            </w:r>
            <w:r w:rsidR="003F404C">
              <w:rPr>
                <w:rFonts w:ascii="Arial" w:hAnsi="Arial"/>
                <w:sz w:val="20"/>
                <w:szCs w:val="20"/>
                <w:lang w:val="sr-Cyrl-CS"/>
              </w:rPr>
              <w:t>спаја новоизграђене објекте са постојећим објектима</w:t>
            </w:r>
            <w:r w:rsidR="003F404C">
              <w:rPr>
                <w:rFonts w:ascii="Arial" w:hAnsi="Arial"/>
                <w:sz w:val="20"/>
                <w:szCs w:val="20"/>
                <w:lang/>
              </w:rPr>
              <w:t>?</w:t>
            </w:r>
          </w:p>
        </w:tc>
        <w:tc>
          <w:tcPr>
            <w:tcW w:w="1629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3F404C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F247EF" w:rsidTr="00F247EF"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7EF" w:rsidRPr="00F247EF" w:rsidRDefault="00F247EF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lastRenderedPageBreak/>
              <w:t>9</w:t>
            </w:r>
            <w:r w:rsidRPr="007B4213">
              <w:rPr>
                <w:rFonts w:ascii="Arial" w:hAnsi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/>
                <w:sz w:val="20"/>
                <w:szCs w:val="20"/>
                <w:lang/>
              </w:rPr>
              <w:t>Да ли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 предузеће редовно врши постављање, поправку и замену дотрајалих водомера?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7EF" w:rsidRDefault="00F247EF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F247EF" w:rsidRPr="00F247EF" w:rsidRDefault="00F247EF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1</w:t>
            </w:r>
            <w:r w:rsidR="00F247EF">
              <w:rPr>
                <w:rFonts w:ascii="Arial" w:hAnsi="Arial"/>
                <w:sz w:val="20"/>
                <w:szCs w:val="20"/>
                <w:lang w:val="ru-RU"/>
              </w:rPr>
              <w:t>0</w:t>
            </w:r>
            <w:r w:rsidRPr="007B4213">
              <w:rPr>
                <w:rFonts w:ascii="Arial" w:hAnsi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Да ли се предузеће стара о баждарењу водомера у роковима прописаним Законом?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47EF" w:rsidRDefault="00F247EF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F247EF" w:rsidP="00F247EF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Sadrajtabele"/>
              <w:snapToGrid w:val="0"/>
              <w:rPr>
                <w:rFonts w:ascii="Arial" w:hAnsi="Arial"/>
                <w:color w:val="000000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1</w:t>
            </w:r>
            <w:r w:rsidR="00F247EF">
              <w:rPr>
                <w:rFonts w:ascii="Arial" w:hAnsi="Arial"/>
                <w:sz w:val="20"/>
                <w:szCs w:val="20"/>
                <w:lang w:val="ru-RU"/>
              </w:rPr>
              <w:t>1</w:t>
            </w:r>
            <w:r w:rsidRPr="007B4213">
              <w:rPr>
                <w:rFonts w:ascii="Arial" w:hAnsi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/>
                <w:sz w:val="20"/>
                <w:szCs w:val="20"/>
                <w:lang/>
              </w:rPr>
              <w:t xml:space="preserve">Да ли 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је предузеће</w:t>
            </w:r>
            <w:r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 xml:space="preserve"> одмах, а не дуже од 24 часа, по пријему Захтева за испитивање исправности водомера, </w:t>
            </w:r>
            <w:r>
              <w:rPr>
                <w:rFonts w:ascii="Arial" w:hAnsi="Arial"/>
                <w:color w:val="000000"/>
                <w:sz w:val="20"/>
                <w:szCs w:val="20"/>
                <w:lang/>
              </w:rPr>
              <w:t>исти ски</w:t>
            </w:r>
            <w:r w:rsidR="00F247EF">
              <w:rPr>
                <w:rFonts w:ascii="Arial" w:hAnsi="Arial"/>
                <w:color w:val="000000"/>
                <w:sz w:val="20"/>
                <w:szCs w:val="20"/>
                <w:lang/>
              </w:rPr>
              <w:t xml:space="preserve">да и испитује </w:t>
            </w:r>
            <w:r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>његову исправност?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47EF" w:rsidRDefault="00F247EF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F247EF" w:rsidP="00F247EF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Default="003F404C" w:rsidP="00F247EF">
            <w:pPr>
              <w:pStyle w:val="Sadrajtabele"/>
              <w:snapToGrid w:val="0"/>
              <w:rPr>
                <w:rFonts w:ascii="Arial" w:hAnsi="Arial"/>
                <w:color w:val="000000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1</w:t>
            </w:r>
            <w:r w:rsidR="00F247EF">
              <w:rPr>
                <w:rFonts w:ascii="Arial" w:hAnsi="Arial"/>
                <w:sz w:val="20"/>
                <w:szCs w:val="20"/>
                <w:lang w:val="ru-RU"/>
              </w:rPr>
              <w:t>2</w:t>
            </w:r>
            <w:r w:rsidRPr="007B4213">
              <w:rPr>
                <w:rFonts w:ascii="Arial" w:hAnsi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 xml:space="preserve">Да ли </w:t>
            </w:r>
            <w:r w:rsidR="00F247EF"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>предузеће редовно отклања кварове на водоводном прикључку који су пријављени?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47EF" w:rsidRDefault="00F247EF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F247EF" w:rsidP="00F247EF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Default="00F247EF" w:rsidP="00F247EF">
            <w:pPr>
              <w:pStyle w:val="Sadrajtabele"/>
              <w:snapToGrid w:val="0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13</w:t>
            </w:r>
            <w:r w:rsidR="003F404C" w:rsidRPr="007B4213">
              <w:rPr>
                <w:rFonts w:ascii="Arial" w:hAnsi="Arial"/>
                <w:sz w:val="20"/>
                <w:szCs w:val="20"/>
                <w:lang w:val="ru-RU"/>
              </w:rPr>
              <w:t>.</w:t>
            </w:r>
            <w:r w:rsidR="003F404C">
              <w:rPr>
                <w:rFonts w:ascii="Arial" w:hAnsi="Arial"/>
                <w:sz w:val="20"/>
                <w:szCs w:val="20"/>
                <w:lang/>
              </w:rPr>
              <w:t>Да ли су ј</w:t>
            </w:r>
            <w:r w:rsidR="003F404C">
              <w:rPr>
                <w:rFonts w:ascii="Arial" w:hAnsi="Arial"/>
                <w:sz w:val="20"/>
                <w:szCs w:val="20"/>
                <w:lang w:val="sr-Cyrl-CS"/>
              </w:rPr>
              <w:t>авне чесме</w:t>
            </w:r>
            <w:r>
              <w:rPr>
                <w:rFonts w:ascii="Arial" w:hAnsi="Arial"/>
                <w:sz w:val="20"/>
                <w:szCs w:val="20"/>
                <w:lang w:val="sr-Cyrl-CS"/>
              </w:rPr>
              <w:t>,</w:t>
            </w:r>
            <w:r w:rsidR="003F404C">
              <w:rPr>
                <w:rFonts w:ascii="Arial" w:hAnsi="Arial"/>
                <w:sz w:val="20"/>
                <w:szCs w:val="20"/>
                <w:lang w:val="sr-Cyrl-CS"/>
              </w:rPr>
              <w:t xml:space="preserve"> јавни бунари повезани на канализациону мрежу</w:t>
            </w:r>
            <w:r w:rsidR="003F404C">
              <w:rPr>
                <w:rFonts w:ascii="Arial" w:hAnsi="Arial"/>
                <w:sz w:val="20"/>
                <w:szCs w:val="20"/>
                <w:lang/>
              </w:rPr>
              <w:t>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47EF" w:rsidRDefault="00F247EF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F247EF" w:rsidP="00F247EF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3F404C" w:rsidTr="00F247EF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404C" w:rsidRPr="00C6749C" w:rsidRDefault="003F404C" w:rsidP="00F247EF">
            <w:pPr>
              <w:pStyle w:val="Sadrajtabele"/>
              <w:snapToGrid w:val="0"/>
              <w:rPr>
                <w:rFonts w:ascii="Arial" w:hAnsi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/>
              </w:rPr>
              <w:t>1</w:t>
            </w:r>
            <w:r w:rsidR="00F247EF">
              <w:rPr>
                <w:rFonts w:ascii="Arial" w:hAnsi="Arial"/>
                <w:color w:val="000000"/>
                <w:sz w:val="20"/>
                <w:szCs w:val="20"/>
                <w:lang/>
              </w:rPr>
              <w:t>4</w:t>
            </w:r>
            <w:r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>.</w:t>
            </w:r>
            <w:r w:rsidR="00F247EF"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 xml:space="preserve">Да ли је </w:t>
            </w:r>
            <w:r w:rsidR="00F247EF">
              <w:rPr>
                <w:rFonts w:ascii="Arial" w:hAnsi="Arial"/>
                <w:color w:val="000000"/>
                <w:sz w:val="20"/>
                <w:szCs w:val="20"/>
                <w:lang/>
              </w:rPr>
              <w:t>п</w:t>
            </w:r>
            <w:r>
              <w:rPr>
                <w:rFonts w:ascii="Arial" w:hAnsi="Arial"/>
                <w:color w:val="000000"/>
                <w:sz w:val="20"/>
                <w:szCs w:val="20"/>
                <w:lang/>
              </w:rPr>
              <w:t>редузеће</w:t>
            </w:r>
            <w:r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 xml:space="preserve"> редовно извештава ватрогасну службу о промени броја хидраната на водоводној мрежи</w:t>
            </w:r>
            <w:r w:rsidR="00F247EF"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>(укинутих,новоизграђених)?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47EF" w:rsidRDefault="00F247EF" w:rsidP="00F247EF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3F404C" w:rsidRDefault="00F247EF" w:rsidP="00F247EF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F247EF" w:rsidTr="00F247EF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EF" w:rsidRDefault="00F247EF" w:rsidP="00E96C64">
            <w:pPr>
              <w:pStyle w:val="Sadrajtabele"/>
              <w:snapToGrid w:val="0"/>
              <w:rPr>
                <w:rFonts w:ascii="Arial" w:hAnsi="Arial"/>
                <w:color w:val="000000"/>
                <w:sz w:val="20"/>
                <w:szCs w:val="20"/>
                <w:lang w:val="sr-Cyrl-CS"/>
              </w:rPr>
            </w:pPr>
            <w:r w:rsidRPr="007B4213">
              <w:rPr>
                <w:rFonts w:ascii="Arial" w:hAnsi="Arial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/>
                <w:sz w:val="20"/>
                <w:szCs w:val="20"/>
                <w:lang w:val="ru-RU"/>
              </w:rPr>
              <w:t>5</w:t>
            </w:r>
            <w:r w:rsidRPr="007B4213">
              <w:rPr>
                <w:rFonts w:ascii="Arial" w:hAnsi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sr-Cyrl-CS"/>
              </w:rPr>
              <w:t>Да ли су места на којима се налазе хидранти обележена на прописан начин?</w:t>
            </w:r>
          </w:p>
        </w:tc>
        <w:tc>
          <w:tcPr>
            <w:tcW w:w="16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47EF" w:rsidRDefault="00F247EF" w:rsidP="00E96C64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  <w:p w:rsidR="00F247EF" w:rsidRDefault="00F247EF" w:rsidP="00E96C64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F247EF" w:rsidTr="00F247EF">
        <w:tc>
          <w:tcPr>
            <w:tcW w:w="900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47EF" w:rsidRDefault="00F247EF" w:rsidP="00E96C64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Напомена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</w:t>
            </w:r>
          </w:p>
          <w:p w:rsidR="00F247EF" w:rsidRDefault="00F247EF" w:rsidP="00E96C64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F247EF" w:rsidRDefault="00F247EF" w:rsidP="00E96C64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F247EF" w:rsidRDefault="00F247EF" w:rsidP="00E96C64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F247EF" w:rsidRDefault="00F247EF" w:rsidP="00E96C64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F247EF" w:rsidTr="00F247EF">
        <w:tc>
          <w:tcPr>
            <w:tcW w:w="76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7EF" w:rsidRPr="00F247EF" w:rsidRDefault="00F247EF" w:rsidP="00E96C64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  <w:lang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Максималан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бодова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/>
                <w:bCs/>
                <w:sz w:val="20"/>
                <w:szCs w:val="20"/>
                <w:lang/>
              </w:rPr>
              <w:t>30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47EF" w:rsidRDefault="00F247EF" w:rsidP="00E96C64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Утврђени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бодова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: _______</w:t>
            </w:r>
          </w:p>
        </w:tc>
      </w:tr>
    </w:tbl>
    <w:p w:rsidR="00F247EF" w:rsidRDefault="00F247EF" w:rsidP="00F247EF"/>
    <w:tbl>
      <w:tblPr>
        <w:tblpPr w:leftFromText="180" w:rightFromText="180" w:vertAnchor="text" w:horzAnchor="margin" w:tblpYSpec="inside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95"/>
        <w:gridCol w:w="3164"/>
      </w:tblGrid>
      <w:tr w:rsidR="00F247EF" w:rsidTr="00E96C64">
        <w:tc>
          <w:tcPr>
            <w:tcW w:w="63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:rsidR="00F247EF" w:rsidRDefault="00F247EF" w:rsidP="00E96C64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ТАБЕЛА ЗА УТВРЂИВАЊЕ СТЕПЕНА РИЗИКА</w:t>
            </w:r>
          </w:p>
        </w:tc>
      </w:tr>
      <w:tr w:rsidR="00F247EF" w:rsidTr="00E96C64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EF" w:rsidRDefault="00F247EF" w:rsidP="00E96C64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СТЕПЕН РИЗИКА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EF" w:rsidRDefault="00F247EF" w:rsidP="00E96C64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РАСПОН БРОЈА БОДОВА</w:t>
            </w:r>
          </w:p>
        </w:tc>
      </w:tr>
      <w:tr w:rsidR="00F247EF" w:rsidTr="00E96C64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EF" w:rsidRDefault="00F247EF" w:rsidP="00E96C64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незнатан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EF" w:rsidRPr="00F247EF" w:rsidRDefault="00F247EF" w:rsidP="00E96C64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26</w:t>
            </w:r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r>
              <w:rPr>
                <w:rFonts w:ascii="Arial" w:hAnsi="Arial"/>
                <w:sz w:val="20"/>
                <w:szCs w:val="20"/>
                <w:lang/>
              </w:rPr>
              <w:t>30</w:t>
            </w:r>
          </w:p>
        </w:tc>
      </w:tr>
      <w:tr w:rsidR="00F247EF" w:rsidTr="00E96C64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EF" w:rsidRDefault="00F247EF" w:rsidP="00E96C64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низак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EF" w:rsidRPr="00F247EF" w:rsidRDefault="00F247EF" w:rsidP="00F247EF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21</w:t>
            </w:r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  <w:lang/>
              </w:rPr>
              <w:t>25</w:t>
            </w:r>
          </w:p>
        </w:tc>
      </w:tr>
      <w:tr w:rsidR="00F247EF" w:rsidTr="00E96C64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EF" w:rsidRDefault="00F247EF" w:rsidP="00E96C64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средњи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EF" w:rsidRPr="00EF49E0" w:rsidRDefault="00EF49E0" w:rsidP="00EF49E0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16</w:t>
            </w:r>
            <w:r w:rsidR="00F247EF">
              <w:rPr>
                <w:rFonts w:ascii="Arial" w:hAnsi="Arial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  <w:lang/>
              </w:rPr>
              <w:t>20</w:t>
            </w:r>
          </w:p>
        </w:tc>
      </w:tr>
      <w:tr w:rsidR="00F247EF" w:rsidTr="00E96C64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EF" w:rsidRDefault="00F247EF" w:rsidP="00E96C64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висок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EF" w:rsidRPr="00EF49E0" w:rsidRDefault="00EF49E0" w:rsidP="00E96C64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11</w:t>
            </w:r>
            <w:r w:rsidR="00F247EF">
              <w:rPr>
                <w:rFonts w:ascii="Arial" w:hAnsi="Arial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  <w:lang/>
              </w:rPr>
              <w:t>15</w:t>
            </w:r>
          </w:p>
        </w:tc>
      </w:tr>
      <w:tr w:rsidR="00F247EF" w:rsidTr="00E96C64"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EF" w:rsidRDefault="00F247EF" w:rsidP="00E96C64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критичан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EF" w:rsidRPr="00EF49E0" w:rsidRDefault="00F247EF" w:rsidP="00E96C64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 – </w:t>
            </w:r>
            <w:r w:rsidR="00EF49E0">
              <w:rPr>
                <w:rFonts w:ascii="Arial" w:hAnsi="Arial"/>
                <w:sz w:val="20"/>
                <w:szCs w:val="20"/>
                <w:lang/>
              </w:rPr>
              <w:t>10</w:t>
            </w:r>
          </w:p>
        </w:tc>
      </w:tr>
    </w:tbl>
    <w:p w:rsidR="00F247EF" w:rsidRDefault="00F247EF" w:rsidP="00F247EF"/>
    <w:p w:rsidR="00F247EF" w:rsidRDefault="00F247EF" w:rsidP="00F247EF"/>
    <w:p w:rsidR="00F247EF" w:rsidRDefault="00F247EF" w:rsidP="00F247EF"/>
    <w:p w:rsidR="00F247EF" w:rsidRDefault="00F247EF" w:rsidP="00F247EF">
      <w:pPr>
        <w:jc w:val="both"/>
      </w:pPr>
    </w:p>
    <w:p w:rsidR="00F247EF" w:rsidRDefault="00F247EF" w:rsidP="00F247EF">
      <w:pPr>
        <w:jc w:val="both"/>
        <w:rPr>
          <w:rFonts w:ascii="Arial" w:hAnsi="Arial"/>
          <w:sz w:val="20"/>
          <w:szCs w:val="20"/>
        </w:rPr>
      </w:pPr>
    </w:p>
    <w:p w:rsidR="00F247EF" w:rsidRDefault="00F247EF" w:rsidP="00F247EF">
      <w:pPr>
        <w:jc w:val="both"/>
        <w:rPr>
          <w:rFonts w:ascii="Arial" w:hAnsi="Arial"/>
          <w:sz w:val="20"/>
          <w:szCs w:val="20"/>
        </w:rPr>
      </w:pPr>
    </w:p>
    <w:p w:rsidR="00F247EF" w:rsidRDefault="00F247EF" w:rsidP="00F247EF">
      <w:p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Датум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попуњавања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Контролне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листе</w:t>
      </w:r>
      <w:proofErr w:type="spellEnd"/>
      <w:r>
        <w:rPr>
          <w:rFonts w:ascii="Arial" w:hAnsi="Arial"/>
          <w:sz w:val="20"/>
          <w:szCs w:val="20"/>
        </w:rPr>
        <w:t>: ____________________</w:t>
      </w:r>
    </w:p>
    <w:p w:rsidR="00F247EF" w:rsidRDefault="00F247EF" w:rsidP="00F247EF">
      <w:pPr>
        <w:jc w:val="both"/>
        <w:rPr>
          <w:rFonts w:ascii="Arial" w:hAnsi="Arial"/>
          <w:sz w:val="20"/>
          <w:szCs w:val="20"/>
        </w:rPr>
      </w:pPr>
    </w:p>
    <w:p w:rsidR="00F247EF" w:rsidRDefault="00F247EF" w:rsidP="00F247E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НАДЗИРАНИ СУБЈЕКТ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ИНСПЕКТОР</w:t>
      </w:r>
    </w:p>
    <w:p w:rsidR="00F247EF" w:rsidRDefault="00F247EF" w:rsidP="00F247EF">
      <w:pPr>
        <w:jc w:val="both"/>
        <w:rPr>
          <w:rFonts w:ascii="Arial" w:hAnsi="Arial"/>
          <w:sz w:val="20"/>
          <w:szCs w:val="20"/>
        </w:rPr>
      </w:pPr>
    </w:p>
    <w:p w:rsidR="00F247EF" w:rsidRPr="00EF49E0" w:rsidRDefault="00F247EF" w:rsidP="00EF49E0">
      <w:pPr>
        <w:jc w:val="both"/>
        <w:rPr>
          <w:rFonts w:ascii="Arial" w:hAnsi="Arial"/>
          <w:sz w:val="20"/>
          <w:szCs w:val="20"/>
          <w:lang/>
        </w:rPr>
      </w:pPr>
      <w:r>
        <w:rPr>
          <w:rFonts w:ascii="Arial" w:hAnsi="Arial"/>
          <w:sz w:val="20"/>
          <w:szCs w:val="20"/>
        </w:rPr>
        <w:t>__________________________</w:t>
      </w:r>
      <w:r>
        <w:rPr>
          <w:rFonts w:ascii="Arial" w:hAnsi="Arial"/>
          <w:sz w:val="20"/>
          <w:szCs w:val="20"/>
        </w:rPr>
        <w:tab/>
        <w:t xml:space="preserve">          (М.П.)                      ___________________________</w:t>
      </w:r>
    </w:p>
    <w:sectPr w:rsidR="00F247EF" w:rsidRPr="00EF49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04C"/>
    <w:rsid w:val="003F404C"/>
    <w:rsid w:val="00EF49E0"/>
    <w:rsid w:val="00F2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3F40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404C"/>
    <w:pPr>
      <w:spacing w:after="0" w:line="240" w:lineRule="auto"/>
    </w:pPr>
  </w:style>
  <w:style w:type="paragraph" w:customStyle="1" w:styleId="TableContents">
    <w:name w:val="Table Contents"/>
    <w:basedOn w:val="Normal"/>
    <w:rsid w:val="003F40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adrajtabele">
    <w:name w:val="Sadržaj tabele"/>
    <w:basedOn w:val="Normal"/>
    <w:rsid w:val="003F40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</dc:creator>
  <cp:keywords/>
  <dc:description/>
  <cp:lastModifiedBy>Jovica M</cp:lastModifiedBy>
  <cp:revision>2</cp:revision>
  <dcterms:created xsi:type="dcterms:W3CDTF">2020-12-23T12:29:00Z</dcterms:created>
  <dcterms:modified xsi:type="dcterms:W3CDTF">2020-12-23T12:50:00Z</dcterms:modified>
</cp:coreProperties>
</file>