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C9" w:rsidRDefault="00EE21E6" w:rsidP="00870DD8">
      <w:pPr>
        <w:spacing w:before="37"/>
        <w:ind w:left="394" w:right="688" w:firstLine="707"/>
        <w:jc w:val="both"/>
        <w:rPr>
          <w:sz w:val="20"/>
        </w:rPr>
      </w:pPr>
      <w:r>
        <w:rPr>
          <w:sz w:val="20"/>
        </w:rPr>
        <w:t>На основу члана 40. Ст. 1. Тачка. 2. Статута Општине Житорађа, члана 32. став 1. Тачка 2) Закона о</w:t>
      </w:r>
      <w:r>
        <w:rPr>
          <w:spacing w:val="1"/>
          <w:sz w:val="20"/>
        </w:rPr>
        <w:t xml:space="preserve"> </w:t>
      </w:r>
      <w:r>
        <w:rPr>
          <w:sz w:val="20"/>
        </w:rPr>
        <w:t>локалној самоуправи (,,Службени гласник РС”, број 129/2007, 83/2014 –др. закон, 101/2016- др. закон и 47/2018),</w:t>
      </w:r>
      <w:r>
        <w:rPr>
          <w:spacing w:val="1"/>
          <w:sz w:val="20"/>
        </w:rPr>
        <w:t xml:space="preserve"> </w:t>
      </w:r>
      <w:r>
        <w:rPr>
          <w:sz w:val="20"/>
        </w:rPr>
        <w:t>а у вези члана 2. став 1. тачка 53) Закона о буџетском систему (,,Службени гласник РС ”, број 54/2009, 73/2010,</w:t>
      </w:r>
      <w:r>
        <w:rPr>
          <w:spacing w:val="1"/>
          <w:sz w:val="20"/>
        </w:rPr>
        <w:t xml:space="preserve"> </w:t>
      </w:r>
      <w:r>
        <w:rPr>
          <w:sz w:val="20"/>
        </w:rPr>
        <w:t>101/2010,</w:t>
      </w:r>
      <w:r>
        <w:rPr>
          <w:spacing w:val="2"/>
          <w:sz w:val="20"/>
        </w:rPr>
        <w:t xml:space="preserve"> </w:t>
      </w:r>
      <w:r>
        <w:rPr>
          <w:sz w:val="20"/>
        </w:rPr>
        <w:t>101/2011,</w:t>
      </w:r>
      <w:r>
        <w:rPr>
          <w:spacing w:val="2"/>
          <w:sz w:val="20"/>
        </w:rPr>
        <w:t xml:space="preserve"> </w:t>
      </w:r>
      <w:r>
        <w:rPr>
          <w:sz w:val="20"/>
        </w:rPr>
        <w:t>93/2012,</w:t>
      </w:r>
      <w:r>
        <w:rPr>
          <w:spacing w:val="2"/>
          <w:sz w:val="20"/>
        </w:rPr>
        <w:t xml:space="preserve"> </w:t>
      </w:r>
      <w:r>
        <w:rPr>
          <w:sz w:val="20"/>
        </w:rPr>
        <w:t>62/2013,</w:t>
      </w:r>
      <w:r>
        <w:rPr>
          <w:spacing w:val="2"/>
          <w:sz w:val="20"/>
        </w:rPr>
        <w:t xml:space="preserve"> </w:t>
      </w:r>
      <w:r>
        <w:rPr>
          <w:sz w:val="20"/>
        </w:rPr>
        <w:t>63/2013-</w:t>
      </w:r>
      <w:r>
        <w:rPr>
          <w:spacing w:val="45"/>
          <w:sz w:val="20"/>
        </w:rPr>
        <w:t xml:space="preserve"> </w:t>
      </w:r>
      <w:r>
        <w:rPr>
          <w:sz w:val="20"/>
        </w:rPr>
        <w:t>исправка,</w:t>
      </w:r>
      <w:r>
        <w:rPr>
          <w:spacing w:val="2"/>
          <w:sz w:val="20"/>
        </w:rPr>
        <w:t xml:space="preserve"> </w:t>
      </w:r>
      <w:r>
        <w:rPr>
          <w:sz w:val="20"/>
        </w:rPr>
        <w:t>108/2013,</w:t>
      </w:r>
      <w:r>
        <w:rPr>
          <w:spacing w:val="2"/>
          <w:sz w:val="20"/>
        </w:rPr>
        <w:t xml:space="preserve"> </w:t>
      </w:r>
      <w:r>
        <w:rPr>
          <w:sz w:val="20"/>
        </w:rPr>
        <w:t>142/2014,</w:t>
      </w:r>
      <w:r>
        <w:rPr>
          <w:spacing w:val="2"/>
          <w:sz w:val="20"/>
        </w:rPr>
        <w:t xml:space="preserve"> </w:t>
      </w:r>
      <w:r>
        <w:rPr>
          <w:sz w:val="20"/>
        </w:rPr>
        <w:t>103/2015,</w:t>
      </w:r>
      <w:r>
        <w:rPr>
          <w:spacing w:val="2"/>
          <w:sz w:val="20"/>
        </w:rPr>
        <w:t xml:space="preserve"> </w:t>
      </w:r>
      <w:r>
        <w:rPr>
          <w:sz w:val="20"/>
        </w:rPr>
        <w:t>99/2016,</w:t>
      </w:r>
      <w:r>
        <w:rPr>
          <w:spacing w:val="2"/>
          <w:sz w:val="20"/>
        </w:rPr>
        <w:t xml:space="preserve"> </w:t>
      </w:r>
      <w:r>
        <w:rPr>
          <w:sz w:val="20"/>
        </w:rPr>
        <w:t>113/2017,</w:t>
      </w:r>
    </w:p>
    <w:p w:rsidR="00D502C9" w:rsidRDefault="00EE21E6" w:rsidP="00870DD8">
      <w:pPr>
        <w:spacing w:before="1"/>
        <w:ind w:left="393" w:right="691"/>
        <w:jc w:val="both"/>
        <w:rPr>
          <w:sz w:val="20"/>
        </w:rPr>
      </w:pPr>
      <w:r>
        <w:rPr>
          <w:sz w:val="20"/>
        </w:rPr>
        <w:t xml:space="preserve">95/2018, 31/2019 и 72/2019), Скупштина Општине Житорађа, на седици одржаној дана </w:t>
      </w:r>
      <w:r w:rsidR="00870DD8">
        <w:rPr>
          <w:sz w:val="20"/>
        </w:rPr>
        <w:t>01</w:t>
      </w:r>
      <w:r>
        <w:rPr>
          <w:sz w:val="20"/>
        </w:rPr>
        <w:t>. јуна 202</w:t>
      </w:r>
      <w:r w:rsidR="00870DD8">
        <w:rPr>
          <w:sz w:val="20"/>
        </w:rPr>
        <w:t>2</w:t>
      </w:r>
      <w:r>
        <w:rPr>
          <w:sz w:val="20"/>
        </w:rPr>
        <w:t>. године,</w:t>
      </w:r>
      <w:r>
        <w:rPr>
          <w:spacing w:val="1"/>
          <w:sz w:val="20"/>
        </w:rPr>
        <w:t xml:space="preserve"> </w:t>
      </w:r>
      <w:r>
        <w:rPr>
          <w:sz w:val="20"/>
        </w:rPr>
        <w:t>донела</w:t>
      </w:r>
      <w:r>
        <w:rPr>
          <w:spacing w:val="-1"/>
          <w:sz w:val="20"/>
        </w:rPr>
        <w:t xml:space="preserve"> </w:t>
      </w:r>
      <w:r>
        <w:rPr>
          <w:sz w:val="20"/>
        </w:rPr>
        <w:t>је</w:t>
      </w:r>
    </w:p>
    <w:p w:rsidR="00D502C9" w:rsidRDefault="00D502C9">
      <w:pPr>
        <w:pStyle w:val="BodyText"/>
        <w:spacing w:before="8"/>
        <w:rPr>
          <w:sz w:val="21"/>
        </w:rPr>
      </w:pPr>
    </w:p>
    <w:p w:rsidR="00D502C9" w:rsidRDefault="00EE21E6">
      <w:pPr>
        <w:pStyle w:val="Heading1"/>
        <w:spacing w:before="1"/>
        <w:ind w:right="1402"/>
      </w:pPr>
      <w:r>
        <w:t>ОДЛУКУ</w:t>
      </w:r>
    </w:p>
    <w:p w:rsidR="00D502C9" w:rsidRDefault="00EE21E6">
      <w:pPr>
        <w:ind w:left="1109" w:right="689"/>
        <w:jc w:val="center"/>
        <w:rPr>
          <w:b/>
        </w:rPr>
      </w:pP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ЗАВРШНОМ</w:t>
      </w:r>
      <w:r>
        <w:rPr>
          <w:b/>
          <w:spacing w:val="-4"/>
        </w:rPr>
        <w:t xml:space="preserve"> </w:t>
      </w:r>
      <w:r>
        <w:rPr>
          <w:b/>
        </w:rPr>
        <w:t>РАЧУНУ</w:t>
      </w:r>
      <w:r>
        <w:rPr>
          <w:b/>
          <w:spacing w:val="-2"/>
        </w:rPr>
        <w:t xml:space="preserve"> </w:t>
      </w:r>
      <w:r>
        <w:rPr>
          <w:b/>
        </w:rPr>
        <w:t>БУЏЕТА</w:t>
      </w:r>
      <w:r>
        <w:rPr>
          <w:b/>
          <w:spacing w:val="-1"/>
        </w:rPr>
        <w:t xml:space="preserve"> </w:t>
      </w:r>
      <w:r>
        <w:rPr>
          <w:b/>
        </w:rPr>
        <w:t>ОПШТИНЕ</w:t>
      </w:r>
    </w:p>
    <w:p w:rsidR="00D502C9" w:rsidRDefault="00EE21E6">
      <w:pPr>
        <w:pStyle w:val="Heading1"/>
        <w:spacing w:line="480" w:lineRule="auto"/>
        <w:ind w:left="4687" w:right="3942" w:hanging="310"/>
        <w:jc w:val="left"/>
      </w:pPr>
      <w:r>
        <w:t>Житорађа ЗА 202</w:t>
      </w:r>
      <w:r w:rsidR="00AB613B">
        <w:t>1</w:t>
      </w:r>
      <w:r>
        <w:t>. годину</w:t>
      </w:r>
      <w:r>
        <w:rPr>
          <w:spacing w:val="-47"/>
        </w:rPr>
        <w:t xml:space="preserve"> </w:t>
      </w:r>
      <w:r>
        <w:t>ОПШТИ</w:t>
      </w:r>
      <w:r>
        <w:rPr>
          <w:spacing w:val="-1"/>
        </w:rPr>
        <w:t xml:space="preserve"> </w:t>
      </w:r>
      <w:r>
        <w:t>ДЕО</w:t>
      </w:r>
    </w:p>
    <w:p w:rsidR="00D502C9" w:rsidRDefault="00EE21E6">
      <w:pPr>
        <w:pStyle w:val="BodyText"/>
        <w:spacing w:before="1"/>
        <w:ind w:left="4713"/>
        <w:jc w:val="both"/>
      </w:pPr>
      <w:r>
        <w:t>Члан 1.</w:t>
      </w:r>
    </w:p>
    <w:p w:rsidR="00D502C9" w:rsidRDefault="00EE21E6">
      <w:pPr>
        <w:pStyle w:val="BodyText"/>
        <w:ind w:left="393" w:right="690" w:firstLine="720"/>
        <w:jc w:val="both"/>
      </w:pPr>
      <w:r>
        <w:t>Овом</w:t>
      </w:r>
      <w:r>
        <w:rPr>
          <w:spacing w:val="1"/>
        </w:rPr>
        <w:t xml:space="preserve"> </w:t>
      </w:r>
      <w:r>
        <w:t>скупштинском</w:t>
      </w:r>
      <w:r>
        <w:rPr>
          <w:spacing w:val="1"/>
        </w:rPr>
        <w:t xml:space="preserve"> </w:t>
      </w:r>
      <w:r>
        <w:t>одлуком</w:t>
      </w:r>
      <w:r>
        <w:rPr>
          <w:spacing w:val="1"/>
        </w:rPr>
        <w:t xml:space="preserve"> </w:t>
      </w:r>
      <w:r>
        <w:t>утврђују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укупно</w:t>
      </w:r>
      <w:r>
        <w:rPr>
          <w:spacing w:val="1"/>
        </w:rPr>
        <w:t xml:space="preserve"> </w:t>
      </w:r>
      <w:r>
        <w:t>остварени</w:t>
      </w:r>
      <w:r>
        <w:rPr>
          <w:spacing w:val="1"/>
        </w:rPr>
        <w:t xml:space="preserve"> </w:t>
      </w:r>
      <w:r>
        <w:t>приходи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примања,</w:t>
      </w:r>
      <w:r>
        <w:rPr>
          <w:spacing w:val="1"/>
        </w:rPr>
        <w:t xml:space="preserve"> </w:t>
      </w:r>
      <w:r>
        <w:t>укупно</w:t>
      </w:r>
      <w:r>
        <w:rPr>
          <w:spacing w:val="1"/>
        </w:rPr>
        <w:t xml:space="preserve"> </w:t>
      </w:r>
      <w:r>
        <w:t>извршени расходи и издаци, финансијски резу</w:t>
      </w:r>
      <w:r w:rsidR="000314CD">
        <w:t>лтат и рачун финансирања за 2021</w:t>
      </w:r>
      <w:r>
        <w:t>. годину, као и стање</w:t>
      </w:r>
      <w:r>
        <w:rPr>
          <w:spacing w:val="1"/>
        </w:rPr>
        <w:t xml:space="preserve"> </w:t>
      </w:r>
      <w:r>
        <w:t>дуга</w:t>
      </w:r>
      <w:r>
        <w:rPr>
          <w:spacing w:val="-1"/>
        </w:rPr>
        <w:t xml:space="preserve"> </w:t>
      </w:r>
      <w:r>
        <w:t>на дан</w:t>
      </w:r>
      <w:r>
        <w:rPr>
          <w:spacing w:val="-3"/>
        </w:rPr>
        <w:t xml:space="preserve"> </w:t>
      </w:r>
      <w:r w:rsidR="000314CD">
        <w:t>31.12.2021</w:t>
      </w:r>
      <w:r>
        <w:t>.</w:t>
      </w:r>
      <w:r>
        <w:rPr>
          <w:spacing w:val="-1"/>
        </w:rPr>
        <w:t xml:space="preserve"> </w:t>
      </w:r>
      <w:r>
        <w:t>године.</w:t>
      </w:r>
    </w:p>
    <w:p w:rsidR="00D502C9" w:rsidRDefault="00D502C9">
      <w:pPr>
        <w:pStyle w:val="BodyText"/>
        <w:spacing w:before="10"/>
        <w:rPr>
          <w:sz w:val="21"/>
        </w:rPr>
      </w:pPr>
    </w:p>
    <w:p w:rsidR="00D502C9" w:rsidRDefault="00EE21E6">
      <w:pPr>
        <w:pStyle w:val="BodyText"/>
        <w:ind w:left="4713"/>
        <w:jc w:val="both"/>
      </w:pPr>
      <w:r>
        <w:t>Члан 2.</w:t>
      </w:r>
    </w:p>
    <w:p w:rsidR="00D502C9" w:rsidRDefault="00EE21E6">
      <w:pPr>
        <w:pStyle w:val="BodyText"/>
        <w:ind w:left="393" w:right="688" w:firstLine="720"/>
        <w:jc w:val="both"/>
      </w:pPr>
      <w:r>
        <w:t>Укупни приходи и примања се пренетим неутрошеним средствима из ранијих година и укупни</w:t>
      </w:r>
      <w:r>
        <w:rPr>
          <w:spacing w:val="1"/>
        </w:rPr>
        <w:t xml:space="preserve"> </w:t>
      </w:r>
      <w:r>
        <w:t>расходи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издаци</w:t>
      </w:r>
      <w:r>
        <w:rPr>
          <w:spacing w:val="1"/>
        </w:rPr>
        <w:t xml:space="preserve"> </w:t>
      </w:r>
      <w:r>
        <w:t>буџета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 w:rsidR="000314CD">
        <w:t>2021</w:t>
      </w:r>
      <w:r>
        <w:t>. годину</w:t>
      </w:r>
      <w:r>
        <w:rPr>
          <w:spacing w:val="1"/>
        </w:rPr>
        <w:t xml:space="preserve"> </w:t>
      </w:r>
      <w:r>
        <w:t>утврђују</w:t>
      </w:r>
      <w:r>
        <w:rPr>
          <w:spacing w:val="-1"/>
        </w:rPr>
        <w:t xml:space="preserve"> </w:t>
      </w:r>
      <w:r>
        <w:t>се у</w:t>
      </w:r>
      <w:r>
        <w:rPr>
          <w:spacing w:val="-2"/>
        </w:rPr>
        <w:t xml:space="preserve"> </w:t>
      </w:r>
      <w:r>
        <w:t>следећим</w:t>
      </w:r>
      <w:r>
        <w:rPr>
          <w:spacing w:val="-3"/>
        </w:rPr>
        <w:t xml:space="preserve"> </w:t>
      </w:r>
      <w:r>
        <w:t>износима:</w:t>
      </w:r>
    </w:p>
    <w:p w:rsidR="00D502C9" w:rsidRDefault="00D502C9">
      <w:pPr>
        <w:pStyle w:val="BodyText"/>
        <w:spacing w:before="1"/>
      </w:pPr>
    </w:p>
    <w:p w:rsidR="00D502C9" w:rsidRDefault="00EE21E6">
      <w:pPr>
        <w:pStyle w:val="BodyText"/>
        <w:tabs>
          <w:tab w:val="left" w:pos="6974"/>
        </w:tabs>
        <w:ind w:left="1113"/>
      </w:pPr>
      <w:r>
        <w:t>I</w:t>
      </w:r>
      <w:r>
        <w:rPr>
          <w:spacing w:val="-1"/>
        </w:rPr>
        <w:t xml:space="preserve"> </w:t>
      </w:r>
      <w:r>
        <w:t>Укупни приходи и</w:t>
      </w:r>
      <w:r>
        <w:rPr>
          <w:spacing w:val="-3"/>
        </w:rPr>
        <w:t xml:space="preserve"> </w:t>
      </w:r>
      <w:r w:rsidR="00893125">
        <w:t>примања</w:t>
      </w:r>
      <w:r w:rsidR="00893125">
        <w:tab/>
        <w:t>479.441.</w:t>
      </w:r>
      <w:r>
        <w:t>000,00</w:t>
      </w:r>
      <w:r>
        <w:rPr>
          <w:spacing w:val="-6"/>
        </w:rPr>
        <w:t xml:space="preserve"> </w:t>
      </w:r>
      <w:r w:rsidR="000314CD">
        <w:t>динар</w:t>
      </w:r>
    </w:p>
    <w:p w:rsidR="00D502C9" w:rsidRDefault="00D502C9">
      <w:pPr>
        <w:pStyle w:val="BodyText"/>
      </w:pPr>
    </w:p>
    <w:p w:rsidR="00D502C9" w:rsidRDefault="00EE21E6">
      <w:pPr>
        <w:pStyle w:val="ListParagraph"/>
        <w:numPr>
          <w:ilvl w:val="0"/>
          <w:numId w:val="3"/>
        </w:numPr>
        <w:tabs>
          <w:tab w:val="left" w:pos="1275"/>
          <w:tab w:val="left" w:pos="6974"/>
        </w:tabs>
        <w:ind w:hanging="162"/>
      </w:pPr>
      <w:r>
        <w:t>Укупни</w:t>
      </w:r>
      <w:r>
        <w:rPr>
          <w:spacing w:val="-3"/>
        </w:rPr>
        <w:t xml:space="preserve"> </w:t>
      </w:r>
      <w:r>
        <w:t>расходи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 w:rsidR="00893125">
        <w:t>издаци</w:t>
      </w:r>
      <w:r w:rsidR="00893125">
        <w:tab/>
        <w:t>462.538</w:t>
      </w:r>
      <w:r>
        <w:t>.000,00</w:t>
      </w:r>
      <w:r>
        <w:rPr>
          <w:spacing w:val="-5"/>
        </w:rPr>
        <w:t xml:space="preserve"> </w:t>
      </w:r>
      <w:r>
        <w:t>динара</w:t>
      </w:r>
    </w:p>
    <w:p w:rsidR="00D502C9" w:rsidRDefault="00D502C9">
      <w:pPr>
        <w:pStyle w:val="BodyText"/>
        <w:spacing w:before="10"/>
        <w:rPr>
          <w:sz w:val="21"/>
        </w:rPr>
      </w:pPr>
    </w:p>
    <w:p w:rsidR="00D502C9" w:rsidRDefault="00EE21E6">
      <w:pPr>
        <w:pStyle w:val="ListParagraph"/>
        <w:numPr>
          <w:ilvl w:val="0"/>
          <w:numId w:val="3"/>
        </w:numPr>
        <w:tabs>
          <w:tab w:val="left" w:pos="1330"/>
          <w:tab w:val="left" w:pos="6974"/>
        </w:tabs>
        <w:spacing w:before="1"/>
        <w:ind w:left="1329" w:hanging="217"/>
      </w:pPr>
      <w:r>
        <w:t>Разлика</w:t>
      </w:r>
      <w:r>
        <w:rPr>
          <w:spacing w:val="-4"/>
        </w:rPr>
        <w:t xml:space="preserve"> </w:t>
      </w:r>
      <w:r>
        <w:t>(I –</w:t>
      </w:r>
      <w:r>
        <w:rPr>
          <w:spacing w:val="1"/>
        </w:rPr>
        <w:t xml:space="preserve"> </w:t>
      </w:r>
      <w:r w:rsidR="00893125">
        <w:t>II)буџетски суфицит</w:t>
      </w:r>
      <w:r w:rsidR="00893125">
        <w:tab/>
        <w:t>16.903</w:t>
      </w:r>
      <w:r>
        <w:t>.000,00</w:t>
      </w:r>
      <w:r>
        <w:rPr>
          <w:spacing w:val="-8"/>
        </w:rPr>
        <w:t xml:space="preserve"> </w:t>
      </w:r>
      <w:r>
        <w:t>динара.</w:t>
      </w:r>
    </w:p>
    <w:p w:rsidR="00D502C9" w:rsidRDefault="00D502C9">
      <w:pPr>
        <w:pStyle w:val="BodyText"/>
      </w:pPr>
    </w:p>
    <w:p w:rsidR="00D502C9" w:rsidRDefault="00EE21E6">
      <w:pPr>
        <w:pStyle w:val="ListParagraph"/>
        <w:numPr>
          <w:ilvl w:val="0"/>
          <w:numId w:val="3"/>
        </w:numPr>
        <w:tabs>
          <w:tab w:val="left" w:pos="1344"/>
          <w:tab w:val="left" w:pos="7024"/>
        </w:tabs>
        <w:ind w:left="1343" w:hanging="231"/>
      </w:pPr>
      <w:r>
        <w:t>Утрошена</w:t>
      </w:r>
      <w:r>
        <w:rPr>
          <w:spacing w:val="-5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отплату</w:t>
      </w:r>
      <w:r>
        <w:rPr>
          <w:spacing w:val="-3"/>
        </w:rPr>
        <w:t xml:space="preserve"> </w:t>
      </w:r>
      <w:r w:rsidR="00893125">
        <w:t>кредита</w:t>
      </w:r>
      <w:r w:rsidR="00893125">
        <w:tab/>
        <w:t>10.743</w:t>
      </w:r>
      <w:r>
        <w:t>.000,00</w:t>
      </w:r>
      <w:r>
        <w:rPr>
          <w:spacing w:val="-11"/>
        </w:rPr>
        <w:t xml:space="preserve"> </w:t>
      </w:r>
      <w:r>
        <w:t>динара</w:t>
      </w:r>
    </w:p>
    <w:p w:rsidR="00D502C9" w:rsidRDefault="00D502C9">
      <w:pPr>
        <w:pStyle w:val="BodyText"/>
      </w:pPr>
    </w:p>
    <w:p w:rsidR="00D502C9" w:rsidRDefault="00EE21E6">
      <w:pPr>
        <w:pStyle w:val="ListParagraph"/>
        <w:numPr>
          <w:ilvl w:val="0"/>
          <w:numId w:val="3"/>
        </w:numPr>
        <w:tabs>
          <w:tab w:val="left" w:pos="1289"/>
          <w:tab w:val="left" w:pos="7322"/>
        </w:tabs>
        <w:ind w:left="2534" w:right="1801" w:hanging="1421"/>
      </w:pPr>
      <w:r>
        <w:t>Део</w:t>
      </w:r>
      <w:r>
        <w:rPr>
          <w:spacing w:val="-3"/>
        </w:rPr>
        <w:t xml:space="preserve"> </w:t>
      </w:r>
      <w:r>
        <w:t>пренетих неутрошених</w:t>
      </w:r>
      <w:r>
        <w:rPr>
          <w:spacing w:val="-1"/>
        </w:rPr>
        <w:t xml:space="preserve"> </w:t>
      </w:r>
      <w:r>
        <w:t>средстава</w:t>
      </w:r>
      <w:r>
        <w:rPr>
          <w:spacing w:val="-4"/>
        </w:rPr>
        <w:t xml:space="preserve"> </w:t>
      </w:r>
    </w:p>
    <w:p w:rsidR="00D502C9" w:rsidRDefault="00EE21E6" w:rsidP="00ED6BC3">
      <w:pPr>
        <w:pStyle w:val="ListParagraph"/>
        <w:numPr>
          <w:ilvl w:val="0"/>
          <w:numId w:val="3"/>
        </w:numPr>
        <w:tabs>
          <w:tab w:val="left" w:pos="1344"/>
          <w:tab w:val="left" w:pos="6946"/>
        </w:tabs>
        <w:spacing w:before="8" w:line="530" w:lineRule="atLeast"/>
        <w:ind w:left="4713" w:right="1773" w:hanging="3600"/>
      </w:pPr>
      <w:r>
        <w:t>Вишак</w:t>
      </w:r>
      <w:r>
        <w:rPr>
          <w:spacing w:val="-3"/>
        </w:rPr>
        <w:t xml:space="preserve"> </w:t>
      </w:r>
      <w:r>
        <w:t>прихода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 w:rsidR="00893125">
        <w:t>примања-суфицит</w:t>
      </w:r>
      <w:r w:rsidR="00893125">
        <w:tab/>
      </w:r>
      <w:r>
        <w:t xml:space="preserve">                                    </w:t>
      </w:r>
      <w:r w:rsidR="00207BDB">
        <w:tab/>
      </w:r>
      <w:r w:rsidR="00207BDB">
        <w:tab/>
      </w:r>
      <w:r>
        <w:t xml:space="preserve"> </w:t>
      </w:r>
      <w:r w:rsidR="00207BDB">
        <w:t>6,160,000</w:t>
      </w:r>
      <w:r>
        <w:t xml:space="preserve"> </w:t>
      </w:r>
      <w:r w:rsidR="00207BDB">
        <w:t>,00динар</w:t>
      </w:r>
      <w:r w:rsidR="00207BDB">
        <w:tab/>
        <w:t xml:space="preserve"> </w:t>
      </w:r>
    </w:p>
    <w:p w:rsidR="00D502C9" w:rsidRDefault="00EE21E6">
      <w:pPr>
        <w:pStyle w:val="BodyText"/>
        <w:spacing w:before="5" w:after="44"/>
        <w:ind w:left="1113"/>
      </w:pPr>
      <w:r>
        <w:t>Укупни</w:t>
      </w:r>
      <w:r>
        <w:rPr>
          <w:spacing w:val="37"/>
        </w:rPr>
        <w:t xml:space="preserve"> </w:t>
      </w:r>
      <w:r>
        <w:t>приходи,</w:t>
      </w:r>
      <w:r>
        <w:rPr>
          <w:spacing w:val="39"/>
        </w:rPr>
        <w:t xml:space="preserve"> </w:t>
      </w:r>
      <w:r>
        <w:t>примања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пренета</w:t>
      </w:r>
      <w:r>
        <w:rPr>
          <w:spacing w:val="39"/>
        </w:rPr>
        <w:t xml:space="preserve"> </w:t>
      </w:r>
      <w:r>
        <w:t>неутрошена</w:t>
      </w:r>
      <w:r>
        <w:rPr>
          <w:spacing w:val="38"/>
        </w:rPr>
        <w:t xml:space="preserve"> </w:t>
      </w:r>
      <w:r>
        <w:t>средства</w:t>
      </w:r>
      <w:r>
        <w:rPr>
          <w:spacing w:val="39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ранијих</w:t>
      </w:r>
      <w:r>
        <w:rPr>
          <w:spacing w:val="37"/>
        </w:rPr>
        <w:t xml:space="preserve"> </w:t>
      </w:r>
      <w:r>
        <w:t>година</w:t>
      </w:r>
      <w:r>
        <w:rPr>
          <w:spacing w:val="39"/>
        </w:rPr>
        <w:t xml:space="preserve"> </w:t>
      </w:r>
      <w:r>
        <w:t>буџета</w:t>
      </w:r>
      <w:r>
        <w:rPr>
          <w:spacing w:val="37"/>
        </w:rPr>
        <w:t xml:space="preserve"> </w:t>
      </w:r>
      <w:r>
        <w:t>према</w:t>
      </w: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483"/>
        <w:gridCol w:w="1669"/>
      </w:tblGrid>
      <w:tr w:rsidR="00D502C9">
        <w:trPr>
          <w:trHeight w:val="379"/>
        </w:trPr>
        <w:tc>
          <w:tcPr>
            <w:tcW w:w="7483" w:type="dxa"/>
          </w:tcPr>
          <w:p w:rsidR="00D502C9" w:rsidRDefault="00EE21E6">
            <w:pPr>
              <w:pStyle w:val="TableParagraph"/>
              <w:spacing w:line="225" w:lineRule="exact"/>
              <w:ind w:left="50"/>
            </w:pPr>
            <w:r>
              <w:t>економској</w:t>
            </w:r>
            <w:r>
              <w:rPr>
                <w:spacing w:val="-3"/>
              </w:rPr>
              <w:t xml:space="preserve"> </w:t>
            </w:r>
            <w:r>
              <w:t>класификацији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изворима</w:t>
            </w:r>
            <w:r>
              <w:rPr>
                <w:spacing w:val="-5"/>
              </w:rPr>
              <w:t xml:space="preserve"> </w:t>
            </w:r>
            <w:r>
              <w:t>финансирања</w:t>
            </w:r>
            <w:r>
              <w:rPr>
                <w:spacing w:val="-3"/>
              </w:rPr>
              <w:t xml:space="preserve"> </w:t>
            </w:r>
            <w:r>
              <w:t>износе</w:t>
            </w:r>
            <w:r>
              <w:rPr>
                <w:spacing w:val="-5"/>
              </w:rPr>
              <w:t xml:space="preserve"> </w:t>
            </w:r>
            <w:r>
              <w:t>у хиљадама.</w:t>
            </w:r>
          </w:p>
        </w:tc>
        <w:tc>
          <w:tcPr>
            <w:tcW w:w="1669" w:type="dxa"/>
          </w:tcPr>
          <w:p w:rsidR="00D502C9" w:rsidRDefault="00D502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02C9">
        <w:trPr>
          <w:trHeight w:val="403"/>
        </w:trPr>
        <w:tc>
          <w:tcPr>
            <w:tcW w:w="7483" w:type="dxa"/>
          </w:tcPr>
          <w:p w:rsidR="00D502C9" w:rsidRDefault="00EE21E6">
            <w:pPr>
              <w:pStyle w:val="TableParagraph"/>
              <w:spacing w:before="114"/>
              <w:ind w:left="921"/>
            </w:pPr>
            <w:r>
              <w:t>-Порез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доходак,добит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капиталне</w:t>
            </w:r>
            <w:r>
              <w:rPr>
                <w:spacing w:val="-2"/>
              </w:rPr>
              <w:t xml:space="preserve"> </w:t>
            </w:r>
            <w:r>
              <w:t>добитке</w:t>
            </w:r>
            <w:r>
              <w:rPr>
                <w:spacing w:val="-4"/>
              </w:rPr>
              <w:t xml:space="preserve"> </w:t>
            </w:r>
            <w:r>
              <w:t>711000</w:t>
            </w:r>
          </w:p>
        </w:tc>
        <w:tc>
          <w:tcPr>
            <w:tcW w:w="1669" w:type="dxa"/>
          </w:tcPr>
          <w:p w:rsidR="00D502C9" w:rsidRDefault="00070B94">
            <w:pPr>
              <w:pStyle w:val="TableParagraph"/>
              <w:spacing w:before="114"/>
              <w:ind w:right="174"/>
              <w:jc w:val="right"/>
            </w:pPr>
            <w:r>
              <w:t>177.842,00</w:t>
            </w:r>
          </w:p>
        </w:tc>
      </w:tr>
      <w:tr w:rsidR="00D502C9">
        <w:trPr>
          <w:trHeight w:val="268"/>
        </w:trPr>
        <w:tc>
          <w:tcPr>
            <w:tcW w:w="7483" w:type="dxa"/>
          </w:tcPr>
          <w:p w:rsidR="00D502C9" w:rsidRDefault="00EE21E6">
            <w:pPr>
              <w:pStyle w:val="TableParagraph"/>
              <w:spacing w:line="249" w:lineRule="exact"/>
              <w:ind w:left="870"/>
            </w:pPr>
            <w:r>
              <w:t>-Порез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имовину</w:t>
            </w:r>
            <w:r>
              <w:rPr>
                <w:spacing w:val="-3"/>
              </w:rPr>
              <w:t xml:space="preserve"> </w:t>
            </w:r>
            <w:r>
              <w:t>713000</w:t>
            </w:r>
          </w:p>
        </w:tc>
        <w:tc>
          <w:tcPr>
            <w:tcW w:w="1669" w:type="dxa"/>
          </w:tcPr>
          <w:p w:rsidR="00D502C9" w:rsidRDefault="00070B94">
            <w:pPr>
              <w:pStyle w:val="TableParagraph"/>
              <w:spacing w:line="249" w:lineRule="exact"/>
              <w:ind w:right="138"/>
              <w:jc w:val="right"/>
            </w:pPr>
            <w:r>
              <w:t>17.008</w:t>
            </w:r>
            <w:r w:rsidR="00EE21E6">
              <w:t>,00</w:t>
            </w:r>
          </w:p>
        </w:tc>
      </w:tr>
      <w:tr w:rsidR="00D502C9">
        <w:trPr>
          <w:trHeight w:val="268"/>
        </w:trPr>
        <w:tc>
          <w:tcPr>
            <w:tcW w:w="7483" w:type="dxa"/>
          </w:tcPr>
          <w:p w:rsidR="00D502C9" w:rsidRDefault="00EE21E6">
            <w:pPr>
              <w:pStyle w:val="TableParagraph"/>
              <w:spacing w:line="249" w:lineRule="exact"/>
              <w:ind w:left="871"/>
            </w:pPr>
            <w:r>
              <w:t>-Порез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добра</w:t>
            </w:r>
            <w:r>
              <w:rPr>
                <w:spacing w:val="-4"/>
              </w:rPr>
              <w:t xml:space="preserve"> </w:t>
            </w:r>
            <w:r>
              <w:t>и услуге</w:t>
            </w:r>
            <w:r>
              <w:rPr>
                <w:spacing w:val="-3"/>
              </w:rPr>
              <w:t xml:space="preserve"> </w:t>
            </w:r>
            <w:r>
              <w:t>714000</w:t>
            </w:r>
          </w:p>
        </w:tc>
        <w:tc>
          <w:tcPr>
            <w:tcW w:w="1669" w:type="dxa"/>
          </w:tcPr>
          <w:p w:rsidR="00D502C9" w:rsidRDefault="00070B94">
            <w:pPr>
              <w:pStyle w:val="TableParagraph"/>
              <w:spacing w:line="249" w:lineRule="exact"/>
              <w:ind w:right="100"/>
              <w:jc w:val="right"/>
            </w:pPr>
            <w:r>
              <w:t>7.133</w:t>
            </w:r>
            <w:r w:rsidR="00EE21E6">
              <w:t>,00</w:t>
            </w:r>
          </w:p>
        </w:tc>
      </w:tr>
      <w:tr w:rsidR="00D502C9">
        <w:trPr>
          <w:trHeight w:val="268"/>
        </w:trPr>
        <w:tc>
          <w:tcPr>
            <w:tcW w:w="7483" w:type="dxa"/>
          </w:tcPr>
          <w:p w:rsidR="00D502C9" w:rsidRDefault="00EE21E6">
            <w:pPr>
              <w:pStyle w:val="TableParagraph"/>
              <w:spacing w:line="249" w:lineRule="exact"/>
              <w:ind w:left="871"/>
            </w:pPr>
            <w:r>
              <w:t>-Други</w:t>
            </w:r>
            <w:r>
              <w:rPr>
                <w:spacing w:val="-2"/>
              </w:rPr>
              <w:t xml:space="preserve"> </w:t>
            </w:r>
            <w:r>
              <w:t>порези</w:t>
            </w:r>
            <w:r>
              <w:rPr>
                <w:spacing w:val="-2"/>
              </w:rPr>
              <w:t xml:space="preserve"> </w:t>
            </w:r>
            <w:r>
              <w:t>716000</w:t>
            </w:r>
          </w:p>
        </w:tc>
        <w:tc>
          <w:tcPr>
            <w:tcW w:w="1669" w:type="dxa"/>
          </w:tcPr>
          <w:p w:rsidR="00D502C9" w:rsidRDefault="00070B94">
            <w:pPr>
              <w:pStyle w:val="TableParagraph"/>
              <w:spacing w:line="249" w:lineRule="exact"/>
              <w:ind w:right="101"/>
              <w:jc w:val="right"/>
            </w:pPr>
            <w:r>
              <w:t>3.310</w:t>
            </w:r>
            <w:r w:rsidR="00EE21E6">
              <w:t>,00</w:t>
            </w:r>
          </w:p>
        </w:tc>
      </w:tr>
      <w:tr w:rsidR="00D502C9">
        <w:trPr>
          <w:trHeight w:val="268"/>
        </w:trPr>
        <w:tc>
          <w:tcPr>
            <w:tcW w:w="7483" w:type="dxa"/>
          </w:tcPr>
          <w:p w:rsidR="00D502C9" w:rsidRDefault="00EE21E6">
            <w:pPr>
              <w:pStyle w:val="TableParagraph"/>
              <w:spacing w:line="249" w:lineRule="exact"/>
              <w:ind w:left="871"/>
            </w:pPr>
            <w:r>
              <w:t>-Трансфери</w:t>
            </w:r>
            <w:r>
              <w:rPr>
                <w:spacing w:val="-4"/>
              </w:rPr>
              <w:t xml:space="preserve"> </w:t>
            </w:r>
            <w:r>
              <w:t>од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нивоа</w:t>
            </w:r>
            <w:r>
              <w:rPr>
                <w:spacing w:val="-2"/>
              </w:rPr>
              <w:t xml:space="preserve"> </w:t>
            </w:r>
            <w:r>
              <w:t>власти</w:t>
            </w:r>
            <w:r>
              <w:rPr>
                <w:spacing w:val="-4"/>
              </w:rPr>
              <w:t xml:space="preserve"> </w:t>
            </w:r>
            <w:r>
              <w:t>733000</w:t>
            </w:r>
          </w:p>
        </w:tc>
        <w:tc>
          <w:tcPr>
            <w:tcW w:w="1669" w:type="dxa"/>
          </w:tcPr>
          <w:p w:rsidR="00D502C9" w:rsidRDefault="00070B94">
            <w:pPr>
              <w:pStyle w:val="TableParagraph"/>
              <w:spacing w:line="249" w:lineRule="exact"/>
              <w:ind w:right="77"/>
              <w:jc w:val="right"/>
            </w:pPr>
            <w:r>
              <w:t>258.027</w:t>
            </w:r>
            <w:r w:rsidR="00EE21E6">
              <w:t>,00</w:t>
            </w:r>
          </w:p>
        </w:tc>
      </w:tr>
      <w:tr w:rsidR="00D502C9">
        <w:trPr>
          <w:trHeight w:val="267"/>
        </w:trPr>
        <w:tc>
          <w:tcPr>
            <w:tcW w:w="7483" w:type="dxa"/>
          </w:tcPr>
          <w:p w:rsidR="00D502C9" w:rsidRDefault="00EE21E6">
            <w:pPr>
              <w:pStyle w:val="TableParagraph"/>
              <w:spacing w:line="248" w:lineRule="exact"/>
              <w:ind w:left="871"/>
            </w:pPr>
            <w:r>
              <w:t>-Приходи</w:t>
            </w:r>
            <w:r>
              <w:rPr>
                <w:spacing w:val="-3"/>
              </w:rPr>
              <w:t xml:space="preserve"> </w:t>
            </w:r>
            <w:r>
              <w:t>од</w:t>
            </w:r>
            <w:r>
              <w:rPr>
                <w:spacing w:val="-4"/>
              </w:rPr>
              <w:t xml:space="preserve"> </w:t>
            </w:r>
            <w:r>
              <w:t>имовине</w:t>
            </w:r>
            <w:r>
              <w:rPr>
                <w:spacing w:val="-3"/>
              </w:rPr>
              <w:t xml:space="preserve"> </w:t>
            </w:r>
            <w:r>
              <w:t>741000</w:t>
            </w:r>
          </w:p>
        </w:tc>
        <w:tc>
          <w:tcPr>
            <w:tcW w:w="1669" w:type="dxa"/>
          </w:tcPr>
          <w:p w:rsidR="00D502C9" w:rsidRDefault="00070B94">
            <w:pPr>
              <w:pStyle w:val="TableParagraph"/>
              <w:spacing w:line="248" w:lineRule="exact"/>
              <w:ind w:right="49"/>
              <w:jc w:val="right"/>
            </w:pPr>
            <w:r>
              <w:t>1.053</w:t>
            </w:r>
            <w:r w:rsidR="00EE21E6">
              <w:t>,00</w:t>
            </w:r>
          </w:p>
        </w:tc>
      </w:tr>
      <w:tr w:rsidR="00D502C9">
        <w:trPr>
          <w:trHeight w:val="267"/>
        </w:trPr>
        <w:tc>
          <w:tcPr>
            <w:tcW w:w="7483" w:type="dxa"/>
          </w:tcPr>
          <w:p w:rsidR="00D502C9" w:rsidRDefault="00EE21E6">
            <w:pPr>
              <w:pStyle w:val="TableParagraph"/>
              <w:spacing w:line="248" w:lineRule="exact"/>
              <w:ind w:left="871"/>
            </w:pPr>
            <w:r>
              <w:t>-Приходи</w:t>
            </w:r>
            <w:r>
              <w:rPr>
                <w:spacing w:val="-4"/>
              </w:rPr>
              <w:t xml:space="preserve"> </w:t>
            </w:r>
            <w:r>
              <w:t>од</w:t>
            </w:r>
            <w:r>
              <w:rPr>
                <w:spacing w:val="-3"/>
              </w:rPr>
              <w:t xml:space="preserve"> </w:t>
            </w:r>
            <w:r>
              <w:t>продаје</w:t>
            </w:r>
            <w:r>
              <w:rPr>
                <w:spacing w:val="-1"/>
              </w:rPr>
              <w:t xml:space="preserve"> </w:t>
            </w:r>
            <w:r>
              <w:t>добара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услуга</w:t>
            </w:r>
            <w:r>
              <w:rPr>
                <w:spacing w:val="-4"/>
              </w:rPr>
              <w:t xml:space="preserve"> </w:t>
            </w:r>
            <w:r>
              <w:t>742000</w:t>
            </w:r>
          </w:p>
        </w:tc>
        <w:tc>
          <w:tcPr>
            <w:tcW w:w="1669" w:type="dxa"/>
          </w:tcPr>
          <w:p w:rsidR="00D502C9" w:rsidRDefault="00070B94">
            <w:pPr>
              <w:pStyle w:val="TableParagraph"/>
              <w:spacing w:line="248" w:lineRule="exact"/>
              <w:ind w:right="49"/>
              <w:jc w:val="right"/>
            </w:pPr>
            <w:r>
              <w:t>7.817</w:t>
            </w:r>
            <w:r w:rsidR="00EE21E6">
              <w:t>,00</w:t>
            </w:r>
          </w:p>
        </w:tc>
      </w:tr>
      <w:tr w:rsidR="00D502C9">
        <w:trPr>
          <w:trHeight w:val="268"/>
        </w:trPr>
        <w:tc>
          <w:tcPr>
            <w:tcW w:w="7483" w:type="dxa"/>
          </w:tcPr>
          <w:p w:rsidR="00D502C9" w:rsidRDefault="00EE21E6">
            <w:pPr>
              <w:pStyle w:val="TableParagraph"/>
              <w:spacing w:line="249" w:lineRule="exact"/>
              <w:ind w:left="872"/>
            </w:pPr>
            <w:r>
              <w:t>-Новчане</w:t>
            </w:r>
            <w:r>
              <w:rPr>
                <w:spacing w:val="-1"/>
              </w:rPr>
              <w:t xml:space="preserve"> </w:t>
            </w:r>
            <w:r>
              <w:t>казне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одузета</w:t>
            </w:r>
            <w:r>
              <w:rPr>
                <w:spacing w:val="-1"/>
              </w:rPr>
              <w:t xml:space="preserve"> </w:t>
            </w:r>
            <w:r>
              <w:t>имовинска</w:t>
            </w:r>
            <w:r>
              <w:rPr>
                <w:spacing w:val="-5"/>
              </w:rPr>
              <w:t xml:space="preserve"> </w:t>
            </w:r>
            <w:r>
              <w:t>корист</w:t>
            </w:r>
            <w:r>
              <w:rPr>
                <w:spacing w:val="21"/>
              </w:rPr>
              <w:t xml:space="preserve"> </w:t>
            </w:r>
            <w:r>
              <w:t>743000</w:t>
            </w:r>
          </w:p>
        </w:tc>
        <w:tc>
          <w:tcPr>
            <w:tcW w:w="1669" w:type="dxa"/>
          </w:tcPr>
          <w:p w:rsidR="00D502C9" w:rsidRDefault="00070B94">
            <w:pPr>
              <w:pStyle w:val="TableParagraph"/>
              <w:spacing w:line="249" w:lineRule="exact"/>
              <w:ind w:right="49"/>
              <w:jc w:val="right"/>
            </w:pPr>
            <w:r>
              <w:t>3.006</w:t>
            </w:r>
            <w:r w:rsidR="00EE21E6">
              <w:t>,00</w:t>
            </w:r>
          </w:p>
        </w:tc>
      </w:tr>
      <w:tr w:rsidR="00D502C9">
        <w:trPr>
          <w:trHeight w:val="244"/>
        </w:trPr>
        <w:tc>
          <w:tcPr>
            <w:tcW w:w="7483" w:type="dxa"/>
          </w:tcPr>
          <w:p w:rsidR="00D502C9" w:rsidRDefault="00EE21E6">
            <w:pPr>
              <w:pStyle w:val="TableParagraph"/>
              <w:spacing w:line="225" w:lineRule="exact"/>
              <w:ind w:left="872"/>
            </w:pPr>
            <w:r>
              <w:t>-Мешовити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неодређени</w:t>
            </w:r>
            <w:r>
              <w:rPr>
                <w:spacing w:val="-2"/>
              </w:rPr>
              <w:t xml:space="preserve"> </w:t>
            </w:r>
            <w:r>
              <w:t>приходи</w:t>
            </w:r>
            <w:r>
              <w:rPr>
                <w:spacing w:val="-2"/>
              </w:rPr>
              <w:t xml:space="preserve"> </w:t>
            </w:r>
            <w:r>
              <w:t>745000</w:t>
            </w:r>
          </w:p>
        </w:tc>
        <w:tc>
          <w:tcPr>
            <w:tcW w:w="1669" w:type="dxa"/>
          </w:tcPr>
          <w:p w:rsidR="00D502C9" w:rsidRDefault="00070B94">
            <w:pPr>
              <w:pStyle w:val="TableParagraph"/>
              <w:spacing w:line="225" w:lineRule="exact"/>
              <w:ind w:right="48"/>
              <w:jc w:val="right"/>
            </w:pPr>
            <w:r>
              <w:t>763</w:t>
            </w:r>
            <w:r w:rsidR="00EE21E6">
              <w:t>,00</w:t>
            </w:r>
          </w:p>
        </w:tc>
      </w:tr>
    </w:tbl>
    <w:p w:rsidR="00D502C9" w:rsidRDefault="00D502C9">
      <w:pPr>
        <w:pStyle w:val="BodyText"/>
        <w:spacing w:before="7"/>
      </w:pPr>
    </w:p>
    <w:p w:rsidR="00D502C9" w:rsidRDefault="00EE21E6">
      <w:pPr>
        <w:pStyle w:val="BodyText"/>
        <w:ind w:left="4713"/>
        <w:jc w:val="both"/>
      </w:pPr>
      <w:r>
        <w:t>Члан 4.</w:t>
      </w:r>
    </w:p>
    <w:p w:rsidR="00D502C9" w:rsidRDefault="00EE21E6">
      <w:pPr>
        <w:pStyle w:val="BodyText"/>
        <w:ind w:left="393" w:right="1964" w:firstLine="720"/>
      </w:pPr>
      <w:r>
        <w:t>Укупни расходи и издаци буџета према економској класификацији,функционалној</w:t>
      </w:r>
      <w:r>
        <w:rPr>
          <w:spacing w:val="-47"/>
        </w:rPr>
        <w:t xml:space="preserve"> </w:t>
      </w:r>
      <w:r>
        <w:t>класификацији и</w:t>
      </w:r>
      <w:r>
        <w:rPr>
          <w:spacing w:val="-2"/>
        </w:rPr>
        <w:t xml:space="preserve"> </w:t>
      </w:r>
      <w:r>
        <w:t>изворима финансирања</w:t>
      </w:r>
      <w:r>
        <w:rPr>
          <w:spacing w:val="-4"/>
        </w:rPr>
        <w:t xml:space="preserve"> </w:t>
      </w:r>
      <w:r>
        <w:t>износе</w:t>
      </w:r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хиљадама.</w:t>
      </w:r>
    </w:p>
    <w:p w:rsidR="00D502C9" w:rsidRDefault="00D502C9">
      <w:pPr>
        <w:pStyle w:val="BodyText"/>
      </w:pPr>
    </w:p>
    <w:p w:rsidR="00D502C9" w:rsidRDefault="00EE21E6">
      <w:pPr>
        <w:pStyle w:val="BodyText"/>
        <w:tabs>
          <w:tab w:val="left" w:pos="8762"/>
        </w:tabs>
        <w:ind w:left="1113"/>
      </w:pPr>
      <w:r>
        <w:t>-Плате,</w:t>
      </w:r>
      <w:r>
        <w:rPr>
          <w:spacing w:val="-4"/>
        </w:rPr>
        <w:t xml:space="preserve"> </w:t>
      </w:r>
      <w:r>
        <w:t>додаци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накнаде</w:t>
      </w:r>
      <w:r>
        <w:rPr>
          <w:spacing w:val="-4"/>
        </w:rPr>
        <w:t xml:space="preserve"> </w:t>
      </w:r>
      <w:r>
        <w:t>запослених</w:t>
      </w:r>
      <w:r>
        <w:rPr>
          <w:spacing w:val="-3"/>
        </w:rPr>
        <w:t xml:space="preserve"> </w:t>
      </w:r>
      <w:r w:rsidR="00070B94">
        <w:t>411000</w:t>
      </w:r>
      <w:r w:rsidR="00070B94">
        <w:tab/>
        <w:t>80.487</w:t>
      </w:r>
      <w:r>
        <w:t>,00</w:t>
      </w:r>
    </w:p>
    <w:p w:rsidR="00D502C9" w:rsidRDefault="00D502C9">
      <w:pPr>
        <w:sectPr w:rsidR="00D502C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50"/>
          <w:pgMar w:top="1300" w:right="440" w:bottom="620" w:left="600" w:header="720" w:footer="434" w:gutter="0"/>
          <w:pgNumType w:start="1"/>
          <w:cols w:space="720"/>
        </w:sectPr>
      </w:pPr>
    </w:p>
    <w:tbl>
      <w:tblPr>
        <w:tblW w:w="0" w:type="auto"/>
        <w:tblInd w:w="10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35"/>
        <w:gridCol w:w="1645"/>
      </w:tblGrid>
      <w:tr w:rsidR="00D502C9">
        <w:trPr>
          <w:trHeight w:val="243"/>
        </w:trPr>
        <w:tc>
          <w:tcPr>
            <w:tcW w:w="7035" w:type="dxa"/>
          </w:tcPr>
          <w:p w:rsidR="00D502C9" w:rsidRDefault="00EE21E6">
            <w:pPr>
              <w:pStyle w:val="TableParagraph"/>
              <w:spacing w:line="217" w:lineRule="exact"/>
              <w:ind w:left="50"/>
            </w:pPr>
            <w:r>
              <w:lastRenderedPageBreak/>
              <w:t>-Социјални</w:t>
            </w:r>
            <w:r>
              <w:rPr>
                <w:spacing w:val="-4"/>
              </w:rPr>
              <w:t xml:space="preserve"> </w:t>
            </w:r>
            <w:r>
              <w:t>доприноси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терет</w:t>
            </w:r>
            <w:r>
              <w:rPr>
                <w:spacing w:val="-1"/>
              </w:rPr>
              <w:t xml:space="preserve"> </w:t>
            </w:r>
            <w:r>
              <w:t>послодавца</w:t>
            </w:r>
            <w:r>
              <w:rPr>
                <w:spacing w:val="44"/>
              </w:rPr>
              <w:t xml:space="preserve"> </w:t>
            </w:r>
            <w:r>
              <w:t>412000</w:t>
            </w:r>
          </w:p>
        </w:tc>
        <w:tc>
          <w:tcPr>
            <w:tcW w:w="1645" w:type="dxa"/>
          </w:tcPr>
          <w:p w:rsidR="00D502C9" w:rsidRDefault="00070B94">
            <w:pPr>
              <w:pStyle w:val="TableParagraph"/>
              <w:spacing w:line="217" w:lineRule="exact"/>
              <w:ind w:right="87"/>
              <w:jc w:val="right"/>
            </w:pPr>
            <w:r>
              <w:t>13.193</w:t>
            </w:r>
            <w:r w:rsidR="00EE21E6">
              <w:t>,00</w:t>
            </w:r>
          </w:p>
        </w:tc>
      </w:tr>
      <w:tr w:rsidR="00D502C9">
        <w:trPr>
          <w:trHeight w:val="267"/>
        </w:trPr>
        <w:tc>
          <w:tcPr>
            <w:tcW w:w="7035" w:type="dxa"/>
          </w:tcPr>
          <w:p w:rsidR="00D502C9" w:rsidRDefault="00EE21E6">
            <w:pPr>
              <w:pStyle w:val="TableParagraph"/>
              <w:spacing w:line="240" w:lineRule="exact"/>
              <w:ind w:left="50"/>
            </w:pPr>
            <w:r>
              <w:t>-Накнаде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натури</w:t>
            </w:r>
            <w:r>
              <w:rPr>
                <w:spacing w:val="46"/>
              </w:rPr>
              <w:t xml:space="preserve"> </w:t>
            </w:r>
            <w:r>
              <w:t>413000</w:t>
            </w:r>
          </w:p>
        </w:tc>
        <w:tc>
          <w:tcPr>
            <w:tcW w:w="1645" w:type="dxa"/>
          </w:tcPr>
          <w:p w:rsidR="00D502C9" w:rsidRDefault="00070B94">
            <w:pPr>
              <w:pStyle w:val="TableParagraph"/>
              <w:spacing w:line="240" w:lineRule="exact"/>
              <w:ind w:right="95"/>
              <w:jc w:val="right"/>
            </w:pPr>
            <w:r>
              <w:t>495</w:t>
            </w:r>
            <w:r w:rsidR="00EE21E6">
              <w:t>,00</w:t>
            </w:r>
          </w:p>
        </w:tc>
      </w:tr>
      <w:tr w:rsidR="00D502C9">
        <w:trPr>
          <w:trHeight w:val="268"/>
        </w:trPr>
        <w:tc>
          <w:tcPr>
            <w:tcW w:w="7035" w:type="dxa"/>
          </w:tcPr>
          <w:p w:rsidR="00D502C9" w:rsidRDefault="00EE21E6">
            <w:pPr>
              <w:pStyle w:val="TableParagraph"/>
              <w:spacing w:line="241" w:lineRule="exact"/>
              <w:ind w:left="50"/>
            </w:pPr>
            <w:r>
              <w:t>-Социјална</w:t>
            </w:r>
            <w:r>
              <w:rPr>
                <w:spacing w:val="-4"/>
              </w:rPr>
              <w:t xml:space="preserve"> </w:t>
            </w:r>
            <w:r>
              <w:t>давања</w:t>
            </w:r>
            <w:r>
              <w:rPr>
                <w:spacing w:val="-4"/>
              </w:rPr>
              <w:t xml:space="preserve"> </w:t>
            </w:r>
            <w:r>
              <w:t>запосленима</w:t>
            </w:r>
            <w:r>
              <w:rPr>
                <w:spacing w:val="-7"/>
              </w:rPr>
              <w:t xml:space="preserve"> </w:t>
            </w:r>
            <w:r>
              <w:t>414000</w:t>
            </w:r>
          </w:p>
        </w:tc>
        <w:tc>
          <w:tcPr>
            <w:tcW w:w="1645" w:type="dxa"/>
          </w:tcPr>
          <w:p w:rsidR="00D502C9" w:rsidRDefault="00070B94">
            <w:pPr>
              <w:pStyle w:val="TableParagraph"/>
              <w:spacing w:line="241" w:lineRule="exact"/>
              <w:ind w:right="98"/>
              <w:jc w:val="right"/>
            </w:pPr>
            <w:r>
              <w:t>2.500</w:t>
            </w:r>
            <w:r w:rsidR="00EE21E6">
              <w:t>,00</w:t>
            </w:r>
          </w:p>
        </w:tc>
      </w:tr>
      <w:tr w:rsidR="00D502C9">
        <w:trPr>
          <w:trHeight w:val="268"/>
        </w:trPr>
        <w:tc>
          <w:tcPr>
            <w:tcW w:w="7035" w:type="dxa"/>
          </w:tcPr>
          <w:p w:rsidR="00D502C9" w:rsidRDefault="00EE21E6">
            <w:pPr>
              <w:pStyle w:val="TableParagraph"/>
              <w:spacing w:line="241" w:lineRule="exact"/>
              <w:ind w:left="50"/>
            </w:pPr>
            <w:r>
              <w:t>-Накнаде</w:t>
            </w:r>
            <w:r>
              <w:rPr>
                <w:spacing w:val="-1"/>
              </w:rPr>
              <w:t xml:space="preserve"> </w:t>
            </w:r>
            <w:r>
              <w:t>трошкова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запослене</w:t>
            </w:r>
            <w:r>
              <w:rPr>
                <w:spacing w:val="-4"/>
              </w:rPr>
              <w:t xml:space="preserve"> </w:t>
            </w:r>
            <w:r>
              <w:t>415000</w:t>
            </w:r>
          </w:p>
        </w:tc>
        <w:tc>
          <w:tcPr>
            <w:tcW w:w="1645" w:type="dxa"/>
          </w:tcPr>
          <w:p w:rsidR="00D502C9" w:rsidRDefault="00070B94">
            <w:pPr>
              <w:pStyle w:val="TableParagraph"/>
              <w:spacing w:line="241" w:lineRule="exact"/>
              <w:ind w:right="98"/>
              <w:jc w:val="right"/>
            </w:pPr>
            <w:r>
              <w:t>6.043</w:t>
            </w:r>
            <w:r w:rsidR="00EE21E6">
              <w:t>,00</w:t>
            </w:r>
          </w:p>
        </w:tc>
      </w:tr>
      <w:tr w:rsidR="00D502C9">
        <w:trPr>
          <w:trHeight w:val="268"/>
        </w:trPr>
        <w:tc>
          <w:tcPr>
            <w:tcW w:w="7035" w:type="dxa"/>
          </w:tcPr>
          <w:p w:rsidR="00D502C9" w:rsidRDefault="00EE21E6">
            <w:pPr>
              <w:pStyle w:val="TableParagraph"/>
              <w:spacing w:line="241" w:lineRule="exact"/>
              <w:ind w:left="50"/>
            </w:pPr>
            <w:r>
              <w:t>-Награде</w:t>
            </w:r>
            <w:r>
              <w:rPr>
                <w:spacing w:val="-1"/>
              </w:rPr>
              <w:t xml:space="preserve"> </w:t>
            </w:r>
            <w:r>
              <w:t>запосленима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остали</w:t>
            </w:r>
            <w:r>
              <w:rPr>
                <w:spacing w:val="-4"/>
              </w:rPr>
              <w:t xml:space="preserve"> </w:t>
            </w:r>
            <w:r>
              <w:t>посебни</w:t>
            </w:r>
            <w:r>
              <w:rPr>
                <w:spacing w:val="-1"/>
              </w:rPr>
              <w:t xml:space="preserve"> </w:t>
            </w:r>
            <w:r>
              <w:t>расходи</w:t>
            </w:r>
            <w:r>
              <w:rPr>
                <w:spacing w:val="-3"/>
              </w:rPr>
              <w:t xml:space="preserve"> </w:t>
            </w:r>
            <w:r>
              <w:t>416000</w:t>
            </w:r>
          </w:p>
        </w:tc>
        <w:tc>
          <w:tcPr>
            <w:tcW w:w="1645" w:type="dxa"/>
          </w:tcPr>
          <w:p w:rsidR="00D502C9" w:rsidRDefault="00070B94">
            <w:pPr>
              <w:pStyle w:val="TableParagraph"/>
              <w:spacing w:line="241" w:lineRule="exact"/>
              <w:ind w:right="95"/>
              <w:jc w:val="right"/>
            </w:pPr>
            <w:r>
              <w:t>661</w:t>
            </w:r>
            <w:r w:rsidR="00EE21E6">
              <w:t>,00</w:t>
            </w:r>
          </w:p>
        </w:tc>
      </w:tr>
      <w:tr w:rsidR="00D502C9">
        <w:trPr>
          <w:trHeight w:val="268"/>
        </w:trPr>
        <w:tc>
          <w:tcPr>
            <w:tcW w:w="7035" w:type="dxa"/>
          </w:tcPr>
          <w:p w:rsidR="00D502C9" w:rsidRDefault="00EE21E6">
            <w:pPr>
              <w:pStyle w:val="TableParagraph"/>
              <w:spacing w:line="241" w:lineRule="exact"/>
              <w:ind w:left="50"/>
            </w:pPr>
            <w:r>
              <w:t>-Стални</w:t>
            </w:r>
            <w:r>
              <w:rPr>
                <w:spacing w:val="-5"/>
              </w:rPr>
              <w:t xml:space="preserve"> </w:t>
            </w:r>
            <w:r>
              <w:t>трошкови</w:t>
            </w:r>
            <w:r>
              <w:rPr>
                <w:spacing w:val="-5"/>
              </w:rPr>
              <w:t xml:space="preserve"> </w:t>
            </w:r>
            <w:r>
              <w:t>421000</w:t>
            </w:r>
          </w:p>
        </w:tc>
        <w:tc>
          <w:tcPr>
            <w:tcW w:w="1645" w:type="dxa"/>
          </w:tcPr>
          <w:p w:rsidR="00D502C9" w:rsidRDefault="00070B94">
            <w:pPr>
              <w:pStyle w:val="TableParagraph"/>
              <w:spacing w:line="241" w:lineRule="exact"/>
              <w:ind w:right="60"/>
              <w:jc w:val="right"/>
            </w:pPr>
            <w:r>
              <w:t>24.949</w:t>
            </w:r>
            <w:r w:rsidR="00EE21E6">
              <w:t>,00</w:t>
            </w:r>
          </w:p>
        </w:tc>
      </w:tr>
      <w:tr w:rsidR="00D502C9">
        <w:trPr>
          <w:trHeight w:val="268"/>
        </w:trPr>
        <w:tc>
          <w:tcPr>
            <w:tcW w:w="7035" w:type="dxa"/>
          </w:tcPr>
          <w:p w:rsidR="00D502C9" w:rsidRDefault="00EE21E6">
            <w:pPr>
              <w:pStyle w:val="TableParagraph"/>
              <w:spacing w:line="241" w:lineRule="exact"/>
              <w:ind w:left="50"/>
            </w:pPr>
            <w:r>
              <w:t>-Услуге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уговору</w:t>
            </w:r>
            <w:r>
              <w:rPr>
                <w:spacing w:val="-3"/>
              </w:rPr>
              <w:t xml:space="preserve"> </w:t>
            </w:r>
            <w:r>
              <w:t>423000</w:t>
            </w:r>
          </w:p>
        </w:tc>
        <w:tc>
          <w:tcPr>
            <w:tcW w:w="1645" w:type="dxa"/>
          </w:tcPr>
          <w:p w:rsidR="00D502C9" w:rsidRDefault="00070B94">
            <w:pPr>
              <w:pStyle w:val="TableParagraph"/>
              <w:spacing w:line="241" w:lineRule="exact"/>
              <w:ind w:right="86"/>
              <w:jc w:val="right"/>
            </w:pPr>
            <w:r>
              <w:t>39.037</w:t>
            </w:r>
            <w:r w:rsidR="00EE21E6">
              <w:t>,00</w:t>
            </w:r>
          </w:p>
        </w:tc>
      </w:tr>
      <w:tr w:rsidR="00D502C9">
        <w:trPr>
          <w:trHeight w:val="268"/>
        </w:trPr>
        <w:tc>
          <w:tcPr>
            <w:tcW w:w="7035" w:type="dxa"/>
          </w:tcPr>
          <w:p w:rsidR="00D502C9" w:rsidRDefault="00EE21E6">
            <w:pPr>
              <w:pStyle w:val="TableParagraph"/>
              <w:spacing w:line="241" w:lineRule="exact"/>
              <w:ind w:left="50"/>
            </w:pPr>
            <w:r>
              <w:t>-Специјализоване</w:t>
            </w:r>
            <w:r>
              <w:rPr>
                <w:spacing w:val="-4"/>
              </w:rPr>
              <w:t xml:space="preserve"> </w:t>
            </w:r>
            <w:r>
              <w:t>услуге</w:t>
            </w:r>
            <w:r>
              <w:rPr>
                <w:spacing w:val="42"/>
              </w:rPr>
              <w:t xml:space="preserve"> </w:t>
            </w:r>
            <w:r>
              <w:t>424000</w:t>
            </w:r>
          </w:p>
        </w:tc>
        <w:tc>
          <w:tcPr>
            <w:tcW w:w="1645" w:type="dxa"/>
          </w:tcPr>
          <w:p w:rsidR="00D502C9" w:rsidRDefault="00070B94">
            <w:pPr>
              <w:pStyle w:val="TableParagraph"/>
              <w:spacing w:line="241" w:lineRule="exact"/>
              <w:ind w:right="86"/>
              <w:jc w:val="right"/>
            </w:pPr>
            <w:r>
              <w:t>67.113</w:t>
            </w:r>
            <w:r w:rsidR="00EE21E6">
              <w:t>,00</w:t>
            </w:r>
          </w:p>
        </w:tc>
      </w:tr>
      <w:tr w:rsidR="00D502C9">
        <w:trPr>
          <w:trHeight w:val="268"/>
        </w:trPr>
        <w:tc>
          <w:tcPr>
            <w:tcW w:w="7035" w:type="dxa"/>
          </w:tcPr>
          <w:p w:rsidR="00D502C9" w:rsidRDefault="00EE21E6">
            <w:pPr>
              <w:pStyle w:val="TableParagraph"/>
              <w:spacing w:line="241" w:lineRule="exact"/>
              <w:ind w:left="51"/>
            </w:pPr>
            <w:r>
              <w:t>-Текуће</w:t>
            </w:r>
            <w:r>
              <w:rPr>
                <w:spacing w:val="-5"/>
              </w:rPr>
              <w:t xml:space="preserve"> </w:t>
            </w:r>
            <w:r>
              <w:t>поправке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одржавање</w:t>
            </w:r>
            <w:r>
              <w:rPr>
                <w:spacing w:val="-4"/>
              </w:rPr>
              <w:t xml:space="preserve"> </w:t>
            </w:r>
            <w:r>
              <w:t>425000</w:t>
            </w:r>
          </w:p>
        </w:tc>
        <w:tc>
          <w:tcPr>
            <w:tcW w:w="1645" w:type="dxa"/>
          </w:tcPr>
          <w:p w:rsidR="00D502C9" w:rsidRDefault="00070B94">
            <w:pPr>
              <w:pStyle w:val="TableParagraph"/>
              <w:spacing w:line="241" w:lineRule="exact"/>
              <w:ind w:right="85"/>
              <w:jc w:val="right"/>
            </w:pPr>
            <w:r>
              <w:t>26.286</w:t>
            </w:r>
            <w:r w:rsidR="00EE21E6">
              <w:t>,00</w:t>
            </w:r>
          </w:p>
        </w:tc>
      </w:tr>
      <w:tr w:rsidR="00D502C9">
        <w:trPr>
          <w:trHeight w:val="268"/>
        </w:trPr>
        <w:tc>
          <w:tcPr>
            <w:tcW w:w="7035" w:type="dxa"/>
          </w:tcPr>
          <w:p w:rsidR="00D502C9" w:rsidRDefault="00EE21E6">
            <w:pPr>
              <w:pStyle w:val="TableParagraph"/>
              <w:spacing w:line="241" w:lineRule="exact"/>
              <w:ind w:left="51"/>
            </w:pPr>
            <w:r>
              <w:t>-Материјал</w:t>
            </w:r>
            <w:r>
              <w:rPr>
                <w:spacing w:val="-6"/>
              </w:rPr>
              <w:t xml:space="preserve"> </w:t>
            </w:r>
            <w:r>
              <w:t>426000</w:t>
            </w:r>
          </w:p>
        </w:tc>
        <w:tc>
          <w:tcPr>
            <w:tcW w:w="1645" w:type="dxa"/>
          </w:tcPr>
          <w:p w:rsidR="00D502C9" w:rsidRDefault="00070B94">
            <w:pPr>
              <w:pStyle w:val="TableParagraph"/>
              <w:spacing w:line="241" w:lineRule="exact"/>
              <w:ind w:right="97"/>
              <w:jc w:val="right"/>
            </w:pPr>
            <w:r>
              <w:t>9.127</w:t>
            </w:r>
            <w:r w:rsidR="00EE21E6">
              <w:t>,00</w:t>
            </w:r>
          </w:p>
        </w:tc>
      </w:tr>
      <w:tr w:rsidR="00D502C9">
        <w:trPr>
          <w:trHeight w:val="267"/>
        </w:trPr>
        <w:tc>
          <w:tcPr>
            <w:tcW w:w="7035" w:type="dxa"/>
          </w:tcPr>
          <w:p w:rsidR="00D502C9" w:rsidRDefault="00EE21E6">
            <w:pPr>
              <w:pStyle w:val="TableParagraph"/>
              <w:spacing w:line="241" w:lineRule="exact"/>
              <w:ind w:left="51"/>
            </w:pPr>
            <w:r>
              <w:t>-Отплата</w:t>
            </w:r>
            <w:r>
              <w:rPr>
                <w:spacing w:val="-2"/>
              </w:rPr>
              <w:t xml:space="preserve"> </w:t>
            </w:r>
            <w:r>
              <w:t>домаћих</w:t>
            </w:r>
            <w:r>
              <w:rPr>
                <w:spacing w:val="-1"/>
              </w:rPr>
              <w:t xml:space="preserve"> </w:t>
            </w:r>
            <w:r>
              <w:t>камата</w:t>
            </w:r>
            <w:r>
              <w:rPr>
                <w:spacing w:val="45"/>
              </w:rPr>
              <w:t xml:space="preserve"> </w:t>
            </w:r>
            <w:r>
              <w:t>441000</w:t>
            </w:r>
          </w:p>
        </w:tc>
        <w:tc>
          <w:tcPr>
            <w:tcW w:w="1645" w:type="dxa"/>
          </w:tcPr>
          <w:p w:rsidR="00D502C9" w:rsidRDefault="00070B94">
            <w:pPr>
              <w:pStyle w:val="TableParagraph"/>
              <w:spacing w:line="241" w:lineRule="exact"/>
              <w:ind w:right="94"/>
              <w:jc w:val="right"/>
            </w:pPr>
            <w:r>
              <w:t>2.975</w:t>
            </w:r>
            <w:r w:rsidR="00EE21E6">
              <w:t>,00</w:t>
            </w:r>
          </w:p>
        </w:tc>
      </w:tr>
      <w:tr w:rsidR="00D502C9">
        <w:trPr>
          <w:trHeight w:val="267"/>
        </w:trPr>
        <w:tc>
          <w:tcPr>
            <w:tcW w:w="7035" w:type="dxa"/>
          </w:tcPr>
          <w:p w:rsidR="00D502C9" w:rsidRDefault="00EE21E6">
            <w:pPr>
              <w:pStyle w:val="TableParagraph"/>
              <w:spacing w:line="240" w:lineRule="exact"/>
              <w:ind w:left="51"/>
            </w:pPr>
            <w:r>
              <w:t>-Субвенције</w:t>
            </w:r>
            <w:r>
              <w:rPr>
                <w:spacing w:val="-4"/>
              </w:rPr>
              <w:t xml:space="preserve"> </w:t>
            </w:r>
            <w:r>
              <w:t>јавним</w:t>
            </w:r>
            <w:r>
              <w:rPr>
                <w:spacing w:val="-5"/>
              </w:rPr>
              <w:t xml:space="preserve"> </w:t>
            </w:r>
            <w:r>
              <w:t>нефинансијским</w:t>
            </w:r>
            <w:r>
              <w:rPr>
                <w:spacing w:val="-5"/>
              </w:rPr>
              <w:t xml:space="preserve"> </w:t>
            </w:r>
            <w:r>
              <w:t>предузећима</w:t>
            </w:r>
            <w:r>
              <w:rPr>
                <w:spacing w:val="42"/>
              </w:rPr>
              <w:t xml:space="preserve"> </w:t>
            </w:r>
            <w:r>
              <w:t>451000</w:t>
            </w:r>
          </w:p>
        </w:tc>
        <w:tc>
          <w:tcPr>
            <w:tcW w:w="1645" w:type="dxa"/>
          </w:tcPr>
          <w:p w:rsidR="00D502C9" w:rsidRDefault="00070B94">
            <w:pPr>
              <w:pStyle w:val="TableParagraph"/>
              <w:spacing w:line="240" w:lineRule="exact"/>
              <w:ind w:right="85"/>
              <w:jc w:val="right"/>
            </w:pPr>
            <w:r>
              <w:t>31.918</w:t>
            </w:r>
            <w:r w:rsidR="00EE21E6">
              <w:t>,00</w:t>
            </w:r>
          </w:p>
        </w:tc>
      </w:tr>
      <w:tr w:rsidR="00D502C9">
        <w:trPr>
          <w:trHeight w:val="268"/>
        </w:trPr>
        <w:tc>
          <w:tcPr>
            <w:tcW w:w="7035" w:type="dxa"/>
          </w:tcPr>
          <w:p w:rsidR="00D502C9" w:rsidRDefault="00EE21E6">
            <w:pPr>
              <w:pStyle w:val="TableParagraph"/>
              <w:spacing w:line="241" w:lineRule="exact"/>
              <w:ind w:left="51"/>
            </w:pPr>
            <w:r>
              <w:t>-Субвенције</w:t>
            </w:r>
            <w:r>
              <w:rPr>
                <w:spacing w:val="-5"/>
              </w:rPr>
              <w:t xml:space="preserve"> </w:t>
            </w:r>
            <w:r>
              <w:t>приватним</w:t>
            </w:r>
            <w:r>
              <w:rPr>
                <w:spacing w:val="-5"/>
              </w:rPr>
              <w:t xml:space="preserve"> </w:t>
            </w:r>
            <w:r>
              <w:t>предузећима</w:t>
            </w:r>
            <w:r>
              <w:rPr>
                <w:spacing w:val="-5"/>
              </w:rPr>
              <w:t xml:space="preserve"> </w:t>
            </w:r>
            <w:r>
              <w:t>454000</w:t>
            </w:r>
          </w:p>
        </w:tc>
        <w:tc>
          <w:tcPr>
            <w:tcW w:w="1645" w:type="dxa"/>
          </w:tcPr>
          <w:p w:rsidR="00D502C9" w:rsidRDefault="00070B94">
            <w:pPr>
              <w:pStyle w:val="TableParagraph"/>
              <w:spacing w:line="241" w:lineRule="exact"/>
              <w:ind w:right="97"/>
              <w:jc w:val="right"/>
            </w:pPr>
            <w:r>
              <w:t>13.513</w:t>
            </w:r>
            <w:r w:rsidR="00EE21E6">
              <w:t>,00</w:t>
            </w:r>
          </w:p>
        </w:tc>
      </w:tr>
      <w:tr w:rsidR="00D502C9">
        <w:trPr>
          <w:trHeight w:val="268"/>
        </w:trPr>
        <w:tc>
          <w:tcPr>
            <w:tcW w:w="7035" w:type="dxa"/>
          </w:tcPr>
          <w:p w:rsidR="00D502C9" w:rsidRDefault="00EE21E6">
            <w:pPr>
              <w:pStyle w:val="TableParagraph"/>
              <w:spacing w:line="241" w:lineRule="exact"/>
              <w:ind w:left="51"/>
            </w:pPr>
            <w:r>
              <w:t>-Трансфери</w:t>
            </w:r>
            <w:r>
              <w:rPr>
                <w:spacing w:val="-5"/>
              </w:rPr>
              <w:t xml:space="preserve"> </w:t>
            </w:r>
            <w:r>
              <w:t>осталим</w:t>
            </w:r>
            <w:r>
              <w:rPr>
                <w:spacing w:val="-5"/>
              </w:rPr>
              <w:t xml:space="preserve"> </w:t>
            </w:r>
            <w:r>
              <w:t>нивоима</w:t>
            </w:r>
            <w:r>
              <w:rPr>
                <w:spacing w:val="-2"/>
              </w:rPr>
              <w:t xml:space="preserve"> </w:t>
            </w:r>
            <w:r>
              <w:t>власти</w:t>
            </w:r>
            <w:r>
              <w:rPr>
                <w:spacing w:val="-5"/>
              </w:rPr>
              <w:t xml:space="preserve"> </w:t>
            </w:r>
            <w:r>
              <w:t>463000</w:t>
            </w:r>
          </w:p>
        </w:tc>
        <w:tc>
          <w:tcPr>
            <w:tcW w:w="1645" w:type="dxa"/>
          </w:tcPr>
          <w:p w:rsidR="00D502C9" w:rsidRDefault="00070B94">
            <w:pPr>
              <w:pStyle w:val="TableParagraph"/>
              <w:spacing w:line="241" w:lineRule="exact"/>
              <w:ind w:right="85"/>
              <w:jc w:val="right"/>
            </w:pPr>
            <w:r>
              <w:t>71.489</w:t>
            </w:r>
            <w:r w:rsidR="00EE21E6">
              <w:t>,00</w:t>
            </w:r>
          </w:p>
        </w:tc>
      </w:tr>
      <w:tr w:rsidR="00D502C9">
        <w:trPr>
          <w:trHeight w:val="268"/>
        </w:trPr>
        <w:tc>
          <w:tcPr>
            <w:tcW w:w="7035" w:type="dxa"/>
          </w:tcPr>
          <w:p w:rsidR="00D502C9" w:rsidRDefault="00EE21E6">
            <w:pPr>
              <w:pStyle w:val="TableParagraph"/>
              <w:spacing w:line="241" w:lineRule="exact"/>
              <w:ind w:left="51"/>
            </w:pPr>
            <w:r>
              <w:t>-Дотације</w:t>
            </w:r>
            <w:r>
              <w:rPr>
                <w:spacing w:val="-5"/>
              </w:rPr>
              <w:t xml:space="preserve"> </w:t>
            </w:r>
            <w:r>
              <w:t>организацијама</w:t>
            </w:r>
            <w:r>
              <w:rPr>
                <w:spacing w:val="-2"/>
              </w:rPr>
              <w:t xml:space="preserve"> </w:t>
            </w:r>
            <w:r>
              <w:t>обавезног</w:t>
            </w:r>
            <w:r>
              <w:rPr>
                <w:spacing w:val="-2"/>
              </w:rPr>
              <w:t xml:space="preserve"> </w:t>
            </w:r>
            <w:r>
              <w:t>социјалног</w:t>
            </w:r>
            <w:r>
              <w:rPr>
                <w:spacing w:val="-4"/>
              </w:rPr>
              <w:t xml:space="preserve"> </w:t>
            </w:r>
            <w:r>
              <w:t>осигурања</w:t>
            </w:r>
            <w:r>
              <w:rPr>
                <w:spacing w:val="-5"/>
              </w:rPr>
              <w:t xml:space="preserve"> </w:t>
            </w:r>
            <w:r>
              <w:t>464000</w:t>
            </w:r>
          </w:p>
        </w:tc>
        <w:tc>
          <w:tcPr>
            <w:tcW w:w="1645" w:type="dxa"/>
          </w:tcPr>
          <w:p w:rsidR="00D502C9" w:rsidRDefault="00070B94">
            <w:pPr>
              <w:pStyle w:val="TableParagraph"/>
              <w:spacing w:line="241" w:lineRule="exact"/>
              <w:ind w:right="85"/>
              <w:jc w:val="right"/>
            </w:pPr>
            <w:r>
              <w:t>23.045</w:t>
            </w:r>
            <w:r w:rsidR="00EE21E6">
              <w:t>,00</w:t>
            </w:r>
          </w:p>
        </w:tc>
      </w:tr>
      <w:tr w:rsidR="00D502C9">
        <w:trPr>
          <w:trHeight w:val="268"/>
        </w:trPr>
        <w:tc>
          <w:tcPr>
            <w:tcW w:w="7035" w:type="dxa"/>
          </w:tcPr>
          <w:p w:rsidR="00D502C9" w:rsidRDefault="00EE21E6">
            <w:pPr>
              <w:pStyle w:val="TableParagraph"/>
              <w:spacing w:line="241" w:lineRule="exact"/>
              <w:ind w:left="51"/>
            </w:pPr>
            <w:r>
              <w:t>-Накнаде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социјалну</w:t>
            </w:r>
            <w:r>
              <w:rPr>
                <w:spacing w:val="-4"/>
              </w:rPr>
              <w:t xml:space="preserve"> </w:t>
            </w:r>
            <w:r>
              <w:t>заштиту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буџета</w:t>
            </w:r>
            <w:r>
              <w:rPr>
                <w:spacing w:val="-5"/>
              </w:rPr>
              <w:t xml:space="preserve"> </w:t>
            </w:r>
            <w:r>
              <w:t>472000</w:t>
            </w:r>
          </w:p>
        </w:tc>
        <w:tc>
          <w:tcPr>
            <w:tcW w:w="1645" w:type="dxa"/>
          </w:tcPr>
          <w:p w:rsidR="00D502C9" w:rsidRDefault="00070B94">
            <w:pPr>
              <w:pStyle w:val="TableParagraph"/>
              <w:spacing w:line="241" w:lineRule="exact"/>
              <w:ind w:right="118"/>
              <w:jc w:val="right"/>
            </w:pPr>
            <w:r>
              <w:t>7.497</w:t>
            </w:r>
            <w:r w:rsidR="00EE21E6">
              <w:t>,00</w:t>
            </w:r>
          </w:p>
        </w:tc>
      </w:tr>
      <w:tr w:rsidR="00D502C9">
        <w:trPr>
          <w:trHeight w:val="268"/>
        </w:trPr>
        <w:tc>
          <w:tcPr>
            <w:tcW w:w="7035" w:type="dxa"/>
          </w:tcPr>
          <w:p w:rsidR="00D502C9" w:rsidRDefault="00EE21E6">
            <w:pPr>
              <w:pStyle w:val="TableParagraph"/>
              <w:spacing w:line="241" w:lineRule="exact"/>
              <w:ind w:left="51"/>
            </w:pPr>
            <w:r>
              <w:t>-Дотације</w:t>
            </w:r>
            <w:r>
              <w:rPr>
                <w:spacing w:val="-6"/>
              </w:rPr>
              <w:t xml:space="preserve"> </w:t>
            </w:r>
            <w:r>
              <w:t>невладиним</w:t>
            </w:r>
            <w:r>
              <w:rPr>
                <w:spacing w:val="-6"/>
              </w:rPr>
              <w:t xml:space="preserve"> </w:t>
            </w:r>
            <w:r>
              <w:t>организацијама</w:t>
            </w:r>
            <w:r>
              <w:rPr>
                <w:spacing w:val="-6"/>
              </w:rPr>
              <w:t xml:space="preserve"> </w:t>
            </w:r>
            <w:r>
              <w:t>481000</w:t>
            </w:r>
          </w:p>
        </w:tc>
        <w:tc>
          <w:tcPr>
            <w:tcW w:w="1645" w:type="dxa"/>
          </w:tcPr>
          <w:p w:rsidR="00D502C9" w:rsidRDefault="00D90349">
            <w:pPr>
              <w:pStyle w:val="TableParagraph"/>
              <w:spacing w:line="241" w:lineRule="exact"/>
              <w:ind w:right="84"/>
              <w:jc w:val="right"/>
            </w:pPr>
            <w:r>
              <w:t>16.237</w:t>
            </w:r>
            <w:r w:rsidR="00EE21E6">
              <w:t>,00</w:t>
            </w:r>
          </w:p>
        </w:tc>
      </w:tr>
      <w:tr w:rsidR="00D502C9">
        <w:trPr>
          <w:trHeight w:val="268"/>
        </w:trPr>
        <w:tc>
          <w:tcPr>
            <w:tcW w:w="7035" w:type="dxa"/>
          </w:tcPr>
          <w:p w:rsidR="00D502C9" w:rsidRDefault="00EE21E6">
            <w:pPr>
              <w:pStyle w:val="TableParagraph"/>
              <w:spacing w:line="241" w:lineRule="exact"/>
              <w:ind w:left="51"/>
            </w:pPr>
            <w:r>
              <w:t>-Порези,обавезне</w:t>
            </w:r>
            <w:r>
              <w:rPr>
                <w:spacing w:val="-2"/>
              </w:rPr>
              <w:t xml:space="preserve"> </w:t>
            </w:r>
            <w:r>
              <w:t>таксе,</w:t>
            </w:r>
            <w:r>
              <w:rPr>
                <w:spacing w:val="-3"/>
              </w:rPr>
              <w:t xml:space="preserve"> </w:t>
            </w:r>
            <w:r>
              <w:t>казне,</w:t>
            </w:r>
            <w:r>
              <w:rPr>
                <w:spacing w:val="-3"/>
              </w:rPr>
              <w:t xml:space="preserve"> </w:t>
            </w:r>
            <w:r>
              <w:t>пенали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камате</w:t>
            </w:r>
            <w:r>
              <w:rPr>
                <w:spacing w:val="-4"/>
              </w:rPr>
              <w:t xml:space="preserve"> </w:t>
            </w:r>
            <w:r>
              <w:t>482000</w:t>
            </w:r>
          </w:p>
        </w:tc>
        <w:tc>
          <w:tcPr>
            <w:tcW w:w="1645" w:type="dxa"/>
          </w:tcPr>
          <w:p w:rsidR="00D502C9" w:rsidRDefault="00D90349">
            <w:pPr>
              <w:pStyle w:val="TableParagraph"/>
              <w:spacing w:line="241" w:lineRule="exact"/>
              <w:ind w:right="67"/>
              <w:jc w:val="right"/>
            </w:pPr>
            <w:r>
              <w:t>269</w:t>
            </w:r>
            <w:r w:rsidR="00EE21E6">
              <w:t>,00</w:t>
            </w:r>
          </w:p>
        </w:tc>
      </w:tr>
      <w:tr w:rsidR="00D502C9">
        <w:trPr>
          <w:trHeight w:val="268"/>
        </w:trPr>
        <w:tc>
          <w:tcPr>
            <w:tcW w:w="7035" w:type="dxa"/>
          </w:tcPr>
          <w:p w:rsidR="00D502C9" w:rsidRDefault="00EE21E6">
            <w:pPr>
              <w:pStyle w:val="TableParagraph"/>
              <w:spacing w:line="241" w:lineRule="exact"/>
              <w:ind w:left="51"/>
            </w:pPr>
            <w:r>
              <w:t>-Новчане</w:t>
            </w:r>
            <w:r>
              <w:rPr>
                <w:spacing w:val="-4"/>
              </w:rPr>
              <w:t xml:space="preserve"> </w:t>
            </w:r>
            <w:r>
              <w:t>казне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пенали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решењу</w:t>
            </w:r>
            <w:r>
              <w:rPr>
                <w:spacing w:val="-3"/>
              </w:rPr>
              <w:t xml:space="preserve"> </w:t>
            </w:r>
            <w:r>
              <w:t>судова</w:t>
            </w:r>
            <w:r>
              <w:rPr>
                <w:spacing w:val="-1"/>
              </w:rPr>
              <w:t xml:space="preserve"> </w:t>
            </w:r>
            <w:r>
              <w:t>483000</w:t>
            </w:r>
          </w:p>
        </w:tc>
        <w:tc>
          <w:tcPr>
            <w:tcW w:w="1645" w:type="dxa"/>
          </w:tcPr>
          <w:p w:rsidR="00D502C9" w:rsidRDefault="00D90349">
            <w:pPr>
              <w:pStyle w:val="TableParagraph"/>
              <w:spacing w:line="241" w:lineRule="exact"/>
              <w:ind w:right="50"/>
              <w:jc w:val="right"/>
            </w:pPr>
            <w:r>
              <w:t>7.478</w:t>
            </w:r>
            <w:r w:rsidR="00EE21E6">
              <w:t>,00</w:t>
            </w:r>
          </w:p>
        </w:tc>
      </w:tr>
      <w:tr w:rsidR="00D502C9">
        <w:trPr>
          <w:trHeight w:val="244"/>
        </w:trPr>
        <w:tc>
          <w:tcPr>
            <w:tcW w:w="7035" w:type="dxa"/>
          </w:tcPr>
          <w:p w:rsidR="00D502C9" w:rsidRDefault="00EE21E6">
            <w:pPr>
              <w:pStyle w:val="TableParagraph"/>
              <w:spacing w:line="225" w:lineRule="exact"/>
              <w:ind w:left="51"/>
            </w:pPr>
            <w:r>
              <w:t>-Накнаде</w:t>
            </w:r>
            <w:r>
              <w:rPr>
                <w:spacing w:val="-2"/>
              </w:rPr>
              <w:t xml:space="preserve"> </w:t>
            </w:r>
            <w:r>
              <w:t>штете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повреду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настале</w:t>
            </w:r>
            <w:r>
              <w:rPr>
                <w:spacing w:val="-2"/>
              </w:rPr>
              <w:t xml:space="preserve"> </w:t>
            </w:r>
            <w:r>
              <w:t>услед</w:t>
            </w:r>
            <w:r>
              <w:rPr>
                <w:spacing w:val="-5"/>
              </w:rPr>
              <w:t xml:space="preserve"> </w:t>
            </w:r>
            <w:r>
              <w:t>ел.непогода</w:t>
            </w:r>
            <w:r>
              <w:rPr>
                <w:spacing w:val="-6"/>
              </w:rPr>
              <w:t xml:space="preserve"> </w:t>
            </w:r>
            <w:r>
              <w:t>484000</w:t>
            </w:r>
          </w:p>
        </w:tc>
        <w:tc>
          <w:tcPr>
            <w:tcW w:w="1645" w:type="dxa"/>
          </w:tcPr>
          <w:p w:rsidR="00D502C9" w:rsidRDefault="00D90349">
            <w:pPr>
              <w:pStyle w:val="TableParagraph"/>
              <w:spacing w:line="225" w:lineRule="exact"/>
              <w:ind w:right="48"/>
              <w:jc w:val="right"/>
            </w:pPr>
            <w:r>
              <w:t>1.944</w:t>
            </w:r>
            <w:r w:rsidR="00EE21E6">
              <w:t>,00</w:t>
            </w:r>
          </w:p>
        </w:tc>
      </w:tr>
    </w:tbl>
    <w:p w:rsidR="00D502C9" w:rsidRDefault="00D502C9">
      <w:pPr>
        <w:pStyle w:val="BodyText"/>
        <w:spacing w:before="11"/>
        <w:rPr>
          <w:sz w:val="16"/>
        </w:rPr>
      </w:pPr>
    </w:p>
    <w:p w:rsidR="00D502C9" w:rsidRDefault="00EE21E6">
      <w:pPr>
        <w:pStyle w:val="BodyText"/>
        <w:spacing w:before="56"/>
        <w:ind w:left="4716"/>
        <w:jc w:val="both"/>
      </w:pPr>
      <w:r>
        <w:t>Члан 5.</w:t>
      </w:r>
    </w:p>
    <w:p w:rsidR="00D502C9" w:rsidRDefault="00D502C9">
      <w:pPr>
        <w:pStyle w:val="BodyText"/>
      </w:pPr>
    </w:p>
    <w:p w:rsidR="00D502C9" w:rsidRDefault="00EE21E6">
      <w:pPr>
        <w:pStyle w:val="BodyText"/>
        <w:ind w:left="396" w:right="687" w:firstLine="720"/>
        <w:jc w:val="both"/>
      </w:pPr>
      <w:r>
        <w:t>Укупно</w:t>
      </w:r>
      <w:r>
        <w:rPr>
          <w:spacing w:val="1"/>
        </w:rPr>
        <w:t xml:space="preserve"> </w:t>
      </w:r>
      <w:r>
        <w:t>планирани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извршени</w:t>
      </w:r>
      <w:r>
        <w:rPr>
          <w:spacing w:val="1"/>
        </w:rPr>
        <w:t xml:space="preserve"> </w:t>
      </w:r>
      <w:r>
        <w:t>капитални</w:t>
      </w:r>
      <w:r>
        <w:rPr>
          <w:spacing w:val="1"/>
        </w:rPr>
        <w:t xml:space="preserve"> </w:t>
      </w:r>
      <w:r>
        <w:t>издаци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D90349">
        <w:t>2021</w:t>
      </w:r>
      <w:r>
        <w:t>.</w:t>
      </w:r>
      <w:r>
        <w:rPr>
          <w:spacing w:val="1"/>
        </w:rPr>
        <w:t xml:space="preserve"> </w:t>
      </w:r>
      <w:r w:rsidR="00D90349">
        <w:t>Г</w:t>
      </w:r>
      <w:r>
        <w:t>одину</w:t>
      </w:r>
      <w:r w:rsidR="00D90349">
        <w:rPr>
          <w:spacing w:val="1"/>
        </w:rPr>
        <w:t>.</w:t>
      </w:r>
    </w:p>
    <w:p w:rsidR="00D502C9" w:rsidRDefault="00D502C9">
      <w:pPr>
        <w:pStyle w:val="BodyText"/>
        <w:spacing w:before="8"/>
        <w:rPr>
          <w:sz w:val="25"/>
        </w:rPr>
      </w:pPr>
    </w:p>
    <w:tbl>
      <w:tblPr>
        <w:tblW w:w="0" w:type="auto"/>
        <w:tblInd w:w="10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73"/>
        <w:gridCol w:w="3019"/>
      </w:tblGrid>
      <w:tr w:rsidR="00D502C9">
        <w:trPr>
          <w:trHeight w:val="244"/>
        </w:trPr>
        <w:tc>
          <w:tcPr>
            <w:tcW w:w="5673" w:type="dxa"/>
          </w:tcPr>
          <w:p w:rsidR="00D502C9" w:rsidRDefault="00EE21E6">
            <w:pPr>
              <w:pStyle w:val="TableParagraph"/>
              <w:spacing w:line="225" w:lineRule="exact"/>
              <w:ind w:left="50"/>
            </w:pPr>
            <w:r>
              <w:t>-Зграде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грађевински</w:t>
            </w:r>
            <w:r>
              <w:rPr>
                <w:spacing w:val="-4"/>
              </w:rPr>
              <w:t xml:space="preserve"> </w:t>
            </w:r>
            <w:r>
              <w:t>објекти</w:t>
            </w:r>
            <w:r>
              <w:rPr>
                <w:spacing w:val="-4"/>
              </w:rPr>
              <w:t xml:space="preserve"> </w:t>
            </w:r>
            <w:r>
              <w:t>511000</w:t>
            </w:r>
          </w:p>
        </w:tc>
        <w:tc>
          <w:tcPr>
            <w:tcW w:w="3019" w:type="dxa"/>
          </w:tcPr>
          <w:p w:rsidR="00D502C9" w:rsidRDefault="00D90349">
            <w:pPr>
              <w:pStyle w:val="TableParagraph"/>
              <w:spacing w:line="225" w:lineRule="exact"/>
              <w:ind w:right="72"/>
              <w:jc w:val="right"/>
            </w:pPr>
            <w:r>
              <w:t>6.689</w:t>
            </w:r>
            <w:r w:rsidR="00EE21E6">
              <w:t>,00</w:t>
            </w:r>
          </w:p>
        </w:tc>
      </w:tr>
      <w:tr w:rsidR="00D502C9">
        <w:trPr>
          <w:trHeight w:val="268"/>
        </w:trPr>
        <w:tc>
          <w:tcPr>
            <w:tcW w:w="5673" w:type="dxa"/>
          </w:tcPr>
          <w:p w:rsidR="00D502C9" w:rsidRDefault="00EE21E6">
            <w:pPr>
              <w:pStyle w:val="TableParagraph"/>
              <w:spacing w:line="249" w:lineRule="exact"/>
              <w:ind w:left="50"/>
            </w:pPr>
            <w:r>
              <w:t>-Машине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опрема</w:t>
            </w:r>
            <w:r>
              <w:rPr>
                <w:spacing w:val="-4"/>
              </w:rPr>
              <w:t xml:space="preserve"> </w:t>
            </w:r>
            <w:r>
              <w:t>512000</w:t>
            </w:r>
          </w:p>
        </w:tc>
        <w:tc>
          <w:tcPr>
            <w:tcW w:w="3019" w:type="dxa"/>
          </w:tcPr>
          <w:p w:rsidR="00D502C9" w:rsidRDefault="00D90349">
            <w:pPr>
              <w:pStyle w:val="TableParagraph"/>
              <w:spacing w:line="249" w:lineRule="exact"/>
              <w:ind w:right="48"/>
              <w:jc w:val="right"/>
            </w:pPr>
            <w:r>
              <w:t>6.553</w:t>
            </w:r>
            <w:r w:rsidR="00EE21E6">
              <w:t>,00</w:t>
            </w:r>
          </w:p>
        </w:tc>
      </w:tr>
      <w:tr w:rsidR="00D502C9">
        <w:trPr>
          <w:trHeight w:val="268"/>
        </w:trPr>
        <w:tc>
          <w:tcPr>
            <w:tcW w:w="5673" w:type="dxa"/>
          </w:tcPr>
          <w:p w:rsidR="00D502C9" w:rsidRDefault="00EE21E6">
            <w:pPr>
              <w:pStyle w:val="TableParagraph"/>
              <w:spacing w:line="249" w:lineRule="exact"/>
              <w:ind w:left="50"/>
            </w:pPr>
            <w:r>
              <w:t>-Нематеријална</w:t>
            </w:r>
            <w:r>
              <w:rPr>
                <w:spacing w:val="-5"/>
              </w:rPr>
              <w:t xml:space="preserve"> </w:t>
            </w:r>
            <w:r>
              <w:t>имовина</w:t>
            </w:r>
            <w:r>
              <w:rPr>
                <w:spacing w:val="-4"/>
              </w:rPr>
              <w:t xml:space="preserve"> </w:t>
            </w:r>
            <w:r>
              <w:t>515000</w:t>
            </w:r>
          </w:p>
        </w:tc>
        <w:tc>
          <w:tcPr>
            <w:tcW w:w="3019" w:type="dxa"/>
          </w:tcPr>
          <w:p w:rsidR="00D502C9" w:rsidRDefault="00D90349">
            <w:pPr>
              <w:pStyle w:val="TableParagraph"/>
              <w:spacing w:line="249" w:lineRule="exact"/>
              <w:ind w:right="81"/>
              <w:jc w:val="right"/>
            </w:pPr>
            <w:r>
              <w:t>257</w:t>
            </w:r>
            <w:r w:rsidR="00EE21E6">
              <w:t>,00</w:t>
            </w:r>
          </w:p>
        </w:tc>
      </w:tr>
      <w:tr w:rsidR="00D502C9">
        <w:trPr>
          <w:trHeight w:val="244"/>
        </w:trPr>
        <w:tc>
          <w:tcPr>
            <w:tcW w:w="5673" w:type="dxa"/>
          </w:tcPr>
          <w:p w:rsidR="00D502C9" w:rsidRDefault="00EE21E6">
            <w:pPr>
              <w:pStyle w:val="TableParagraph"/>
              <w:spacing w:line="225" w:lineRule="exact"/>
              <w:ind w:left="50"/>
            </w:pPr>
            <w:r>
              <w:t>-Земљиште</w:t>
            </w:r>
            <w:r>
              <w:rPr>
                <w:spacing w:val="-3"/>
              </w:rPr>
              <w:t xml:space="preserve"> </w:t>
            </w:r>
            <w:r>
              <w:t>541000</w:t>
            </w:r>
          </w:p>
        </w:tc>
        <w:tc>
          <w:tcPr>
            <w:tcW w:w="3019" w:type="dxa"/>
          </w:tcPr>
          <w:p w:rsidR="00D502C9" w:rsidRDefault="00D90349">
            <w:pPr>
              <w:pStyle w:val="TableParagraph"/>
              <w:spacing w:line="225" w:lineRule="exact"/>
              <w:ind w:right="106"/>
              <w:jc w:val="right"/>
            </w:pPr>
            <w:r>
              <w:t>0</w:t>
            </w:r>
            <w:r w:rsidR="00EE21E6">
              <w:t>,00</w:t>
            </w:r>
          </w:p>
        </w:tc>
      </w:tr>
    </w:tbl>
    <w:p w:rsidR="00D502C9" w:rsidRDefault="00D502C9">
      <w:pPr>
        <w:pStyle w:val="BodyText"/>
        <w:spacing w:before="2"/>
      </w:pPr>
    </w:p>
    <w:p w:rsidR="00D502C9" w:rsidRDefault="00EE21E6">
      <w:pPr>
        <w:pStyle w:val="BodyText"/>
        <w:ind w:left="4716"/>
        <w:jc w:val="both"/>
      </w:pPr>
      <w:r>
        <w:t>Члан 6.</w:t>
      </w:r>
    </w:p>
    <w:p w:rsidR="00D502C9" w:rsidRDefault="00EE21E6">
      <w:pPr>
        <w:pStyle w:val="BodyText"/>
        <w:spacing w:before="2"/>
        <w:ind w:left="392" w:right="689" w:firstLine="720"/>
        <w:jc w:val="both"/>
      </w:pPr>
      <w:r>
        <w:t xml:space="preserve">У Билансу стања на дан 31. децембра </w:t>
      </w:r>
      <w:r w:rsidR="00D90349">
        <w:t>2021</w:t>
      </w:r>
      <w:r>
        <w:t>. године (Образац 1) утврђена је укупна актива у</w:t>
      </w:r>
      <w:r>
        <w:rPr>
          <w:spacing w:val="1"/>
        </w:rPr>
        <w:t xml:space="preserve"> </w:t>
      </w:r>
      <w:r>
        <w:t>износу од</w:t>
      </w:r>
      <w:r>
        <w:rPr>
          <w:spacing w:val="1"/>
        </w:rPr>
        <w:t xml:space="preserve"> </w:t>
      </w:r>
      <w:r w:rsidR="00D90349">
        <w:t>1.258.171</w:t>
      </w:r>
      <w:r>
        <w:t xml:space="preserve"> хиљада динара и укупна пасива у износу од</w:t>
      </w:r>
      <w:r>
        <w:rPr>
          <w:spacing w:val="1"/>
        </w:rPr>
        <w:t xml:space="preserve"> </w:t>
      </w:r>
      <w:r w:rsidR="00D90349">
        <w:t>1..258.171</w:t>
      </w:r>
      <w:r>
        <w:t xml:space="preserve"> хиљада динара, као и</w:t>
      </w:r>
      <w:r>
        <w:rPr>
          <w:spacing w:val="1"/>
        </w:rPr>
        <w:t xml:space="preserve"> </w:t>
      </w:r>
      <w:r>
        <w:t>ванбилансна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укупном</w:t>
      </w:r>
      <w:r>
        <w:rPr>
          <w:spacing w:val="1"/>
        </w:rPr>
        <w:t xml:space="preserve"> </w:t>
      </w:r>
      <w:r>
        <w:t>износу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динара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ванбилансна</w:t>
      </w:r>
      <w:r>
        <w:rPr>
          <w:spacing w:val="1"/>
        </w:rPr>
        <w:t xml:space="preserve"> </w:t>
      </w:r>
      <w:r>
        <w:t>пасива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укупном</w:t>
      </w:r>
      <w:r>
        <w:rPr>
          <w:spacing w:val="1"/>
        </w:rPr>
        <w:t xml:space="preserve"> </w:t>
      </w:r>
      <w:r>
        <w:t>износу</w:t>
      </w:r>
      <w:r>
        <w:rPr>
          <w:spacing w:val="49"/>
        </w:rPr>
        <w:t xml:space="preserve"> </w:t>
      </w:r>
      <w:r>
        <w:t>од 0</w:t>
      </w:r>
      <w:r>
        <w:rPr>
          <w:spacing w:val="1"/>
        </w:rPr>
        <w:t xml:space="preserve"> </w:t>
      </w:r>
      <w:r>
        <w:t>динара.</w:t>
      </w:r>
    </w:p>
    <w:p w:rsidR="00D502C9" w:rsidRDefault="00D502C9">
      <w:pPr>
        <w:pStyle w:val="BodyText"/>
      </w:pPr>
    </w:p>
    <w:p w:rsidR="00D502C9" w:rsidRDefault="00EE21E6">
      <w:pPr>
        <w:pStyle w:val="BodyText"/>
        <w:spacing w:before="1"/>
        <w:ind w:left="4712"/>
        <w:jc w:val="both"/>
      </w:pPr>
      <w:r>
        <w:t>Члан 7.</w:t>
      </w:r>
    </w:p>
    <w:p w:rsidR="00D502C9" w:rsidRDefault="00EE21E6">
      <w:pPr>
        <w:pStyle w:val="BodyText"/>
        <w:ind w:left="392" w:right="720" w:firstLine="720"/>
        <w:jc w:val="both"/>
      </w:pPr>
      <w:r>
        <w:t>У Билансу прихода и расхода у периоду од</w:t>
      </w:r>
      <w:r w:rsidR="00D90349">
        <w:t xml:space="preserve"> 01.јануара до 31. децембра 2021</w:t>
      </w:r>
      <w:r>
        <w:t>. године(Образац 2)</w:t>
      </w:r>
      <w:r>
        <w:rPr>
          <w:spacing w:val="-47"/>
        </w:rPr>
        <w:t xml:space="preserve"> </w:t>
      </w:r>
      <w:r>
        <w:t>Утврђени</w:t>
      </w:r>
      <w:r>
        <w:rPr>
          <w:spacing w:val="-3"/>
        </w:rPr>
        <w:t xml:space="preserve"> </w:t>
      </w:r>
      <w:r>
        <w:t>су</w:t>
      </w:r>
      <w:r>
        <w:rPr>
          <w:spacing w:val="-1"/>
        </w:rPr>
        <w:t xml:space="preserve"> </w:t>
      </w:r>
      <w:r>
        <w:t>следећи</w:t>
      </w:r>
      <w:r>
        <w:rPr>
          <w:spacing w:val="-2"/>
        </w:rPr>
        <w:t xml:space="preserve"> </w:t>
      </w:r>
      <w:r>
        <w:t>износи,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:</w:t>
      </w:r>
    </w:p>
    <w:p w:rsidR="00D502C9" w:rsidRDefault="00D502C9">
      <w:pPr>
        <w:pStyle w:val="BodyText"/>
        <w:spacing w:before="2"/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7"/>
        <w:gridCol w:w="1985"/>
        <w:gridCol w:w="1524"/>
      </w:tblGrid>
      <w:tr w:rsidR="00D502C9">
        <w:trPr>
          <w:trHeight w:val="537"/>
        </w:trPr>
        <w:tc>
          <w:tcPr>
            <w:tcW w:w="6487" w:type="dxa"/>
          </w:tcPr>
          <w:p w:rsidR="00D502C9" w:rsidRDefault="00EE21E6">
            <w:pPr>
              <w:pStyle w:val="TableParagraph"/>
              <w:spacing w:line="267" w:lineRule="exact"/>
              <w:ind w:left="2773" w:right="3182"/>
              <w:jc w:val="center"/>
              <w:rPr>
                <w:b/>
              </w:rPr>
            </w:pPr>
            <w:r>
              <w:rPr>
                <w:b/>
              </w:rPr>
              <w:t>Опис</w:t>
            </w:r>
          </w:p>
        </w:tc>
        <w:tc>
          <w:tcPr>
            <w:tcW w:w="1985" w:type="dxa"/>
          </w:tcPr>
          <w:p w:rsidR="00D502C9" w:rsidRDefault="00EE21E6">
            <w:pPr>
              <w:pStyle w:val="TableParagraph"/>
              <w:spacing w:line="266" w:lineRule="exact"/>
              <w:ind w:left="90" w:right="839"/>
              <w:jc w:val="center"/>
              <w:rPr>
                <w:b/>
              </w:rPr>
            </w:pPr>
            <w:r>
              <w:rPr>
                <w:b/>
              </w:rPr>
              <w:t>Ред.бр.</w:t>
            </w:r>
          </w:p>
          <w:p w:rsidR="00D502C9" w:rsidRDefault="00EE21E6">
            <w:pPr>
              <w:pStyle w:val="TableParagraph"/>
              <w:spacing w:line="251" w:lineRule="exact"/>
              <w:ind w:left="90" w:right="867"/>
              <w:jc w:val="center"/>
              <w:rPr>
                <w:b/>
              </w:rPr>
            </w:pPr>
            <w:r>
              <w:rPr>
                <w:b/>
              </w:rPr>
              <w:t>Обрасца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524" w:type="dxa"/>
          </w:tcPr>
          <w:p w:rsidR="00D502C9" w:rsidRDefault="00EE21E6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</w:rPr>
              <w:t>Износ 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000</w:t>
            </w:r>
          </w:p>
        </w:tc>
      </w:tr>
      <w:tr w:rsidR="00D502C9">
        <w:trPr>
          <w:trHeight w:val="537"/>
        </w:trPr>
        <w:tc>
          <w:tcPr>
            <w:tcW w:w="6487" w:type="dxa"/>
          </w:tcPr>
          <w:p w:rsidR="00D502C9" w:rsidRDefault="00EE21E6">
            <w:pPr>
              <w:pStyle w:val="TableParagraph"/>
              <w:spacing w:line="267" w:lineRule="exact"/>
              <w:ind w:left="107"/>
            </w:pPr>
            <w:r>
              <w:t>1.Укупно</w:t>
            </w:r>
            <w:r>
              <w:rPr>
                <w:spacing w:val="-3"/>
              </w:rPr>
              <w:t xml:space="preserve"> </w:t>
            </w:r>
            <w:r>
              <w:t>остварени</w:t>
            </w:r>
            <w:r>
              <w:rPr>
                <w:spacing w:val="-4"/>
              </w:rPr>
              <w:t xml:space="preserve"> </w:t>
            </w:r>
            <w:r>
              <w:t>приходи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примања</w:t>
            </w:r>
            <w:r>
              <w:rPr>
                <w:spacing w:val="-4"/>
              </w:rPr>
              <w:t xml:space="preserve"> </w:t>
            </w:r>
            <w:r>
              <w:t>од</w:t>
            </w:r>
            <w:r>
              <w:rPr>
                <w:spacing w:val="-3"/>
              </w:rPr>
              <w:t xml:space="preserve"> </w:t>
            </w:r>
            <w:r>
              <w:t>продаје</w:t>
            </w:r>
          </w:p>
          <w:p w:rsidR="00D502C9" w:rsidRDefault="00EE21E6">
            <w:pPr>
              <w:pStyle w:val="TableParagraph"/>
              <w:spacing w:line="251" w:lineRule="exact"/>
              <w:ind w:left="107"/>
            </w:pPr>
            <w:r>
              <w:t>нефинансијске</w:t>
            </w:r>
            <w:r>
              <w:rPr>
                <w:spacing w:val="-3"/>
              </w:rPr>
              <w:t xml:space="preserve"> </w:t>
            </w:r>
            <w:r>
              <w:t>имовине</w:t>
            </w:r>
          </w:p>
        </w:tc>
        <w:tc>
          <w:tcPr>
            <w:tcW w:w="1985" w:type="dxa"/>
          </w:tcPr>
          <w:p w:rsidR="00D502C9" w:rsidRDefault="00EE21E6">
            <w:pPr>
              <w:pStyle w:val="TableParagraph"/>
              <w:spacing w:line="268" w:lineRule="exact"/>
              <w:ind w:left="309"/>
            </w:pPr>
            <w:r>
              <w:t>ОП2001</w:t>
            </w:r>
          </w:p>
        </w:tc>
        <w:tc>
          <w:tcPr>
            <w:tcW w:w="1524" w:type="dxa"/>
          </w:tcPr>
          <w:p w:rsidR="00D502C9" w:rsidRDefault="00EE21E6">
            <w:pPr>
              <w:pStyle w:val="TableParagraph"/>
              <w:spacing w:line="268" w:lineRule="exact"/>
              <w:ind w:right="181"/>
              <w:jc w:val="right"/>
            </w:pPr>
            <w:r>
              <w:t>4</w:t>
            </w:r>
            <w:r w:rsidR="00D90349">
              <w:t>79.441</w:t>
            </w:r>
          </w:p>
        </w:tc>
      </w:tr>
      <w:tr w:rsidR="00D502C9">
        <w:trPr>
          <w:trHeight w:val="537"/>
        </w:trPr>
        <w:tc>
          <w:tcPr>
            <w:tcW w:w="6487" w:type="dxa"/>
          </w:tcPr>
          <w:p w:rsidR="00D502C9" w:rsidRDefault="00EE21E6">
            <w:pPr>
              <w:pStyle w:val="TableParagraph"/>
              <w:spacing w:line="265" w:lineRule="exact"/>
              <w:ind w:left="107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Укупно</w:t>
            </w:r>
            <w:r>
              <w:rPr>
                <w:spacing w:val="-3"/>
              </w:rPr>
              <w:t xml:space="preserve"> </w:t>
            </w:r>
            <w:r>
              <w:t>извршени</w:t>
            </w:r>
            <w:r>
              <w:rPr>
                <w:spacing w:val="-2"/>
              </w:rPr>
              <w:t xml:space="preserve"> </w:t>
            </w:r>
            <w:r>
              <w:t>расходи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издаци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набавку</w:t>
            </w:r>
            <w:r>
              <w:rPr>
                <w:spacing w:val="-1"/>
              </w:rPr>
              <w:t xml:space="preserve"> </w:t>
            </w:r>
            <w:r>
              <w:t>нефинансијске</w:t>
            </w:r>
          </w:p>
          <w:p w:rsidR="00D502C9" w:rsidRDefault="00EE21E6">
            <w:pPr>
              <w:pStyle w:val="TableParagraph"/>
              <w:spacing w:line="252" w:lineRule="exact"/>
              <w:ind w:left="107"/>
            </w:pPr>
            <w:r>
              <w:t>имовине</w:t>
            </w:r>
          </w:p>
        </w:tc>
        <w:tc>
          <w:tcPr>
            <w:tcW w:w="1985" w:type="dxa"/>
          </w:tcPr>
          <w:p w:rsidR="00D502C9" w:rsidRDefault="00EE21E6">
            <w:pPr>
              <w:pStyle w:val="TableParagraph"/>
              <w:spacing w:line="265" w:lineRule="exact"/>
              <w:ind w:left="309"/>
            </w:pPr>
            <w:r>
              <w:t>ОП2131</w:t>
            </w:r>
          </w:p>
        </w:tc>
        <w:tc>
          <w:tcPr>
            <w:tcW w:w="1524" w:type="dxa"/>
          </w:tcPr>
          <w:p w:rsidR="00D502C9" w:rsidRDefault="00D90349">
            <w:pPr>
              <w:pStyle w:val="TableParagraph"/>
              <w:spacing w:line="265" w:lineRule="exact"/>
              <w:ind w:right="129"/>
              <w:jc w:val="right"/>
            </w:pPr>
            <w:r>
              <w:t>462.538</w:t>
            </w:r>
          </w:p>
        </w:tc>
      </w:tr>
      <w:tr w:rsidR="00D502C9">
        <w:trPr>
          <w:trHeight w:val="537"/>
        </w:trPr>
        <w:tc>
          <w:tcPr>
            <w:tcW w:w="6487" w:type="dxa"/>
          </w:tcPr>
          <w:p w:rsidR="00D502C9" w:rsidRDefault="00EE21E6">
            <w:pPr>
              <w:pStyle w:val="TableParagraph"/>
              <w:spacing w:line="265" w:lineRule="exact"/>
              <w:ind w:left="107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Вишак</w:t>
            </w:r>
            <w:r>
              <w:rPr>
                <w:spacing w:val="-3"/>
              </w:rPr>
              <w:t xml:space="preserve"> </w:t>
            </w:r>
            <w:r>
              <w:t>прихода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примања –</w:t>
            </w:r>
            <w:r>
              <w:rPr>
                <w:spacing w:val="-3"/>
              </w:rPr>
              <w:t xml:space="preserve"> </w:t>
            </w:r>
            <w:r>
              <w:t>буџетски</w:t>
            </w:r>
            <w:r>
              <w:rPr>
                <w:spacing w:val="-3"/>
              </w:rPr>
              <w:t xml:space="preserve"> </w:t>
            </w:r>
            <w:r>
              <w:t>суфицит (ред.</w:t>
            </w:r>
            <w:r>
              <w:rPr>
                <w:spacing w:val="-1"/>
              </w:rPr>
              <w:t xml:space="preserve"> </w:t>
            </w:r>
            <w:r>
              <w:t>бр.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  <w:p w:rsidR="00D502C9" w:rsidRDefault="00EE21E6">
            <w:pPr>
              <w:pStyle w:val="TableParagraph"/>
              <w:spacing w:line="252" w:lineRule="exact"/>
              <w:ind w:left="107"/>
            </w:pPr>
            <w:r>
              <w:t>ред.бр.</w:t>
            </w:r>
            <w:r>
              <w:rPr>
                <w:spacing w:val="-1"/>
              </w:rPr>
              <w:t xml:space="preserve"> </w:t>
            </w:r>
            <w:r>
              <w:t>2)</w:t>
            </w:r>
          </w:p>
        </w:tc>
        <w:tc>
          <w:tcPr>
            <w:tcW w:w="1985" w:type="dxa"/>
          </w:tcPr>
          <w:p w:rsidR="00D502C9" w:rsidRDefault="00EE21E6">
            <w:pPr>
              <w:pStyle w:val="TableParagraph"/>
              <w:spacing w:line="265" w:lineRule="exact"/>
              <w:ind w:left="309"/>
            </w:pPr>
            <w:r>
              <w:t>ОП2346</w:t>
            </w:r>
          </w:p>
        </w:tc>
        <w:tc>
          <w:tcPr>
            <w:tcW w:w="1524" w:type="dxa"/>
          </w:tcPr>
          <w:p w:rsidR="00D502C9" w:rsidRDefault="00D90349">
            <w:pPr>
              <w:pStyle w:val="TableParagraph"/>
              <w:spacing w:line="265" w:lineRule="exact"/>
              <w:ind w:right="143"/>
              <w:jc w:val="right"/>
            </w:pPr>
            <w:r>
              <w:t>16.903</w:t>
            </w:r>
          </w:p>
        </w:tc>
      </w:tr>
      <w:tr w:rsidR="00D502C9">
        <w:trPr>
          <w:trHeight w:val="537"/>
        </w:trPr>
        <w:tc>
          <w:tcPr>
            <w:tcW w:w="6487" w:type="dxa"/>
          </w:tcPr>
          <w:p w:rsidR="00D502C9" w:rsidRDefault="00EE21E6">
            <w:pPr>
              <w:pStyle w:val="TableParagraph"/>
              <w:spacing w:line="265" w:lineRule="exact"/>
              <w:ind w:left="107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Мањак</w:t>
            </w:r>
            <w:r>
              <w:rPr>
                <w:spacing w:val="-3"/>
              </w:rPr>
              <w:t xml:space="preserve"> </w:t>
            </w:r>
            <w:r>
              <w:t>прихода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примања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буџетски</w:t>
            </w:r>
            <w:r>
              <w:rPr>
                <w:spacing w:val="-3"/>
              </w:rPr>
              <w:t xml:space="preserve"> </w:t>
            </w:r>
            <w:r>
              <w:t>суфицит(ред.бр.</w:t>
            </w:r>
            <w:r>
              <w:rPr>
                <w:spacing w:val="-2"/>
              </w:rPr>
              <w:t xml:space="preserve"> </w:t>
            </w:r>
            <w:r>
              <w:t>2-</w:t>
            </w:r>
          </w:p>
          <w:p w:rsidR="00D502C9" w:rsidRDefault="00EE21E6">
            <w:pPr>
              <w:pStyle w:val="TableParagraph"/>
              <w:spacing w:line="252" w:lineRule="exact"/>
              <w:ind w:left="107"/>
            </w:pPr>
            <w:r>
              <w:t>ред.бр.1)</w:t>
            </w:r>
          </w:p>
        </w:tc>
        <w:tc>
          <w:tcPr>
            <w:tcW w:w="1985" w:type="dxa"/>
          </w:tcPr>
          <w:p w:rsidR="00D502C9" w:rsidRDefault="00EE21E6">
            <w:pPr>
              <w:pStyle w:val="TableParagraph"/>
              <w:spacing w:line="265" w:lineRule="exact"/>
              <w:ind w:left="309"/>
            </w:pPr>
            <w:r>
              <w:t>ОП2347</w:t>
            </w:r>
          </w:p>
        </w:tc>
        <w:tc>
          <w:tcPr>
            <w:tcW w:w="1524" w:type="dxa"/>
          </w:tcPr>
          <w:p w:rsidR="00D502C9" w:rsidRDefault="00D502C9">
            <w:pPr>
              <w:pStyle w:val="TableParagraph"/>
              <w:rPr>
                <w:rFonts w:ascii="Times New Roman"/>
              </w:rPr>
            </w:pPr>
          </w:p>
        </w:tc>
      </w:tr>
      <w:tr w:rsidR="00D502C9">
        <w:trPr>
          <w:trHeight w:val="1074"/>
        </w:trPr>
        <w:tc>
          <w:tcPr>
            <w:tcW w:w="6487" w:type="dxa"/>
          </w:tcPr>
          <w:p w:rsidR="00D502C9" w:rsidRDefault="00EE21E6">
            <w:pPr>
              <w:pStyle w:val="TableParagraph"/>
              <w:ind w:left="158" w:right="660" w:hanging="51"/>
            </w:pPr>
            <w:r>
              <w:rPr>
                <w:b/>
              </w:rPr>
              <w:t>5. Кориговање вишка, односно мањка прихода и примања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а) увећање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укључивање</w:t>
            </w:r>
            <w:r>
              <w:t>:</w:t>
            </w:r>
          </w:p>
          <w:p w:rsidR="00D502C9" w:rsidRDefault="00EE21E6">
            <w:pPr>
              <w:pStyle w:val="TableParagraph"/>
              <w:spacing w:line="270" w:lineRule="atLeast"/>
              <w:ind w:left="107" w:right="19"/>
            </w:pPr>
            <w:r>
              <w:t>-дела нераспоређеног вишка прихода и примања из ранијих</w:t>
            </w:r>
            <w:r>
              <w:rPr>
                <w:spacing w:val="1"/>
              </w:rPr>
              <w:t xml:space="preserve"> </w:t>
            </w:r>
            <w:r>
              <w:t>година</w:t>
            </w:r>
            <w:r>
              <w:rPr>
                <w:spacing w:val="-4"/>
              </w:rPr>
              <w:t xml:space="preserve"> </w:t>
            </w:r>
            <w:r>
              <w:t>који</w:t>
            </w:r>
            <w:r>
              <w:rPr>
                <w:spacing w:val="-3"/>
              </w:rPr>
              <w:t xml:space="preserve"> </w:t>
            </w:r>
            <w:r>
              <w:t>је</w:t>
            </w:r>
            <w:r>
              <w:rPr>
                <w:spacing w:val="-3"/>
              </w:rPr>
              <w:t xml:space="preserve"> </w:t>
            </w:r>
            <w:r>
              <w:t>коришћен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покриће расхода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издатака</w:t>
            </w:r>
            <w:r>
              <w:rPr>
                <w:spacing w:val="-4"/>
              </w:rPr>
              <w:t xml:space="preserve"> </w:t>
            </w:r>
            <w:r>
              <w:t>текуће</w:t>
            </w:r>
          </w:p>
        </w:tc>
        <w:tc>
          <w:tcPr>
            <w:tcW w:w="1985" w:type="dxa"/>
          </w:tcPr>
          <w:p w:rsidR="00D502C9" w:rsidRDefault="00D502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4" w:type="dxa"/>
          </w:tcPr>
          <w:p w:rsidR="00D502C9" w:rsidRDefault="00D502C9">
            <w:pPr>
              <w:pStyle w:val="TableParagraph"/>
              <w:rPr>
                <w:rFonts w:ascii="Times New Roman"/>
              </w:rPr>
            </w:pPr>
          </w:p>
        </w:tc>
      </w:tr>
    </w:tbl>
    <w:p w:rsidR="00D502C9" w:rsidRDefault="00D502C9">
      <w:pPr>
        <w:rPr>
          <w:rFonts w:ascii="Times New Roman"/>
        </w:rPr>
        <w:sectPr w:rsidR="00D502C9">
          <w:pgSz w:w="11910" w:h="16850"/>
          <w:pgMar w:top="900" w:right="440" w:bottom="620" w:left="600" w:header="0" w:footer="434" w:gutter="0"/>
          <w:cols w:space="720"/>
        </w:sect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7"/>
        <w:gridCol w:w="1985"/>
        <w:gridCol w:w="1524"/>
      </w:tblGrid>
      <w:tr w:rsidR="00D502C9">
        <w:trPr>
          <w:trHeight w:val="4564"/>
        </w:trPr>
        <w:tc>
          <w:tcPr>
            <w:tcW w:w="6487" w:type="dxa"/>
          </w:tcPr>
          <w:p w:rsidR="00D502C9" w:rsidRDefault="00EE21E6">
            <w:pPr>
              <w:pStyle w:val="TableParagraph"/>
              <w:spacing w:line="256" w:lineRule="exact"/>
              <w:ind w:left="107"/>
            </w:pPr>
            <w:r>
              <w:lastRenderedPageBreak/>
              <w:t>године</w:t>
            </w:r>
            <w:r>
              <w:rPr>
                <w:spacing w:val="-1"/>
              </w:rPr>
              <w:t xml:space="preserve"> </w:t>
            </w:r>
            <w:r>
              <w:t>(ОП2349);</w:t>
            </w:r>
          </w:p>
          <w:p w:rsidR="00D502C9" w:rsidRDefault="00EE21E6">
            <w:pPr>
              <w:pStyle w:val="TableParagraph"/>
              <w:ind w:left="107" w:right="674"/>
            </w:pPr>
            <w:r>
              <w:t>-дела новчаних средстава амортизације који је коришћен за</w:t>
            </w:r>
            <w:r>
              <w:rPr>
                <w:spacing w:val="-47"/>
              </w:rPr>
              <w:t xml:space="preserve"> </w:t>
            </w:r>
            <w:r>
              <w:t>набавку</w:t>
            </w:r>
            <w:r>
              <w:rPr>
                <w:spacing w:val="-2"/>
              </w:rPr>
              <w:t xml:space="preserve"> </w:t>
            </w:r>
            <w:r>
              <w:t>нефинансијске</w:t>
            </w:r>
            <w:r>
              <w:rPr>
                <w:spacing w:val="-2"/>
              </w:rPr>
              <w:t xml:space="preserve"> </w:t>
            </w:r>
            <w:r>
              <w:t>имовине (ОП2350);</w:t>
            </w:r>
          </w:p>
          <w:p w:rsidR="00D502C9" w:rsidRDefault="00EE21E6">
            <w:pPr>
              <w:pStyle w:val="TableParagraph"/>
              <w:ind w:left="107"/>
            </w:pPr>
            <w:r>
              <w:t>-дела пренетих неутрошених средстава из ранијих година</w:t>
            </w:r>
            <w:r>
              <w:rPr>
                <w:spacing w:val="1"/>
              </w:rPr>
              <w:t xml:space="preserve"> </w:t>
            </w:r>
            <w:r>
              <w:t>коришћен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покриће</w:t>
            </w:r>
            <w:r>
              <w:rPr>
                <w:spacing w:val="-4"/>
              </w:rPr>
              <w:t xml:space="preserve"> </w:t>
            </w:r>
            <w:r>
              <w:t>расхода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издатака</w:t>
            </w:r>
            <w:r>
              <w:rPr>
                <w:spacing w:val="-3"/>
              </w:rPr>
              <w:t xml:space="preserve"> </w:t>
            </w:r>
            <w:r>
              <w:t>текуће</w:t>
            </w:r>
            <w:r>
              <w:rPr>
                <w:spacing w:val="-4"/>
              </w:rPr>
              <w:t xml:space="preserve"> </w:t>
            </w:r>
            <w:r>
              <w:t>године(ОП2351);</w:t>
            </w:r>
          </w:p>
          <w:p w:rsidR="00D502C9" w:rsidRDefault="00EE21E6">
            <w:pPr>
              <w:pStyle w:val="TableParagraph"/>
              <w:ind w:left="107" w:right="1273"/>
            </w:pPr>
            <w:r>
              <w:t>-износ расхода и издатака за нефинансијску имовину,</w:t>
            </w:r>
            <w:r>
              <w:rPr>
                <w:spacing w:val="-47"/>
              </w:rPr>
              <w:t xml:space="preserve"> </w:t>
            </w:r>
            <w:r>
              <w:t>финансираних из кредита</w:t>
            </w:r>
            <w:r>
              <w:rPr>
                <w:spacing w:val="-3"/>
              </w:rPr>
              <w:t xml:space="preserve"> </w:t>
            </w:r>
            <w:r>
              <w:t>(ОП2352);</w:t>
            </w:r>
          </w:p>
          <w:p w:rsidR="00D502C9" w:rsidRDefault="00EE21E6">
            <w:pPr>
              <w:pStyle w:val="TableParagraph"/>
              <w:ind w:left="107" w:right="809"/>
            </w:pPr>
            <w:r>
              <w:t>-износа приватизационих примања коришћена за покриће</w:t>
            </w:r>
            <w:r>
              <w:rPr>
                <w:spacing w:val="-47"/>
              </w:rPr>
              <w:t xml:space="preserve"> </w:t>
            </w:r>
            <w:r>
              <w:t>расхода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издатака</w:t>
            </w:r>
            <w:r>
              <w:rPr>
                <w:spacing w:val="-3"/>
              </w:rPr>
              <w:t xml:space="preserve"> </w:t>
            </w:r>
            <w:r>
              <w:t>текуће године</w:t>
            </w:r>
            <w:r>
              <w:rPr>
                <w:spacing w:val="-2"/>
              </w:rPr>
              <w:t xml:space="preserve"> </w:t>
            </w:r>
            <w:r>
              <w:t>(ОП2353);</w:t>
            </w:r>
          </w:p>
          <w:p w:rsidR="00D502C9" w:rsidRDefault="00EE21E6">
            <w:pPr>
              <w:pStyle w:val="TableParagraph"/>
              <w:ind w:left="107"/>
            </w:pPr>
            <w:r>
              <w:rPr>
                <w:b/>
              </w:rPr>
              <w:t>б)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умањен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укључивање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издатака</w:t>
            </w:r>
            <w:r>
              <w:t>:</w:t>
            </w:r>
          </w:p>
          <w:p w:rsidR="00D502C9" w:rsidRDefault="00EE21E6">
            <w:pPr>
              <w:pStyle w:val="TableParagraph"/>
              <w:ind w:left="107" w:right="443"/>
            </w:pPr>
            <w:r>
              <w:t>- утрошених средстава текућих прихода и примања од продаје</w:t>
            </w:r>
            <w:r>
              <w:rPr>
                <w:spacing w:val="-47"/>
              </w:rPr>
              <w:t xml:space="preserve"> </w:t>
            </w:r>
            <w:r>
              <w:t>нефинансијске имовине за отплату обавеза по кредитима</w:t>
            </w:r>
            <w:r>
              <w:rPr>
                <w:spacing w:val="1"/>
              </w:rPr>
              <w:t xml:space="preserve"> </w:t>
            </w:r>
            <w:r>
              <w:t>(ОП2355);</w:t>
            </w:r>
          </w:p>
          <w:p w:rsidR="00D502C9" w:rsidRDefault="00EE21E6">
            <w:pPr>
              <w:pStyle w:val="TableParagraph"/>
              <w:ind w:left="107" w:right="493"/>
            </w:pPr>
            <w:r>
              <w:t>-утрошених средстава текућих прихода и примања од продаје</w:t>
            </w:r>
            <w:r>
              <w:rPr>
                <w:spacing w:val="-47"/>
              </w:rPr>
              <w:t xml:space="preserve"> </w:t>
            </w:r>
            <w:r>
              <w:t>нефинансијске имовине за набавку финансијске имовине</w:t>
            </w:r>
            <w:r>
              <w:rPr>
                <w:spacing w:val="1"/>
              </w:rPr>
              <w:t xml:space="preserve"> </w:t>
            </w:r>
            <w:r>
              <w:t>(ОП2356);</w:t>
            </w:r>
          </w:p>
          <w:p w:rsidR="00D502C9" w:rsidRDefault="00EE21E6">
            <w:pPr>
              <w:pStyle w:val="TableParagraph"/>
              <w:spacing w:line="261" w:lineRule="exact"/>
              <w:ind w:left="107"/>
              <w:rPr>
                <w:b/>
              </w:rPr>
            </w:pPr>
            <w:r>
              <w:rPr>
                <w:b/>
              </w:rPr>
              <w:t>в)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вишак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прихода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примања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 суфицит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(ОП)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2357.</w:t>
            </w:r>
          </w:p>
        </w:tc>
        <w:tc>
          <w:tcPr>
            <w:tcW w:w="1985" w:type="dxa"/>
          </w:tcPr>
          <w:p w:rsidR="00D502C9" w:rsidRDefault="00D502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4" w:type="dxa"/>
          </w:tcPr>
          <w:p w:rsidR="00D502C9" w:rsidRDefault="00D502C9">
            <w:pPr>
              <w:pStyle w:val="TableParagraph"/>
            </w:pPr>
          </w:p>
          <w:p w:rsidR="00D502C9" w:rsidRDefault="00D502C9">
            <w:pPr>
              <w:pStyle w:val="TableParagraph"/>
            </w:pPr>
          </w:p>
          <w:p w:rsidR="00D502C9" w:rsidRDefault="00D502C9">
            <w:pPr>
              <w:pStyle w:val="TableParagraph"/>
              <w:spacing w:before="10"/>
              <w:rPr>
                <w:sz w:val="20"/>
              </w:rPr>
            </w:pPr>
          </w:p>
          <w:p w:rsidR="00D502C9" w:rsidRDefault="00D502C9">
            <w:pPr>
              <w:pStyle w:val="TableParagraph"/>
              <w:ind w:right="96"/>
              <w:jc w:val="right"/>
            </w:pPr>
          </w:p>
          <w:p w:rsidR="00D502C9" w:rsidRDefault="00D502C9">
            <w:pPr>
              <w:pStyle w:val="TableParagraph"/>
            </w:pPr>
          </w:p>
          <w:p w:rsidR="00D502C9" w:rsidRDefault="00D502C9">
            <w:pPr>
              <w:pStyle w:val="TableParagraph"/>
            </w:pPr>
          </w:p>
          <w:p w:rsidR="00D502C9" w:rsidRDefault="00D502C9">
            <w:pPr>
              <w:pStyle w:val="TableParagraph"/>
            </w:pPr>
          </w:p>
          <w:p w:rsidR="00D502C9" w:rsidRDefault="00D502C9">
            <w:pPr>
              <w:pStyle w:val="TableParagraph"/>
            </w:pPr>
          </w:p>
          <w:p w:rsidR="00D502C9" w:rsidRDefault="00D502C9">
            <w:pPr>
              <w:pStyle w:val="TableParagraph"/>
            </w:pPr>
          </w:p>
          <w:p w:rsidR="00D502C9" w:rsidRDefault="00D502C9">
            <w:pPr>
              <w:pStyle w:val="TableParagraph"/>
            </w:pPr>
          </w:p>
          <w:p w:rsidR="00D502C9" w:rsidRDefault="00D502C9">
            <w:pPr>
              <w:pStyle w:val="TableParagraph"/>
              <w:spacing w:before="1"/>
            </w:pPr>
          </w:p>
          <w:p w:rsidR="00D502C9" w:rsidRDefault="00D90349">
            <w:pPr>
              <w:pStyle w:val="TableParagraph"/>
              <w:spacing w:before="1"/>
              <w:ind w:right="96"/>
              <w:jc w:val="right"/>
            </w:pPr>
            <w:r>
              <w:t>10.743</w:t>
            </w:r>
          </w:p>
          <w:p w:rsidR="00D502C9" w:rsidRDefault="00D502C9">
            <w:pPr>
              <w:pStyle w:val="TableParagraph"/>
              <w:spacing w:before="10"/>
              <w:rPr>
                <w:sz w:val="21"/>
              </w:rPr>
            </w:pPr>
          </w:p>
          <w:p w:rsidR="00D502C9" w:rsidRDefault="00D502C9">
            <w:pPr>
              <w:pStyle w:val="TableParagraph"/>
              <w:ind w:right="95"/>
              <w:jc w:val="right"/>
            </w:pPr>
          </w:p>
          <w:p w:rsidR="00D502C9" w:rsidRDefault="00D502C9">
            <w:pPr>
              <w:pStyle w:val="TableParagraph"/>
            </w:pPr>
          </w:p>
          <w:p w:rsidR="00D502C9" w:rsidRDefault="00D90349">
            <w:pPr>
              <w:pStyle w:val="TableParagraph"/>
              <w:ind w:right="95"/>
              <w:jc w:val="right"/>
            </w:pPr>
            <w:r>
              <w:t>6.160</w:t>
            </w:r>
          </w:p>
        </w:tc>
      </w:tr>
    </w:tbl>
    <w:p w:rsidR="00D502C9" w:rsidRDefault="00D502C9">
      <w:pPr>
        <w:pStyle w:val="BodyText"/>
        <w:spacing w:before="5"/>
        <w:rPr>
          <w:sz w:val="16"/>
        </w:rPr>
      </w:pPr>
    </w:p>
    <w:p w:rsidR="00D502C9" w:rsidRDefault="00EE21E6" w:rsidP="00943CD3">
      <w:pPr>
        <w:pStyle w:val="BodyText"/>
        <w:spacing w:before="56"/>
        <w:jc w:val="center"/>
      </w:pPr>
      <w:r>
        <w:t>Члан</w:t>
      </w:r>
      <w:r>
        <w:rPr>
          <w:spacing w:val="-3"/>
        </w:rPr>
        <w:t xml:space="preserve"> </w:t>
      </w:r>
      <w:r>
        <w:t>8.</w:t>
      </w:r>
    </w:p>
    <w:p w:rsidR="00D502C9" w:rsidRDefault="00EE21E6">
      <w:pPr>
        <w:pStyle w:val="BodyText"/>
        <w:ind w:left="393" w:right="688" w:firstLine="720"/>
        <w:jc w:val="both"/>
      </w:pPr>
      <w:r>
        <w:t>У Извештају о капиталним издацима и примањима у периоду од 1. јануара до 31. децембра</w:t>
      </w:r>
      <w:r>
        <w:rPr>
          <w:spacing w:val="1"/>
        </w:rPr>
        <w:t xml:space="preserve"> </w:t>
      </w:r>
      <w:r w:rsidR="00D90349">
        <w:t>2021</w:t>
      </w:r>
      <w:r>
        <w:t>. године (Образац 3), утврђени су укупна примања у износу од 0 хиљада динара, укупни издаци у</w:t>
      </w:r>
      <w:r>
        <w:rPr>
          <w:spacing w:val="1"/>
        </w:rPr>
        <w:t xml:space="preserve"> </w:t>
      </w:r>
      <w:r>
        <w:t>износу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 w:rsidR="00D90349">
        <w:t>26.995</w:t>
      </w:r>
      <w:r>
        <w:t xml:space="preserve"> хиљада</w:t>
      </w:r>
      <w:r>
        <w:rPr>
          <w:spacing w:val="-3"/>
        </w:rPr>
        <w:t xml:space="preserve"> </w:t>
      </w:r>
      <w:r>
        <w:t>динара мањак примања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износу</w:t>
      </w:r>
      <w:r>
        <w:rPr>
          <w:spacing w:val="-2"/>
        </w:rPr>
        <w:t xml:space="preserve"> </w:t>
      </w:r>
      <w:r>
        <w:t>од</w:t>
      </w:r>
      <w:r>
        <w:rPr>
          <w:spacing w:val="-2"/>
        </w:rPr>
        <w:t xml:space="preserve"> </w:t>
      </w:r>
      <w:r w:rsidR="00344DC5">
        <w:t>26.995</w:t>
      </w:r>
      <w:r>
        <w:t xml:space="preserve"> хиљада</w:t>
      </w:r>
      <w:r>
        <w:rPr>
          <w:spacing w:val="-2"/>
        </w:rPr>
        <w:t xml:space="preserve"> </w:t>
      </w:r>
      <w:r>
        <w:t>динара.</w:t>
      </w:r>
    </w:p>
    <w:p w:rsidR="00D502C9" w:rsidRDefault="00D502C9">
      <w:pPr>
        <w:pStyle w:val="BodyText"/>
        <w:spacing w:before="1"/>
      </w:pPr>
    </w:p>
    <w:p w:rsidR="00D502C9" w:rsidRDefault="00EE21E6" w:rsidP="00943CD3">
      <w:pPr>
        <w:pStyle w:val="BodyText"/>
        <w:spacing w:line="268" w:lineRule="exact"/>
        <w:jc w:val="center"/>
      </w:pPr>
      <w:r>
        <w:t>Члан 9.</w:t>
      </w:r>
    </w:p>
    <w:p w:rsidR="00D502C9" w:rsidRDefault="00EE21E6">
      <w:pPr>
        <w:pStyle w:val="BodyText"/>
        <w:ind w:left="394" w:right="687" w:firstLine="719"/>
        <w:jc w:val="both"/>
      </w:pPr>
      <w:r>
        <w:t>У</w:t>
      </w:r>
      <w:r>
        <w:rPr>
          <w:spacing w:val="1"/>
        </w:rPr>
        <w:t xml:space="preserve"> </w:t>
      </w:r>
      <w:r>
        <w:t>Извештају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новчаним</w:t>
      </w:r>
      <w:r>
        <w:rPr>
          <w:spacing w:val="1"/>
        </w:rPr>
        <w:t xml:space="preserve"> </w:t>
      </w:r>
      <w:r>
        <w:t>токовима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периоду</w:t>
      </w:r>
      <w:r>
        <w:rPr>
          <w:spacing w:val="1"/>
        </w:rPr>
        <w:t xml:space="preserve"> </w:t>
      </w:r>
      <w:r>
        <w:t>од 1.</w:t>
      </w:r>
      <w:r>
        <w:rPr>
          <w:spacing w:val="1"/>
        </w:rPr>
        <w:t xml:space="preserve"> </w:t>
      </w:r>
      <w:r>
        <w:t>јануара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31.</w:t>
      </w:r>
      <w:r>
        <w:rPr>
          <w:spacing w:val="1"/>
        </w:rPr>
        <w:t xml:space="preserve"> </w:t>
      </w:r>
      <w:r>
        <w:t>децембра</w:t>
      </w:r>
      <w:r>
        <w:rPr>
          <w:spacing w:val="1"/>
        </w:rPr>
        <w:t xml:space="preserve"> </w:t>
      </w:r>
      <w:r w:rsidR="00344DC5">
        <w:t>2021</w:t>
      </w:r>
      <w:r>
        <w:t>.</w:t>
      </w:r>
      <w:r>
        <w:rPr>
          <w:spacing w:val="1"/>
        </w:rPr>
        <w:t xml:space="preserve"> </w:t>
      </w:r>
      <w:r>
        <w:t>године</w:t>
      </w:r>
      <w:r>
        <w:rPr>
          <w:spacing w:val="1"/>
        </w:rPr>
        <w:t xml:space="preserve"> </w:t>
      </w:r>
      <w:r>
        <w:t>(Образац 4),утврђени су укупни нов</w:t>
      </w:r>
      <w:r w:rsidR="00344DC5">
        <w:t>чани приливи у износу од 479.477</w:t>
      </w:r>
      <w:r>
        <w:t xml:space="preserve"> хиљада динара, укупни новчани</w:t>
      </w:r>
      <w:r>
        <w:rPr>
          <w:spacing w:val="1"/>
        </w:rPr>
        <w:t xml:space="preserve"> </w:t>
      </w:r>
      <w:r w:rsidR="00344DC5">
        <w:t>одливи у износу од 473.281</w:t>
      </w:r>
      <w:r>
        <w:t xml:space="preserve"> хиљада динара, </w:t>
      </w:r>
      <w:r w:rsidR="0065190F">
        <w:t xml:space="preserve"> салдо готовине на почетку године 39.047,00 динара, </w:t>
      </w:r>
      <w:r>
        <w:t>вишак (мањак) новчаних прилива и салдо готовине на дан</w:t>
      </w:r>
      <w:r>
        <w:rPr>
          <w:spacing w:val="1"/>
        </w:rPr>
        <w:t xml:space="preserve"> </w:t>
      </w:r>
      <w:r w:rsidR="00344DC5">
        <w:t>31.12.2021</w:t>
      </w:r>
      <w:r>
        <w:t>.</w:t>
      </w:r>
      <w:r>
        <w:rPr>
          <w:spacing w:val="-2"/>
        </w:rPr>
        <w:t xml:space="preserve"> </w:t>
      </w:r>
      <w:r>
        <w:t>године</w:t>
      </w:r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износу</w:t>
      </w:r>
      <w:r>
        <w:rPr>
          <w:spacing w:val="-2"/>
        </w:rPr>
        <w:t xml:space="preserve"> </w:t>
      </w:r>
      <w:r>
        <w:t>од</w:t>
      </w:r>
      <w:r>
        <w:rPr>
          <w:spacing w:val="46"/>
        </w:rPr>
        <w:t xml:space="preserve"> </w:t>
      </w:r>
      <w:r w:rsidR="00344DC5">
        <w:t>45.243</w:t>
      </w:r>
      <w:r>
        <w:rPr>
          <w:spacing w:val="1"/>
        </w:rPr>
        <w:t xml:space="preserve"> </w:t>
      </w:r>
      <w:r>
        <w:t>хиљада динара.</w:t>
      </w:r>
    </w:p>
    <w:p w:rsidR="00D502C9" w:rsidRDefault="00D502C9">
      <w:pPr>
        <w:pStyle w:val="BodyText"/>
      </w:pPr>
    </w:p>
    <w:p w:rsidR="00D502C9" w:rsidRDefault="00EE21E6" w:rsidP="00943CD3">
      <w:pPr>
        <w:pStyle w:val="BodyText"/>
        <w:jc w:val="center"/>
      </w:pPr>
      <w:r>
        <w:t>Члан</w:t>
      </w:r>
      <w:r>
        <w:rPr>
          <w:spacing w:val="-1"/>
        </w:rPr>
        <w:t xml:space="preserve"> </w:t>
      </w:r>
      <w:r>
        <w:t>10.</w:t>
      </w:r>
    </w:p>
    <w:p w:rsidR="00D502C9" w:rsidRDefault="00EE21E6">
      <w:pPr>
        <w:pStyle w:val="BodyText"/>
        <w:ind w:left="393" w:right="687" w:firstLine="720"/>
        <w:jc w:val="both"/>
      </w:pPr>
      <w:r>
        <w:t xml:space="preserve">У Извештају о извршењу буџета у периоду </w:t>
      </w:r>
      <w:r w:rsidR="00344DC5">
        <w:t>од 1.јануара до 31.децембра 2021</w:t>
      </w:r>
      <w:r>
        <w:t>.године (Образац</w:t>
      </w:r>
      <w:r>
        <w:rPr>
          <w:spacing w:val="1"/>
        </w:rPr>
        <w:t xml:space="preserve"> </w:t>
      </w:r>
      <w:r>
        <w:t>5), утврђена је укупна разлика</w:t>
      </w:r>
      <w:r>
        <w:rPr>
          <w:spacing w:val="49"/>
        </w:rPr>
        <w:t xml:space="preserve"> </w:t>
      </w:r>
      <w:r w:rsidR="00344DC5">
        <w:t>у износу од 16.903</w:t>
      </w:r>
      <w:r>
        <w:t xml:space="preserve"> хиљада динара, између укупних прихода и примања</w:t>
      </w:r>
      <w:r>
        <w:rPr>
          <w:spacing w:val="1"/>
        </w:rPr>
        <w:t xml:space="preserve"> </w:t>
      </w:r>
      <w:r w:rsidR="00344DC5">
        <w:t>у износу од 479.441</w:t>
      </w:r>
      <w:r>
        <w:t xml:space="preserve"> хиљада динара и укупних расход</w:t>
      </w:r>
      <w:r w:rsidR="00344DC5">
        <w:t>а и издатака у износу од 462.538</w:t>
      </w:r>
      <w:r>
        <w:t xml:space="preserve"> хиљада динара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нивоима</w:t>
      </w:r>
      <w:r>
        <w:rPr>
          <w:spacing w:val="1"/>
        </w:rPr>
        <w:t xml:space="preserve"> </w:t>
      </w:r>
      <w:r>
        <w:t>финансирања</w:t>
      </w:r>
      <w:r>
        <w:rPr>
          <w:spacing w:val="1"/>
        </w:rPr>
        <w:t xml:space="preserve"> </w:t>
      </w:r>
      <w:r>
        <w:t>из:</w:t>
      </w:r>
      <w:r>
        <w:rPr>
          <w:spacing w:val="1"/>
        </w:rPr>
        <w:t xml:space="preserve"> </w:t>
      </w:r>
      <w:r>
        <w:t>Републике,</w:t>
      </w:r>
      <w:r>
        <w:rPr>
          <w:spacing w:val="1"/>
        </w:rPr>
        <w:t xml:space="preserve"> </w:t>
      </w:r>
      <w:r>
        <w:t>Аутономене</w:t>
      </w:r>
      <w:r>
        <w:rPr>
          <w:spacing w:val="1"/>
        </w:rPr>
        <w:t xml:space="preserve"> </w:t>
      </w:r>
      <w:r>
        <w:t>Покрајине,</w:t>
      </w:r>
      <w:r>
        <w:rPr>
          <w:spacing w:val="1"/>
        </w:rPr>
        <w:t xml:space="preserve"> </w:t>
      </w:r>
      <w:r>
        <w:t>града-општине,</w:t>
      </w:r>
      <w:r>
        <w:rPr>
          <w:spacing w:val="1"/>
        </w:rPr>
        <w:t xml:space="preserve"> </w:t>
      </w:r>
      <w:r>
        <w:t>организација</w:t>
      </w:r>
      <w:r>
        <w:rPr>
          <w:spacing w:val="1"/>
        </w:rPr>
        <w:t xml:space="preserve"> </w:t>
      </w:r>
      <w:r>
        <w:t>обавезног социјалног осигурања , донација и осталих извора , као и вишак</w:t>
      </w:r>
      <w:r>
        <w:rPr>
          <w:spacing w:val="1"/>
        </w:rPr>
        <w:t xml:space="preserve"> </w:t>
      </w:r>
      <w:r w:rsidR="00344DC5">
        <w:t>новчаних прилива 16.903</w:t>
      </w:r>
      <w:r>
        <w:rPr>
          <w:spacing w:val="1"/>
        </w:rPr>
        <w:t xml:space="preserve"> </w:t>
      </w:r>
      <w:r>
        <w:t>хиљада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мањак</w:t>
      </w:r>
      <w:r>
        <w:rPr>
          <w:spacing w:val="-1"/>
        </w:rPr>
        <w:t xml:space="preserve"> </w:t>
      </w:r>
      <w:r w:rsidR="00344DC5">
        <w:t>примања 10.743</w:t>
      </w:r>
      <w:r>
        <w:rPr>
          <w:spacing w:val="1"/>
        </w:rPr>
        <w:t xml:space="preserve"> </w:t>
      </w:r>
      <w:r>
        <w:t>хиљада.</w:t>
      </w:r>
    </w:p>
    <w:p w:rsidR="00D502C9" w:rsidRDefault="00D502C9">
      <w:pPr>
        <w:pStyle w:val="BodyText"/>
        <w:spacing w:before="11"/>
        <w:rPr>
          <w:sz w:val="21"/>
        </w:rPr>
      </w:pPr>
    </w:p>
    <w:p w:rsidR="00D502C9" w:rsidRDefault="00EE21E6" w:rsidP="00943CD3">
      <w:pPr>
        <w:pStyle w:val="BodyText"/>
        <w:jc w:val="center"/>
      </w:pPr>
      <w:r>
        <w:t>Члан</w:t>
      </w:r>
      <w:r>
        <w:rPr>
          <w:spacing w:val="-3"/>
        </w:rPr>
        <w:t xml:space="preserve"> </w:t>
      </w:r>
      <w:r>
        <w:t>11.</w:t>
      </w:r>
    </w:p>
    <w:p w:rsidR="00C72946" w:rsidRDefault="00C72946">
      <w:pPr>
        <w:pStyle w:val="BodyText"/>
        <w:ind w:left="4294"/>
        <w:jc w:val="both"/>
      </w:pPr>
    </w:p>
    <w:p w:rsidR="00C72946" w:rsidRDefault="00C72946">
      <w:pPr>
        <w:pStyle w:val="BodyText"/>
        <w:ind w:left="4294"/>
        <w:jc w:val="both"/>
      </w:pPr>
    </w:p>
    <w:p w:rsidR="00D502C9" w:rsidRDefault="00EE21E6">
      <w:pPr>
        <w:pStyle w:val="BodyText"/>
        <w:ind w:left="393" w:right="688" w:firstLine="720"/>
        <w:jc w:val="both"/>
      </w:pPr>
      <w:r>
        <w:t>Вишак</w:t>
      </w:r>
      <w:r>
        <w:rPr>
          <w:spacing w:val="1"/>
        </w:rPr>
        <w:t xml:space="preserve"> </w:t>
      </w:r>
      <w:r>
        <w:t>прихода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примања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суфицит</w:t>
      </w:r>
      <w:r>
        <w:rPr>
          <w:spacing w:val="1"/>
        </w:rPr>
        <w:t xml:space="preserve"> </w:t>
      </w:r>
      <w:r>
        <w:t>утврђен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Обрасцу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Биланс</w:t>
      </w:r>
      <w:r>
        <w:rPr>
          <w:spacing w:val="1"/>
        </w:rPr>
        <w:t xml:space="preserve"> </w:t>
      </w:r>
      <w:r>
        <w:t>прихода</w:t>
      </w:r>
      <w:r>
        <w:rPr>
          <w:spacing w:val="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расходау</w:t>
      </w:r>
      <w:r>
        <w:rPr>
          <w:spacing w:val="1"/>
        </w:rPr>
        <w:t xml:space="preserve"> </w:t>
      </w:r>
      <w:r>
        <w:t>периоду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1.јануара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31.децембра</w:t>
      </w:r>
      <w:r>
        <w:rPr>
          <w:spacing w:val="1"/>
        </w:rPr>
        <w:t xml:space="preserve"> </w:t>
      </w:r>
      <w:r w:rsidR="00344DC5">
        <w:t>2021</w:t>
      </w:r>
      <w:r>
        <w:t>.</w:t>
      </w:r>
      <w:r>
        <w:rPr>
          <w:spacing w:val="1"/>
        </w:rPr>
        <w:t xml:space="preserve"> </w:t>
      </w:r>
      <w:r>
        <w:t>године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укупном</w:t>
      </w:r>
      <w:r>
        <w:rPr>
          <w:spacing w:val="1"/>
        </w:rPr>
        <w:t xml:space="preserve"> </w:t>
      </w:r>
      <w:r>
        <w:t>износу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 w:rsidR="00344DC5">
        <w:t>6.160</w:t>
      </w:r>
      <w:r>
        <w:rPr>
          <w:spacing w:val="1"/>
        </w:rPr>
        <w:t xml:space="preserve"> </w:t>
      </w:r>
      <w:r>
        <w:t>хиљада</w:t>
      </w:r>
      <w:r>
        <w:rPr>
          <w:spacing w:val="1"/>
        </w:rPr>
        <w:t xml:space="preserve"> </w:t>
      </w:r>
      <w:r>
        <w:t>динара,</w:t>
      </w:r>
      <w:r>
        <w:rPr>
          <w:spacing w:val="1"/>
        </w:rPr>
        <w:t xml:space="preserve"> </w:t>
      </w:r>
      <w:r>
        <w:t>преноси се</w:t>
      </w:r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наредну</w:t>
      </w:r>
      <w:r>
        <w:rPr>
          <w:spacing w:val="-1"/>
        </w:rPr>
        <w:t xml:space="preserve"> </w:t>
      </w:r>
      <w:r>
        <w:t>годину</w:t>
      </w:r>
    </w:p>
    <w:p w:rsidR="00D502C9" w:rsidRDefault="00D502C9">
      <w:pPr>
        <w:pStyle w:val="BodyText"/>
        <w:spacing w:before="1"/>
      </w:pPr>
    </w:p>
    <w:p w:rsidR="00D502C9" w:rsidRDefault="00D502C9" w:rsidP="00C72946">
      <w:pPr>
        <w:pStyle w:val="BodyText"/>
        <w:ind w:left="4293"/>
        <w:jc w:val="both"/>
        <w:sectPr w:rsidR="00D502C9">
          <w:pgSz w:w="11910" w:h="16850"/>
          <w:pgMar w:top="860" w:right="440" w:bottom="620" w:left="600" w:header="0" w:footer="434" w:gutter="0"/>
          <w:cols w:space="720"/>
        </w:sectPr>
      </w:pPr>
    </w:p>
    <w:p w:rsidR="00D502C9" w:rsidRDefault="00D502C9" w:rsidP="00C72946">
      <w:pPr>
        <w:tabs>
          <w:tab w:val="left" w:pos="1500"/>
        </w:tabs>
        <w:spacing w:line="267" w:lineRule="exact"/>
        <w:sectPr w:rsidR="00D502C9">
          <w:type w:val="continuous"/>
          <w:pgSz w:w="11910" w:h="16850"/>
          <w:pgMar w:top="1300" w:right="440" w:bottom="620" w:left="600" w:header="720" w:footer="720" w:gutter="0"/>
          <w:cols w:num="2" w:space="720" w:equalWidth="0">
            <w:col w:w="3561" w:space="2199"/>
            <w:col w:w="5110"/>
          </w:cols>
        </w:sectPr>
      </w:pPr>
    </w:p>
    <w:p w:rsidR="00D502C9" w:rsidRDefault="00D502C9" w:rsidP="00C72946">
      <w:pPr>
        <w:tabs>
          <w:tab w:val="left" w:pos="1452"/>
          <w:tab w:val="left" w:pos="6873"/>
          <w:tab w:val="left" w:pos="8639"/>
        </w:tabs>
        <w:spacing w:before="2"/>
        <w:sectPr w:rsidR="00D502C9">
          <w:type w:val="continuous"/>
          <w:pgSz w:w="11910" w:h="16850"/>
          <w:pgMar w:top="1300" w:right="440" w:bottom="620" w:left="600" w:header="720" w:footer="720" w:gutter="0"/>
          <w:cols w:space="720"/>
        </w:sectPr>
      </w:pPr>
    </w:p>
    <w:p w:rsidR="00D502C9" w:rsidRPr="00C72946" w:rsidRDefault="00D502C9" w:rsidP="00C72946">
      <w:pPr>
        <w:tabs>
          <w:tab w:val="left" w:pos="1452"/>
          <w:tab w:val="left" w:pos="6873"/>
          <w:tab w:val="left" w:pos="8630"/>
        </w:tabs>
        <w:rPr>
          <w:rFonts w:ascii="Times New Roman" w:hAnsi="Times New Roman"/>
        </w:rPr>
        <w:sectPr w:rsidR="00D502C9" w:rsidRPr="00C72946">
          <w:type w:val="continuous"/>
          <w:pgSz w:w="11910" w:h="16850"/>
          <w:pgMar w:top="1300" w:right="440" w:bottom="620" w:left="600" w:header="720" w:footer="720" w:gutter="0"/>
          <w:cols w:num="2" w:space="720" w:equalWidth="0">
            <w:col w:w="8631" w:space="40"/>
            <w:col w:w="2199"/>
          </w:cols>
        </w:sectPr>
      </w:pPr>
    </w:p>
    <w:p w:rsidR="00D502C9" w:rsidRPr="00C72946" w:rsidRDefault="00D502C9" w:rsidP="00C72946">
      <w:pPr>
        <w:tabs>
          <w:tab w:val="left" w:pos="1452"/>
          <w:tab w:val="left" w:pos="5747"/>
        </w:tabs>
        <w:rPr>
          <w:rFonts w:ascii="Times New Roman" w:hAnsi="Times New Roman"/>
        </w:rPr>
      </w:pPr>
    </w:p>
    <w:p w:rsidR="00D502C9" w:rsidRDefault="00D502C9">
      <w:pPr>
        <w:sectPr w:rsidR="00D502C9">
          <w:type w:val="continuous"/>
          <w:pgSz w:w="11910" w:h="16850"/>
          <w:pgMar w:top="1300" w:right="440" w:bottom="620" w:left="600" w:header="720" w:footer="720" w:gutter="0"/>
          <w:cols w:num="2" w:space="720" w:equalWidth="0">
            <w:col w:w="5772" w:space="40"/>
            <w:col w:w="5058"/>
          </w:cols>
        </w:sectPr>
      </w:pPr>
    </w:p>
    <w:p w:rsidR="00D502C9" w:rsidRDefault="00EE21E6">
      <w:pPr>
        <w:pStyle w:val="BodyText"/>
        <w:spacing w:before="28"/>
        <w:ind w:left="1109" w:right="1406"/>
        <w:jc w:val="center"/>
      </w:pPr>
      <w:r>
        <w:lastRenderedPageBreak/>
        <w:t>Члан</w:t>
      </w:r>
      <w:r>
        <w:rPr>
          <w:spacing w:val="-3"/>
        </w:rPr>
        <w:t xml:space="preserve"> </w:t>
      </w:r>
      <w:r w:rsidR="00C72946">
        <w:t>12</w:t>
      </w:r>
      <w:r>
        <w:t>.</w:t>
      </w:r>
    </w:p>
    <w:p w:rsidR="00D502C9" w:rsidRDefault="00D502C9">
      <w:pPr>
        <w:pStyle w:val="BodyText"/>
        <w:spacing w:before="10"/>
        <w:rPr>
          <w:sz w:val="21"/>
        </w:rPr>
      </w:pPr>
    </w:p>
    <w:p w:rsidR="00D502C9" w:rsidRDefault="00EE21E6">
      <w:pPr>
        <w:pStyle w:val="BodyText"/>
        <w:ind w:left="393" w:right="782" w:firstLine="720"/>
      </w:pPr>
      <w:r>
        <w:t>Рачун прихода и примања од продаје нефинансијске имовине и расхода и издатака за набавку</w:t>
      </w:r>
      <w:r>
        <w:rPr>
          <w:spacing w:val="-47"/>
        </w:rPr>
        <w:t xml:space="preserve"> </w:t>
      </w:r>
      <w:r>
        <w:t>нефинансијске имовине</w:t>
      </w:r>
      <w:r>
        <w:rPr>
          <w:spacing w:val="1"/>
        </w:rPr>
        <w:t xml:space="preserve"> </w:t>
      </w:r>
      <w:r w:rsidR="00344DC5">
        <w:t>на дан 31.12.2021</w:t>
      </w:r>
      <w:r>
        <w:t>.године:</w:t>
      </w:r>
    </w:p>
    <w:p w:rsidR="00D502C9" w:rsidRDefault="00EE21E6">
      <w:pPr>
        <w:pStyle w:val="BodyText"/>
        <w:spacing w:after="4"/>
        <w:ind w:right="1331"/>
        <w:jc w:val="right"/>
      </w:pPr>
      <w:r>
        <w:t>У</w:t>
      </w:r>
      <w:r>
        <w:rPr>
          <w:spacing w:val="-1"/>
        </w:rPr>
        <w:t xml:space="preserve"> </w:t>
      </w:r>
      <w:r>
        <w:t>000</w:t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53"/>
        <w:gridCol w:w="2268"/>
        <w:gridCol w:w="2410"/>
        <w:gridCol w:w="1666"/>
      </w:tblGrid>
      <w:tr w:rsidR="00D502C9">
        <w:trPr>
          <w:trHeight w:val="537"/>
        </w:trPr>
        <w:tc>
          <w:tcPr>
            <w:tcW w:w="3653" w:type="dxa"/>
          </w:tcPr>
          <w:p w:rsidR="00D502C9" w:rsidRDefault="00EE21E6">
            <w:pPr>
              <w:pStyle w:val="TableParagraph"/>
              <w:spacing w:before="131"/>
              <w:ind w:left="1533" w:right="1522"/>
              <w:jc w:val="center"/>
              <w:rPr>
                <w:b/>
              </w:rPr>
            </w:pPr>
            <w:r>
              <w:rPr>
                <w:b/>
              </w:rPr>
              <w:t>ОПИС</w:t>
            </w:r>
          </w:p>
        </w:tc>
        <w:tc>
          <w:tcPr>
            <w:tcW w:w="2268" w:type="dxa"/>
          </w:tcPr>
          <w:p w:rsidR="00D502C9" w:rsidRDefault="00EE21E6" w:rsidP="00ED6BC3">
            <w:pPr>
              <w:pStyle w:val="TableParagraph"/>
              <w:spacing w:before="131"/>
              <w:ind w:left="592" w:right="589"/>
              <w:jc w:val="center"/>
              <w:rPr>
                <w:b/>
              </w:rPr>
            </w:pPr>
            <w:r>
              <w:rPr>
                <w:b/>
              </w:rPr>
              <w:t>План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</w:t>
            </w:r>
            <w:r w:rsidR="00ED6BC3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2410" w:type="dxa"/>
          </w:tcPr>
          <w:p w:rsidR="00D502C9" w:rsidRDefault="00EE21E6">
            <w:pPr>
              <w:pStyle w:val="TableParagraph"/>
              <w:spacing w:line="265" w:lineRule="exact"/>
              <w:ind w:left="91" w:right="87"/>
              <w:jc w:val="center"/>
              <w:rPr>
                <w:b/>
              </w:rPr>
            </w:pPr>
            <w:r>
              <w:rPr>
                <w:b/>
              </w:rPr>
              <w:t>Остварење/Извршење</w:t>
            </w:r>
          </w:p>
          <w:p w:rsidR="00D502C9" w:rsidRDefault="00EE21E6" w:rsidP="00ED6BC3">
            <w:pPr>
              <w:pStyle w:val="TableParagraph"/>
              <w:spacing w:line="252" w:lineRule="exact"/>
              <w:ind w:left="91" w:right="86"/>
              <w:jc w:val="center"/>
              <w:rPr>
                <w:b/>
              </w:rPr>
            </w:pPr>
            <w:r>
              <w:rPr>
                <w:b/>
              </w:rPr>
              <w:t>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</w:t>
            </w:r>
            <w:r w:rsidR="00ED6BC3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1666" w:type="dxa"/>
          </w:tcPr>
          <w:p w:rsidR="00D502C9" w:rsidRDefault="00EE21E6">
            <w:pPr>
              <w:pStyle w:val="TableParagraph"/>
              <w:spacing w:before="131"/>
              <w:ind w:left="188" w:right="183"/>
              <w:jc w:val="center"/>
              <w:rPr>
                <w:b/>
              </w:rPr>
            </w:pPr>
            <w:r>
              <w:rPr>
                <w:b/>
              </w:rPr>
              <w:t>Разлика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%</w:t>
            </w:r>
          </w:p>
        </w:tc>
      </w:tr>
      <w:tr w:rsidR="00D502C9">
        <w:trPr>
          <w:trHeight w:val="268"/>
        </w:trPr>
        <w:tc>
          <w:tcPr>
            <w:tcW w:w="3653" w:type="dxa"/>
          </w:tcPr>
          <w:p w:rsidR="00D502C9" w:rsidRDefault="00EE21E6">
            <w:pPr>
              <w:pStyle w:val="TableParagraph"/>
              <w:spacing w:line="248" w:lineRule="exact"/>
              <w:ind w:left="1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D502C9" w:rsidRDefault="00EE21E6">
            <w:pPr>
              <w:pStyle w:val="TableParagraph"/>
              <w:spacing w:line="248" w:lineRule="exact"/>
              <w:ind w:left="3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D502C9" w:rsidRDefault="00EE21E6">
            <w:pPr>
              <w:pStyle w:val="TableParagraph"/>
              <w:spacing w:line="248" w:lineRule="exact"/>
              <w:ind w:left="5"/>
              <w:jc w:val="center"/>
            </w:pPr>
            <w:r>
              <w:t>3</w:t>
            </w:r>
          </w:p>
        </w:tc>
        <w:tc>
          <w:tcPr>
            <w:tcW w:w="1666" w:type="dxa"/>
          </w:tcPr>
          <w:p w:rsidR="00D502C9" w:rsidRDefault="00EE21E6">
            <w:pPr>
              <w:pStyle w:val="TableParagraph"/>
              <w:spacing w:line="248" w:lineRule="exact"/>
              <w:ind w:left="191" w:right="183"/>
              <w:jc w:val="center"/>
            </w:pPr>
            <w:r>
              <w:t>4 (3</w:t>
            </w:r>
            <w:r>
              <w:rPr>
                <w:spacing w:val="1"/>
              </w:rPr>
              <w:t xml:space="preserve"> </w:t>
            </w:r>
            <w:r>
              <w:t>*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2)</w:t>
            </w:r>
          </w:p>
        </w:tc>
      </w:tr>
      <w:tr w:rsidR="00D502C9">
        <w:trPr>
          <w:trHeight w:val="268"/>
        </w:trPr>
        <w:tc>
          <w:tcPr>
            <w:tcW w:w="3653" w:type="dxa"/>
          </w:tcPr>
          <w:p w:rsidR="00D502C9" w:rsidRDefault="00EE21E6">
            <w:pPr>
              <w:pStyle w:val="TableParagraph"/>
              <w:tabs>
                <w:tab w:val="left" w:pos="563"/>
              </w:tabs>
              <w:spacing w:line="248" w:lineRule="exact"/>
              <w:ind w:left="107"/>
            </w:pPr>
            <w:r>
              <w:t>I</w:t>
            </w:r>
            <w:r>
              <w:tab/>
              <w:t>Приходи</w:t>
            </w:r>
          </w:p>
        </w:tc>
        <w:tc>
          <w:tcPr>
            <w:tcW w:w="2268" w:type="dxa"/>
          </w:tcPr>
          <w:p w:rsidR="00D502C9" w:rsidRDefault="00D502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D502C9" w:rsidRDefault="00D502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 w:rsidR="00D502C9" w:rsidRDefault="00D502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02C9">
        <w:trPr>
          <w:trHeight w:val="537"/>
        </w:trPr>
        <w:tc>
          <w:tcPr>
            <w:tcW w:w="3653" w:type="dxa"/>
          </w:tcPr>
          <w:p w:rsidR="00D502C9" w:rsidRDefault="00EE21E6">
            <w:pPr>
              <w:pStyle w:val="TableParagraph"/>
              <w:tabs>
                <w:tab w:val="left" w:pos="568"/>
              </w:tabs>
              <w:spacing w:line="265" w:lineRule="exact"/>
              <w:ind w:left="107"/>
            </w:pPr>
            <w:r>
              <w:t>II</w:t>
            </w:r>
            <w:r>
              <w:tab/>
              <w:t>Примања</w:t>
            </w:r>
            <w:r>
              <w:rPr>
                <w:spacing w:val="-4"/>
              </w:rPr>
              <w:t xml:space="preserve"> </w:t>
            </w:r>
            <w:r>
              <w:t>од</w:t>
            </w:r>
            <w:r>
              <w:rPr>
                <w:spacing w:val="-2"/>
              </w:rPr>
              <w:t xml:space="preserve"> </w:t>
            </w:r>
            <w:r>
              <w:t>продаје</w:t>
            </w:r>
          </w:p>
          <w:p w:rsidR="00D502C9" w:rsidRDefault="00EE21E6">
            <w:pPr>
              <w:pStyle w:val="TableParagraph"/>
              <w:spacing w:line="252" w:lineRule="exact"/>
              <w:ind w:left="107"/>
            </w:pPr>
            <w:r>
              <w:t>нефинансијске</w:t>
            </w:r>
            <w:r>
              <w:rPr>
                <w:spacing w:val="-3"/>
              </w:rPr>
              <w:t xml:space="preserve"> </w:t>
            </w:r>
            <w:r>
              <w:t>имовине</w:t>
            </w:r>
          </w:p>
        </w:tc>
        <w:tc>
          <w:tcPr>
            <w:tcW w:w="2268" w:type="dxa"/>
          </w:tcPr>
          <w:p w:rsidR="00D502C9" w:rsidRDefault="00D502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D502C9" w:rsidRDefault="00D502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6" w:type="dxa"/>
          </w:tcPr>
          <w:p w:rsidR="00D502C9" w:rsidRDefault="00D502C9">
            <w:pPr>
              <w:pStyle w:val="TableParagraph"/>
              <w:rPr>
                <w:rFonts w:ascii="Times New Roman"/>
              </w:rPr>
            </w:pPr>
          </w:p>
        </w:tc>
      </w:tr>
      <w:tr w:rsidR="00D502C9">
        <w:trPr>
          <w:trHeight w:val="268"/>
        </w:trPr>
        <w:tc>
          <w:tcPr>
            <w:tcW w:w="3653" w:type="dxa"/>
          </w:tcPr>
          <w:p w:rsidR="00D502C9" w:rsidRDefault="00EE21E6">
            <w:pPr>
              <w:pStyle w:val="TableParagraph"/>
              <w:tabs>
                <w:tab w:val="left" w:pos="573"/>
              </w:tabs>
              <w:spacing w:line="248" w:lineRule="exact"/>
              <w:ind w:left="107"/>
            </w:pPr>
            <w:r>
              <w:t>III</w:t>
            </w:r>
            <w:r>
              <w:tab/>
              <w:t>Укупно (I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1"/>
              </w:rPr>
              <w:t xml:space="preserve"> </w:t>
            </w:r>
            <w:r>
              <w:t>II )</w:t>
            </w:r>
          </w:p>
        </w:tc>
        <w:tc>
          <w:tcPr>
            <w:tcW w:w="2268" w:type="dxa"/>
          </w:tcPr>
          <w:p w:rsidR="00D502C9" w:rsidRDefault="00D502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D502C9" w:rsidRDefault="00D502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 w:rsidR="00D502C9" w:rsidRDefault="00D502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02C9">
        <w:trPr>
          <w:trHeight w:val="268"/>
        </w:trPr>
        <w:tc>
          <w:tcPr>
            <w:tcW w:w="3653" w:type="dxa"/>
          </w:tcPr>
          <w:p w:rsidR="00D502C9" w:rsidRDefault="00EE21E6">
            <w:pPr>
              <w:pStyle w:val="TableParagraph"/>
              <w:tabs>
                <w:tab w:val="left" w:pos="587"/>
              </w:tabs>
              <w:spacing w:line="248" w:lineRule="exact"/>
              <w:ind w:left="107"/>
            </w:pPr>
            <w:r>
              <w:t>IV</w:t>
            </w:r>
            <w:r>
              <w:tab/>
              <w:t>Расходи</w:t>
            </w:r>
          </w:p>
        </w:tc>
        <w:tc>
          <w:tcPr>
            <w:tcW w:w="2268" w:type="dxa"/>
          </w:tcPr>
          <w:p w:rsidR="00D502C9" w:rsidRDefault="00D502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D502C9" w:rsidRDefault="00D502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 w:rsidR="00D502C9" w:rsidRDefault="00D502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02C9">
        <w:trPr>
          <w:trHeight w:val="537"/>
        </w:trPr>
        <w:tc>
          <w:tcPr>
            <w:tcW w:w="3653" w:type="dxa"/>
          </w:tcPr>
          <w:p w:rsidR="00D502C9" w:rsidRDefault="00EE21E6">
            <w:pPr>
              <w:pStyle w:val="TableParagraph"/>
              <w:tabs>
                <w:tab w:val="left" w:pos="582"/>
              </w:tabs>
              <w:spacing w:line="265" w:lineRule="exact"/>
              <w:ind w:left="107"/>
            </w:pPr>
            <w:r>
              <w:t>V</w:t>
            </w:r>
            <w:r>
              <w:tab/>
              <w:t>Издаци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набавку</w:t>
            </w:r>
          </w:p>
          <w:p w:rsidR="00D502C9" w:rsidRDefault="00EE21E6">
            <w:pPr>
              <w:pStyle w:val="TableParagraph"/>
              <w:spacing w:line="252" w:lineRule="exact"/>
              <w:ind w:left="107"/>
            </w:pPr>
            <w:r>
              <w:t>нефинансијске</w:t>
            </w:r>
            <w:r>
              <w:rPr>
                <w:spacing w:val="-3"/>
              </w:rPr>
              <w:t xml:space="preserve"> </w:t>
            </w:r>
            <w:r>
              <w:t>имовине</w:t>
            </w:r>
          </w:p>
        </w:tc>
        <w:tc>
          <w:tcPr>
            <w:tcW w:w="2268" w:type="dxa"/>
          </w:tcPr>
          <w:p w:rsidR="00D502C9" w:rsidRDefault="00344DC5">
            <w:pPr>
              <w:pStyle w:val="TableParagraph"/>
              <w:spacing w:before="131"/>
              <w:ind w:left="592" w:right="588"/>
              <w:jc w:val="center"/>
            </w:pPr>
            <w:r>
              <w:t>16.670</w:t>
            </w:r>
          </w:p>
        </w:tc>
        <w:tc>
          <w:tcPr>
            <w:tcW w:w="2410" w:type="dxa"/>
          </w:tcPr>
          <w:p w:rsidR="00D502C9" w:rsidRDefault="00344DC5">
            <w:pPr>
              <w:pStyle w:val="TableParagraph"/>
              <w:spacing w:before="131"/>
              <w:ind w:left="88" w:right="87"/>
              <w:jc w:val="center"/>
            </w:pPr>
            <w:r>
              <w:t>13.518</w:t>
            </w:r>
          </w:p>
        </w:tc>
        <w:tc>
          <w:tcPr>
            <w:tcW w:w="1666" w:type="dxa"/>
          </w:tcPr>
          <w:p w:rsidR="00D502C9" w:rsidRDefault="00344DC5">
            <w:pPr>
              <w:pStyle w:val="TableParagraph"/>
              <w:spacing w:before="131"/>
              <w:ind w:left="190" w:right="183"/>
              <w:jc w:val="center"/>
            </w:pPr>
            <w:r>
              <w:t>81,09</w:t>
            </w:r>
          </w:p>
        </w:tc>
      </w:tr>
      <w:tr w:rsidR="00D502C9">
        <w:trPr>
          <w:trHeight w:val="268"/>
        </w:trPr>
        <w:tc>
          <w:tcPr>
            <w:tcW w:w="3653" w:type="dxa"/>
          </w:tcPr>
          <w:p w:rsidR="00D502C9" w:rsidRDefault="00EE21E6">
            <w:pPr>
              <w:pStyle w:val="TableParagraph"/>
              <w:tabs>
                <w:tab w:val="left" w:pos="537"/>
              </w:tabs>
              <w:spacing w:line="248" w:lineRule="exact"/>
              <w:ind w:left="107"/>
            </w:pPr>
            <w:r>
              <w:t>VI</w:t>
            </w:r>
            <w:r>
              <w:tab/>
              <w:t>Укупно (IV</w:t>
            </w:r>
            <w:r>
              <w:rPr>
                <w:spacing w:val="-4"/>
              </w:rPr>
              <w:t xml:space="preserve"> </w:t>
            </w:r>
            <w:r>
              <w:t>+V)</w:t>
            </w:r>
          </w:p>
        </w:tc>
        <w:tc>
          <w:tcPr>
            <w:tcW w:w="2268" w:type="dxa"/>
          </w:tcPr>
          <w:p w:rsidR="00D502C9" w:rsidRDefault="00344DC5">
            <w:pPr>
              <w:pStyle w:val="TableParagraph"/>
              <w:spacing w:line="248" w:lineRule="exact"/>
              <w:ind w:left="592" w:right="588"/>
              <w:jc w:val="center"/>
            </w:pPr>
            <w:r>
              <w:t>16.670</w:t>
            </w:r>
          </w:p>
        </w:tc>
        <w:tc>
          <w:tcPr>
            <w:tcW w:w="2410" w:type="dxa"/>
          </w:tcPr>
          <w:p w:rsidR="00D502C9" w:rsidRDefault="00344DC5">
            <w:pPr>
              <w:pStyle w:val="TableParagraph"/>
              <w:spacing w:line="248" w:lineRule="exact"/>
              <w:ind w:left="88" w:right="87"/>
              <w:jc w:val="center"/>
            </w:pPr>
            <w:r>
              <w:t>13.518</w:t>
            </w:r>
          </w:p>
        </w:tc>
        <w:tc>
          <w:tcPr>
            <w:tcW w:w="1666" w:type="dxa"/>
          </w:tcPr>
          <w:p w:rsidR="00D502C9" w:rsidRDefault="00344DC5">
            <w:pPr>
              <w:pStyle w:val="TableParagraph"/>
              <w:spacing w:line="248" w:lineRule="exact"/>
              <w:ind w:left="191" w:right="183"/>
              <w:jc w:val="center"/>
            </w:pPr>
            <w:r>
              <w:t>81,09</w:t>
            </w:r>
          </w:p>
        </w:tc>
      </w:tr>
      <w:tr w:rsidR="00D502C9">
        <w:trPr>
          <w:trHeight w:val="537"/>
        </w:trPr>
        <w:tc>
          <w:tcPr>
            <w:tcW w:w="3653" w:type="dxa"/>
          </w:tcPr>
          <w:p w:rsidR="00D502C9" w:rsidRDefault="00EE21E6">
            <w:pPr>
              <w:pStyle w:val="TableParagraph"/>
              <w:tabs>
                <w:tab w:val="left" w:pos="544"/>
              </w:tabs>
              <w:spacing w:line="265" w:lineRule="exact"/>
              <w:ind w:left="107"/>
            </w:pPr>
            <w:r>
              <w:t>VII</w:t>
            </w:r>
            <w:r>
              <w:tab/>
              <w:t>Нето</w:t>
            </w:r>
            <w:r>
              <w:rPr>
                <w:spacing w:val="-5"/>
              </w:rPr>
              <w:t xml:space="preserve"> </w:t>
            </w:r>
            <w:r>
              <w:t>набавка</w:t>
            </w:r>
            <w:r>
              <w:rPr>
                <w:spacing w:val="-3"/>
              </w:rPr>
              <w:t xml:space="preserve"> </w:t>
            </w:r>
            <w:r>
              <w:t>нефинансијске</w:t>
            </w:r>
          </w:p>
          <w:p w:rsidR="00D502C9" w:rsidRDefault="00EE21E6">
            <w:pPr>
              <w:pStyle w:val="TableParagraph"/>
              <w:spacing w:line="252" w:lineRule="exact"/>
              <w:ind w:left="107"/>
            </w:pPr>
            <w:r>
              <w:t>имовине(II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V )</w:t>
            </w:r>
          </w:p>
        </w:tc>
        <w:tc>
          <w:tcPr>
            <w:tcW w:w="2268" w:type="dxa"/>
          </w:tcPr>
          <w:p w:rsidR="00D502C9" w:rsidRDefault="00344DC5">
            <w:pPr>
              <w:pStyle w:val="TableParagraph"/>
              <w:spacing w:before="131"/>
              <w:ind w:left="592" w:right="588"/>
              <w:jc w:val="center"/>
            </w:pPr>
            <w:r>
              <w:t>16.620</w:t>
            </w:r>
          </w:p>
        </w:tc>
        <w:tc>
          <w:tcPr>
            <w:tcW w:w="2410" w:type="dxa"/>
          </w:tcPr>
          <w:p w:rsidR="00D502C9" w:rsidRDefault="00344DC5">
            <w:pPr>
              <w:pStyle w:val="TableParagraph"/>
              <w:spacing w:before="131"/>
              <w:ind w:left="88" w:right="87"/>
              <w:jc w:val="center"/>
            </w:pPr>
            <w:r>
              <w:t>13.518</w:t>
            </w:r>
          </w:p>
        </w:tc>
        <w:tc>
          <w:tcPr>
            <w:tcW w:w="1666" w:type="dxa"/>
          </w:tcPr>
          <w:p w:rsidR="00D502C9" w:rsidRDefault="00344DC5">
            <w:pPr>
              <w:pStyle w:val="TableParagraph"/>
              <w:spacing w:before="131"/>
              <w:ind w:left="190" w:right="183"/>
              <w:jc w:val="center"/>
            </w:pPr>
            <w:r>
              <w:t>81,09</w:t>
            </w:r>
          </w:p>
        </w:tc>
      </w:tr>
      <w:tr w:rsidR="00D502C9">
        <w:trPr>
          <w:trHeight w:val="268"/>
        </w:trPr>
        <w:tc>
          <w:tcPr>
            <w:tcW w:w="3653" w:type="dxa"/>
          </w:tcPr>
          <w:p w:rsidR="00D502C9" w:rsidRDefault="00EE21E6">
            <w:pPr>
              <w:pStyle w:val="TableParagraph"/>
              <w:spacing w:line="248" w:lineRule="exact"/>
              <w:ind w:left="107"/>
            </w:pPr>
            <w:r>
              <w:t>VIII</w:t>
            </w:r>
            <w:r>
              <w:rPr>
                <w:spacing w:val="47"/>
              </w:rPr>
              <w:t xml:space="preserve"> </w:t>
            </w:r>
            <w:r>
              <w:t>Буџетски</w:t>
            </w:r>
            <w:r>
              <w:rPr>
                <w:spacing w:val="48"/>
              </w:rPr>
              <w:t xml:space="preserve"> </w:t>
            </w:r>
            <w:r>
              <w:t>дефицит</w:t>
            </w:r>
            <w:r>
              <w:rPr>
                <w:spacing w:val="-1"/>
              </w:rPr>
              <w:t xml:space="preserve"> </w:t>
            </w:r>
            <w:r>
              <w:t>(III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VI)</w:t>
            </w:r>
          </w:p>
        </w:tc>
        <w:tc>
          <w:tcPr>
            <w:tcW w:w="2268" w:type="dxa"/>
          </w:tcPr>
          <w:p w:rsidR="00D502C9" w:rsidRDefault="00D502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D502C9" w:rsidRDefault="00D502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 w:rsidR="00D502C9" w:rsidRDefault="00D502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02C9">
        <w:trPr>
          <w:trHeight w:val="537"/>
        </w:trPr>
        <w:tc>
          <w:tcPr>
            <w:tcW w:w="3653" w:type="dxa"/>
          </w:tcPr>
          <w:p w:rsidR="00D502C9" w:rsidRDefault="00EE21E6">
            <w:pPr>
              <w:pStyle w:val="TableParagraph"/>
              <w:tabs>
                <w:tab w:val="left" w:pos="527"/>
              </w:tabs>
              <w:spacing w:line="265" w:lineRule="exact"/>
              <w:ind w:left="107"/>
            </w:pPr>
            <w:r>
              <w:t>IX</w:t>
            </w:r>
            <w:r>
              <w:tab/>
              <w:t>Издаци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набавку</w:t>
            </w:r>
            <w:r>
              <w:rPr>
                <w:spacing w:val="-1"/>
              </w:rPr>
              <w:t xml:space="preserve"> </w:t>
            </w:r>
            <w:r>
              <w:t>финансијске</w:t>
            </w:r>
          </w:p>
          <w:p w:rsidR="00D502C9" w:rsidRDefault="00EE21E6">
            <w:pPr>
              <w:pStyle w:val="TableParagraph"/>
              <w:spacing w:line="252" w:lineRule="exact"/>
              <w:ind w:left="107"/>
            </w:pPr>
            <w:r>
              <w:t>имовине</w:t>
            </w:r>
          </w:p>
        </w:tc>
        <w:tc>
          <w:tcPr>
            <w:tcW w:w="2268" w:type="dxa"/>
          </w:tcPr>
          <w:p w:rsidR="00D502C9" w:rsidRDefault="00D502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D502C9" w:rsidRDefault="00D502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6" w:type="dxa"/>
          </w:tcPr>
          <w:p w:rsidR="00D502C9" w:rsidRDefault="00D502C9">
            <w:pPr>
              <w:pStyle w:val="TableParagraph"/>
              <w:rPr>
                <w:rFonts w:ascii="Times New Roman"/>
              </w:rPr>
            </w:pPr>
          </w:p>
        </w:tc>
      </w:tr>
      <w:tr w:rsidR="00D502C9">
        <w:trPr>
          <w:trHeight w:val="537"/>
        </w:trPr>
        <w:tc>
          <w:tcPr>
            <w:tcW w:w="3653" w:type="dxa"/>
          </w:tcPr>
          <w:p w:rsidR="00D502C9" w:rsidRDefault="00EE21E6">
            <w:pPr>
              <w:pStyle w:val="TableParagraph"/>
              <w:tabs>
                <w:tab w:val="left" w:pos="520"/>
              </w:tabs>
              <w:spacing w:line="265" w:lineRule="exact"/>
              <w:ind w:left="107"/>
            </w:pPr>
            <w:r>
              <w:t>X</w:t>
            </w:r>
            <w:r>
              <w:tab/>
              <w:t>Укупан</w:t>
            </w:r>
            <w:r>
              <w:rPr>
                <w:spacing w:val="-2"/>
              </w:rPr>
              <w:t xml:space="preserve"> </w:t>
            </w:r>
            <w:r>
              <w:t>фискални</w:t>
            </w:r>
            <w:r>
              <w:rPr>
                <w:spacing w:val="-1"/>
              </w:rPr>
              <w:t xml:space="preserve"> </w:t>
            </w:r>
            <w:r>
              <w:t>дефицит</w:t>
            </w:r>
            <w:r>
              <w:rPr>
                <w:spacing w:val="-1"/>
              </w:rPr>
              <w:t xml:space="preserve"> </w:t>
            </w:r>
            <w:r>
              <w:t>(VIII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:rsidR="00D502C9" w:rsidRDefault="00EE21E6">
            <w:pPr>
              <w:pStyle w:val="TableParagraph"/>
              <w:spacing w:line="252" w:lineRule="exact"/>
              <w:ind w:left="107"/>
            </w:pPr>
            <w:r>
              <w:t>IX</w:t>
            </w:r>
            <w:r>
              <w:rPr>
                <w:spacing w:val="1"/>
              </w:rPr>
              <w:t xml:space="preserve"> </w:t>
            </w:r>
            <w:r>
              <w:t>)</w:t>
            </w:r>
          </w:p>
        </w:tc>
        <w:tc>
          <w:tcPr>
            <w:tcW w:w="2268" w:type="dxa"/>
          </w:tcPr>
          <w:p w:rsidR="00D502C9" w:rsidRDefault="00D502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D502C9" w:rsidRDefault="00D502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6" w:type="dxa"/>
          </w:tcPr>
          <w:p w:rsidR="00D502C9" w:rsidRDefault="00D502C9">
            <w:pPr>
              <w:pStyle w:val="TableParagraph"/>
              <w:rPr>
                <w:rFonts w:ascii="Times New Roman"/>
              </w:rPr>
            </w:pPr>
          </w:p>
        </w:tc>
      </w:tr>
    </w:tbl>
    <w:p w:rsidR="00D502C9" w:rsidRDefault="00D502C9">
      <w:pPr>
        <w:pStyle w:val="BodyText"/>
        <w:spacing w:before="9"/>
        <w:rPr>
          <w:sz w:val="21"/>
        </w:rPr>
      </w:pPr>
    </w:p>
    <w:p w:rsidR="00860163" w:rsidRDefault="00860163">
      <w:pPr>
        <w:pStyle w:val="BodyText"/>
        <w:ind w:left="4891"/>
      </w:pPr>
    </w:p>
    <w:p w:rsidR="00860163" w:rsidRDefault="00860163">
      <w:pPr>
        <w:pStyle w:val="BodyText"/>
        <w:ind w:left="4891"/>
      </w:pPr>
    </w:p>
    <w:p w:rsidR="00860163" w:rsidRDefault="00860163">
      <w:pPr>
        <w:pStyle w:val="BodyText"/>
        <w:ind w:left="4891"/>
      </w:pPr>
    </w:p>
    <w:p w:rsidR="00D502C9" w:rsidRDefault="00EE21E6" w:rsidP="00943CD3">
      <w:pPr>
        <w:pStyle w:val="BodyText"/>
        <w:jc w:val="center"/>
      </w:pPr>
      <w:r>
        <w:t>Члан</w:t>
      </w:r>
      <w:r>
        <w:rPr>
          <w:spacing w:val="-1"/>
        </w:rPr>
        <w:t xml:space="preserve"> </w:t>
      </w:r>
      <w:r w:rsidR="00C72946">
        <w:t>13</w:t>
      </w:r>
      <w:r>
        <w:t>.</w:t>
      </w:r>
    </w:p>
    <w:p w:rsidR="00D502C9" w:rsidRDefault="00EE21E6">
      <w:pPr>
        <w:pStyle w:val="BodyText"/>
        <w:ind w:left="393" w:right="690" w:firstLine="719"/>
      </w:pPr>
      <w:r>
        <w:t>Утврђује</w:t>
      </w:r>
      <w:r>
        <w:rPr>
          <w:spacing w:val="10"/>
        </w:rPr>
        <w:t xml:space="preserve"> </w:t>
      </w:r>
      <w:r>
        <w:t>се</w:t>
      </w:r>
      <w:r>
        <w:rPr>
          <w:spacing w:val="13"/>
        </w:rPr>
        <w:t xml:space="preserve"> </w:t>
      </w:r>
      <w:r>
        <w:t>стање</w:t>
      </w:r>
      <w:r>
        <w:rPr>
          <w:spacing w:val="13"/>
        </w:rPr>
        <w:t xml:space="preserve"> </w:t>
      </w:r>
      <w:r>
        <w:t>дуга</w:t>
      </w:r>
      <w:r>
        <w:rPr>
          <w:spacing w:val="10"/>
        </w:rPr>
        <w:t xml:space="preserve"> </w:t>
      </w:r>
      <w:r>
        <w:t>исказано</w:t>
      </w:r>
      <w:r>
        <w:rPr>
          <w:spacing w:val="14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динарима,</w:t>
      </w:r>
      <w:r>
        <w:rPr>
          <w:spacing w:val="12"/>
        </w:rPr>
        <w:t xml:space="preserve"> </w:t>
      </w:r>
      <w:r>
        <w:t>према</w:t>
      </w:r>
      <w:r>
        <w:rPr>
          <w:spacing w:val="12"/>
        </w:rPr>
        <w:t xml:space="preserve"> </w:t>
      </w:r>
      <w:r>
        <w:t>параметрима</w:t>
      </w:r>
      <w:r>
        <w:rPr>
          <w:spacing w:val="12"/>
        </w:rPr>
        <w:t xml:space="preserve"> </w:t>
      </w:r>
      <w:r>
        <w:t>важећим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дан</w:t>
      </w:r>
      <w:r>
        <w:rPr>
          <w:spacing w:val="12"/>
        </w:rPr>
        <w:t xml:space="preserve"> </w:t>
      </w:r>
      <w:r w:rsidR="00344DC5">
        <w:t>31.12.2021</w:t>
      </w:r>
      <w:r>
        <w:t>.</w:t>
      </w:r>
      <w:r>
        <w:rPr>
          <w:spacing w:val="1"/>
        </w:rPr>
        <w:t xml:space="preserve"> </w:t>
      </w:r>
      <w:r w:rsidR="00344DC5">
        <w:t>године 102.591.066,00</w:t>
      </w:r>
      <w:r>
        <w:rPr>
          <w:spacing w:val="1"/>
        </w:rPr>
        <w:t xml:space="preserve"> </w:t>
      </w:r>
      <w:r>
        <w:t>динарима:</w:t>
      </w:r>
    </w:p>
    <w:p w:rsidR="00344DC5" w:rsidRDefault="00EE21E6">
      <w:pPr>
        <w:pStyle w:val="BodyText"/>
        <w:spacing w:line="480" w:lineRule="auto"/>
        <w:ind w:left="1114" w:right="1584" w:hanging="1"/>
      </w:pPr>
      <w:r>
        <w:t>1)По основу дугорочног кредита код Комерцијалне банкеАД (назив банке) у износу од</w:t>
      </w:r>
      <w:r w:rsidR="00344DC5">
        <w:t xml:space="preserve"> 56.666.561,00</w:t>
      </w:r>
    </w:p>
    <w:p w:rsidR="00D502C9" w:rsidRDefault="00EE21E6">
      <w:pPr>
        <w:pStyle w:val="BodyText"/>
        <w:spacing w:line="480" w:lineRule="auto"/>
        <w:ind w:left="1114" w:right="1584" w:hanging="1"/>
      </w:pPr>
      <w:r>
        <w:rPr>
          <w:spacing w:val="-47"/>
        </w:rPr>
        <w:t xml:space="preserve"> </w:t>
      </w:r>
      <w:r w:rsidR="00344DC5">
        <w:rPr>
          <w:spacing w:val="-47"/>
        </w:rPr>
        <w:t xml:space="preserve">  </w:t>
      </w:r>
      <w:r>
        <w:t>2)По</w:t>
      </w:r>
      <w:r>
        <w:rPr>
          <w:spacing w:val="-3"/>
        </w:rPr>
        <w:t xml:space="preserve"> </w:t>
      </w:r>
      <w:r>
        <w:t>основу дугорочног</w:t>
      </w:r>
      <w:r>
        <w:rPr>
          <w:spacing w:val="-3"/>
        </w:rPr>
        <w:t xml:space="preserve"> </w:t>
      </w:r>
      <w:r>
        <w:t>кредита</w:t>
      </w:r>
      <w:r>
        <w:rPr>
          <w:spacing w:val="-4"/>
        </w:rPr>
        <w:t xml:space="preserve"> </w:t>
      </w:r>
      <w:r>
        <w:t>код</w:t>
      </w:r>
      <w:r>
        <w:rPr>
          <w:spacing w:val="-2"/>
        </w:rPr>
        <w:t xml:space="preserve"> </w:t>
      </w:r>
      <w:r>
        <w:t>Комерцијалне</w:t>
      </w:r>
      <w:r>
        <w:rPr>
          <w:spacing w:val="-3"/>
        </w:rPr>
        <w:t xml:space="preserve"> </w:t>
      </w:r>
      <w:r>
        <w:t>банкеАД</w:t>
      </w:r>
      <w:r>
        <w:rPr>
          <w:spacing w:val="-4"/>
        </w:rPr>
        <w:t xml:space="preserve"> </w:t>
      </w:r>
      <w:r>
        <w:t>(назив</w:t>
      </w:r>
      <w:r>
        <w:rPr>
          <w:spacing w:val="-1"/>
        </w:rPr>
        <w:t xml:space="preserve"> </w:t>
      </w:r>
      <w:r>
        <w:t>банке)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износу</w:t>
      </w:r>
      <w:r>
        <w:rPr>
          <w:spacing w:val="-2"/>
        </w:rPr>
        <w:t xml:space="preserve"> </w:t>
      </w:r>
      <w:r>
        <w:t>од</w:t>
      </w:r>
      <w:r w:rsidR="00344DC5">
        <w:t xml:space="preserve"> 45.924.505,00</w:t>
      </w:r>
    </w:p>
    <w:p w:rsidR="00860163" w:rsidRDefault="00860163">
      <w:pPr>
        <w:pStyle w:val="BodyText"/>
        <w:spacing w:line="480" w:lineRule="auto"/>
        <w:ind w:left="1114" w:right="1584" w:hanging="1"/>
      </w:pPr>
    </w:p>
    <w:p w:rsidR="00D502C9" w:rsidRDefault="00EE21E6" w:rsidP="00943CD3">
      <w:pPr>
        <w:pStyle w:val="BodyText"/>
        <w:spacing w:before="1" w:line="268" w:lineRule="exact"/>
        <w:jc w:val="center"/>
      </w:pPr>
      <w:r>
        <w:t>Члан</w:t>
      </w:r>
      <w:r>
        <w:rPr>
          <w:spacing w:val="-1"/>
        </w:rPr>
        <w:t xml:space="preserve"> </w:t>
      </w:r>
      <w:r w:rsidR="00C72946">
        <w:t>14</w:t>
      </w:r>
      <w:r>
        <w:t>.</w:t>
      </w:r>
    </w:p>
    <w:p w:rsidR="00C72946" w:rsidRDefault="00C72946">
      <w:pPr>
        <w:pStyle w:val="BodyText"/>
        <w:spacing w:before="1" w:line="268" w:lineRule="exact"/>
        <w:ind w:left="5251"/>
        <w:jc w:val="both"/>
      </w:pPr>
    </w:p>
    <w:p w:rsidR="00D502C9" w:rsidRDefault="00EE21E6">
      <w:pPr>
        <w:pStyle w:val="BodyText"/>
        <w:ind w:left="394" w:right="688" w:firstLine="720"/>
        <w:jc w:val="both"/>
      </w:pPr>
      <w:r>
        <w:t>Укупни расходи и издаци</w:t>
      </w:r>
      <w:r>
        <w:rPr>
          <w:spacing w:val="1"/>
        </w:rPr>
        <w:t xml:space="preserve"> </w:t>
      </w:r>
      <w:r>
        <w:t>извршени из средстава буџета, укључујући</w:t>
      </w:r>
      <w:r>
        <w:rPr>
          <w:spacing w:val="1"/>
        </w:rPr>
        <w:t xml:space="preserve"> </w:t>
      </w:r>
      <w:r>
        <w:t>расходе и издатке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додатних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корисника</w:t>
      </w:r>
      <w:r>
        <w:rPr>
          <w:spacing w:val="1"/>
        </w:rPr>
        <w:t xml:space="preserve"> </w:t>
      </w:r>
      <w:r>
        <w:t>буџетских</w:t>
      </w:r>
      <w:r>
        <w:rPr>
          <w:spacing w:val="1"/>
        </w:rPr>
        <w:t xml:space="preserve"> </w:t>
      </w:r>
      <w:r>
        <w:t>средстава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 w:rsidR="00344DC5">
        <w:t>2021</w:t>
      </w:r>
      <w:r>
        <w:t>.години</w:t>
      </w:r>
      <w:r>
        <w:rPr>
          <w:spacing w:val="1"/>
        </w:rPr>
        <w:t xml:space="preserve"> </w:t>
      </w:r>
      <w:r>
        <w:t>извршени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организационој</w:t>
      </w:r>
      <w:r>
        <w:rPr>
          <w:spacing w:val="1"/>
        </w:rPr>
        <w:t xml:space="preserve"> </w:t>
      </w:r>
      <w:r>
        <w:t>класификацији,</w:t>
      </w:r>
      <w:r>
        <w:rPr>
          <w:spacing w:val="1"/>
        </w:rPr>
        <w:t xml:space="preserve"> </w:t>
      </w:r>
      <w:r>
        <w:t>програмима,</w:t>
      </w:r>
      <w:r>
        <w:rPr>
          <w:spacing w:val="1"/>
        </w:rPr>
        <w:t xml:space="preserve"> </w:t>
      </w:r>
      <w:r>
        <w:t>програмским</w:t>
      </w:r>
      <w:r>
        <w:rPr>
          <w:spacing w:val="1"/>
        </w:rPr>
        <w:t xml:space="preserve"> </w:t>
      </w:r>
      <w:r>
        <w:t>активностима/пројектима</w:t>
      </w:r>
      <w:r>
        <w:rPr>
          <w:spacing w:val="1"/>
        </w:rPr>
        <w:t xml:space="preserve"> </w:t>
      </w:r>
      <w:r>
        <w:t>(програмској</w:t>
      </w:r>
      <w:r>
        <w:rPr>
          <w:spacing w:val="1"/>
        </w:rPr>
        <w:t xml:space="preserve"> </w:t>
      </w:r>
      <w:r>
        <w:t>класификацији),</w:t>
      </w:r>
      <w:r>
        <w:rPr>
          <w:spacing w:val="1"/>
        </w:rPr>
        <w:t xml:space="preserve"> </w:t>
      </w:r>
      <w:r>
        <w:t>функционалној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економској</w:t>
      </w:r>
      <w:r>
        <w:rPr>
          <w:spacing w:val="-2"/>
        </w:rPr>
        <w:t xml:space="preserve"> </w:t>
      </w:r>
      <w:r>
        <w:t>класификацији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изворима</w:t>
      </w:r>
      <w:r>
        <w:rPr>
          <w:spacing w:val="-1"/>
        </w:rPr>
        <w:t xml:space="preserve"> </w:t>
      </w:r>
      <w:r>
        <w:t>финансирања.</w:t>
      </w:r>
    </w:p>
    <w:p w:rsidR="009502FC" w:rsidRDefault="009502FC">
      <w:r>
        <w:br w:type="page"/>
      </w:r>
    </w:p>
    <w:p w:rsidR="009502FC" w:rsidRDefault="009502FC">
      <w:pPr>
        <w:pStyle w:val="BodyText"/>
        <w:sectPr w:rsidR="009502FC">
          <w:pgSz w:w="11910" w:h="16850"/>
          <w:pgMar w:top="820" w:right="440" w:bottom="620" w:left="600" w:header="0" w:footer="434" w:gutter="0"/>
          <w:cols w:space="720"/>
        </w:sectPr>
      </w:pPr>
    </w:p>
    <w:p w:rsidR="00D502C9" w:rsidRDefault="00D502C9">
      <w:pPr>
        <w:pStyle w:val="BodyText"/>
      </w:pPr>
    </w:p>
    <w:tbl>
      <w:tblPr>
        <w:tblW w:w="15753" w:type="dxa"/>
        <w:tblInd w:w="95" w:type="dxa"/>
        <w:tblLook w:val="04A0"/>
      </w:tblPr>
      <w:tblGrid>
        <w:gridCol w:w="539"/>
        <w:gridCol w:w="1474"/>
        <w:gridCol w:w="1708"/>
        <w:gridCol w:w="1038"/>
        <w:gridCol w:w="1417"/>
        <w:gridCol w:w="974"/>
        <w:gridCol w:w="1801"/>
        <w:gridCol w:w="911"/>
        <w:gridCol w:w="1261"/>
        <w:gridCol w:w="1247"/>
        <w:gridCol w:w="1191"/>
        <w:gridCol w:w="1136"/>
        <w:gridCol w:w="1056"/>
      </w:tblGrid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C8EEFF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ЈБКЈС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C8EEFF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Назив ЈБКЈС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C8EEFF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Назив програма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8EEFF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Шифра пројекта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8EEFF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Назив пројекта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C8EEFF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Шифра економске класификације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C8EEFF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Назив економске класификације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C8EEFF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Шифра извора финансирања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C8EEFF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Назив извора финансирања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C8EEFF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Иницијална апропријација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C8EEFF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Текућа апропријација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C8EEFF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Извршено извор 01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C8EEFF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Извршено остали извори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92482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SKUPŠTINA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ПОЛИТИЧКИ СИСТЕМ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411000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ПЛАТЕ, ДОДАЦИ И НАКНАДЕ ЗАПОСЛЕНИХ (ЗАРАДЕ)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5,108,708.00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5,108,708.00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4,494,097.53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92482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SKUPŠTINA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ПОЛИТИЧКИ СИСТЕМ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412000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СОЦИЈАЛНИ ДОПРИНОСИ НА ТЕРЕТ ПОСЛОДАВЦА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1,095,388.00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1,095,388.00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751,871.40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92482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SKUPŠTINA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ПОЛИТИЧКИ СИСТЕМ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415000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НАКНАДЕ ТРОШКОВА ЗА ЗАПОСЛЕНЕ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260,000.00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260,000.00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203,291.00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92482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SKUPŠTINA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ПОЛИТИЧКИ СИСТЕМ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423000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УСЛУГЕ ПО УГОВОРУ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13,011,000.00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15,861,000.00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15,622,916.93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92482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SKUPŠTINA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ПОЛИТИЧКИ СИСТЕМ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481000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ДОТАЦИЈЕ НЕВЛАДИНИМ ОРГАНИЗАЦИЈАМА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375,000.00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375,000.00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92483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PREDSEDNIK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ПОЛИТИЧКИ СИСТЕМ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411000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ПЛАТЕ, ДОДАЦИ И НАКНАДЕ ЗАПОСЛЕНИХ (ЗАРАДЕ)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5,881,184.00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5,881,184.00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5,832,369.67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92483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PREDSEDNIK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ПОЛИТИЧКИ СИСТЕМ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412000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СОЦИЈАЛНИ ДОПРИНОСИ НА ТЕРЕТ ПОСЛОДАВЦА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979,224.00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979,224.00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979,224.00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92483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PREDSEDNIK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ПОЛИТИЧКИ СИСТЕМ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414000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СОЦИЈАЛНА ДАВАЊА ЗАПОСЛЕНИМА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92483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PREDSEDNIK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ПОЛИТИЧКИ СИСТЕМ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415000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НАКНАДЕ ТРОШКОВА ЗА ЗАПОСЛЕНЕ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250,000.00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250,000.00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145,117.00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92483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PREDSEDNIK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ПОЛИТИЧКИ СИСТЕМ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422000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ТРОШКОВИ ПУТОВАЊА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92483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PREDSEDNIK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ПОЛИТИЧКИ СИСТЕМ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423000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УСЛУГЕ ПО УГОВОРУ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1,500,000.00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1,500,000.00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1,485,676.00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OPŠTINSKO VEĆE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ПОЛИТИЧКИ СИСТЕМ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423000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УСЛУГЕ ПО УГОВОРУ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3,472,096.00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3,472,096.00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3,372,096.24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PRAVOBRANILAŠTVO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ОПШТЕ УСЛУГЕ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411000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ПЛАТЕ, ДОДАЦИ И НАКНАДЕ ЗАПОСЛЕНИХ (ЗАРАДЕ)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1,387,176.00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1,387,176.00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1,382,791.74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PRAVOBRANILAŠTVO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ОПШТЕ УСЛУГЕ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412000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СОЦИЈАЛНИ ДОПРИНОСИ НА ТЕРЕТ ПОСЛОДАВЦА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230,952.00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230,952.00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230,952.00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PRAVOBRANILAŠTVO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ОПШТЕ УСЛУГЕ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415000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НАКНАДЕ ТРОШКОВА ЗА ЗАПОСЛЕНЕ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150,000.00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150,000.00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123,049.00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PRAVOBRANILAŠTVO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ОПШТЕ УСЛУГЕ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422000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ТРОШКОВИ ПУТОВАЊА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PRAVOBRANILAŠTVO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ОПШТЕ УСЛУГЕ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426000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МАТЕРИЈАЛ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4,585.22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СОЦИЈАЛНА И ДЕЧИЈА ЗАШТИТА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463000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ТРАНСФЕРИ ОСТАЛИМ НИВОИМА ВЛАСТИ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3,000,000.00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3,300,000.00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3,284,107.92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СОЦИЈАЛНА И ДЕЧИЈА ЗАШТИТА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472000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НАКНАДЕ ЗА СОЦИЈАЛНУ ЗАШТИТУ ИЗ БУЏЕТА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Трансфери од других нивоа власти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520,000.00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519,975.00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СОЦИЈАЛНА И ДЕЧИЈА ЗАШТИТА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Дневне услуге у заједници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463000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ТРАНСФЕРИ ОСТАЛИМ НИВОИМА ВЛАСТИ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10,789,718.00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7,789,718.00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7,537,997.75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СОЦИЈАЛНА И ДЕЧИЈА ЗАШТИТА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Дневне услуге у заједници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472000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НАКНАДЕ ЗА СОЦИЈАЛНУ ЗАШТИТУ ИЗ БУЏЕТА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Трансфери од других нивоа власти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3,980,000.00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7,157,530.00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6,976,890.00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СОЦИЈАЛНА И ДЕЧИЈА ЗАШТИТА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Подршка реализацији програма Црвеног крста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481000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ДОТАЦИЈЕ НЕВЛАДИНИМ ОРГАНИЗАЦИЈАМА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4,140,000.00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4,140,000.00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4,140,000.00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СОЦИЈАЛНА И ДЕЧИЈА ЗАШТИТА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463000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ТРАНСФЕРИ ОСТАЛИМ НИВОИМА ВЛАСТИ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10,000,000.00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10,000,000.00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9,924,929.00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СОЦИЈАЛНА И ДЕЧИЈА ЗАШТИТА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4072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помоц иѕб.и рсе. лицима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481000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ДОТАЦИЈЕ НЕВЛАДИНИМ ОРГАНИЗАЦИЈАМА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Нераспоређени вишак прихода из ранијих година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500,000.00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ОПШТЕ УСЛУГЕ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411000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ПЛАТЕ, ДОДАЦИ И НАКНАДЕ ЗАПОСЛЕНИХ (ЗАРАДЕ)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26,686,788.00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26,686,788.00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26,598,191.41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ОПШТЕ УСЛУГЕ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412000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СОЦИЈАЛНИ ДОПРИНОСИ НА ТЕРЕТ ПОСЛОДАВЦА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4,443,336.00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4,443,336.00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4,439,640.82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ОПШТЕ УСЛУГЕ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414000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СОЦИЈАЛНА ДАВАЊА ЗАПОСЛЕНИМА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740,000.00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1,184,000.00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1,164,515.00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ОПШТЕ УСЛУГЕ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415000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НАКНАДЕ ТРОШКОВА ЗА ЗАПОСЛЕНЕ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2,700,000.00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3,265,000.00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3,227,866.00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ОПШТЕ УСЛУГЕ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416000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НАГРАДЕ ЗАПОСЛЕНИМА И ОСТАЛИ ПОСЕБНИ РАСХОДИ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400,000.00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469,577.00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ОПШТЕ УСЛУГЕ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СТАЛНИ ТРОШКОВИ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11,400,000.00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12,100,000.00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11,898,880.82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ОПШТЕ УСЛУГЕ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422000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ТРОШКОВИ ПУТОВАЊА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ОПШТЕ УСЛУГЕ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423000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УСЛУГЕ ПО УГОВОРУ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10,800,000.00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10,706,000.00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9,622,015.86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ОПШТЕ УСЛУГЕ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424000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СПЕЦИЈАЛИЗОВАНЕ УСЛУГЕ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1,980,000.00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1,890,000.00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1,691,533.67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ОПШТЕ УСЛУГЕ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424000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СПЕЦИЈАЛИЗОВАНЕ УСЛУГЕ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Нераспоређени вишак прихода из ранијих година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1,000,000.00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1,000,000.00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ОПШТЕ УСЛУГЕ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425000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ТЕКУЋЕ ПОПРАВКЕ И ОДРЖАВАЊЕ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2,500,000.00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2,468,000.00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2,347,834.37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ОПШТЕ УСЛУГЕ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426000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МАТЕРИЈАЛ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3,800,000.00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3,707,000.00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2,786,602.91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ОПШТЕ УСЛУГЕ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441000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ОТПЛАТА ДОМАЋИХ КАМАТА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3,076,880.00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3,076,880.00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2,975,253.60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ОПШТЕ УСЛУГЕ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441000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ОТПЛАТА ДОМАЋИХ КАМАТА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Нераспоређени вишак прихода из ранијих година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850,625.00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850,625.00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ОПШТЕ УСЛУГЕ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482000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ПОРЕЗИ, ОБАВЕЗНЕ ТАКСЕ, КАЗНЕ, ПЕНАЛИ И КАМАТЕ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400,000.00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120,163.00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ОПШТЕ УСЛУГЕ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483000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НОВЧАНЕ КАЗНЕ И ПЕНАЛИ ПО РЕШЕЊУ СУДОВА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3,250,000.00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3,250,000.00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2,942,368.57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ОПШТЕ УСЛУГЕ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484000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2,500,000.00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2,500,000.00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1,944,000.00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ОПШТЕ УСЛУГЕ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511000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ЗГРАДЕ И ГРАЂЕВИНСКИ ОБЈЕКТИ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610,000.00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610,000.00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609,500.00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ОПШТЕ УСЛУГЕ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512000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МАШИНЕ И ОПРЕМА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1,110,000.00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1,110,000.00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946,850.00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ОПШТЕ УСЛУГЕ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ОТПЛАТА ГЛАВНИЦЕ ДОМАЋИМ КРЕДИТОРИМА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11,156,000.00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11,156,000.00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10,742,734.41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ОПШТЕ УСЛУГЕ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Текућа буџетска резерва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499000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СРЕДСТВА РЕЗЕРВЕ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3,701,342.00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171,342.00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ОПШТЕ УСЛУГЕ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Стална буџетска резерва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499000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СРЕДСТВА РЕЗЕРВЕ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ОПШТЕ УСЛУГЕ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Управљање у ванредним ситуацијама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424000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СПЕЦИЈАЛИЗОВАНЕ УСЛУГЕ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Нераспоређени вишак прихода из ранијих година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1,000,000.00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1,000,000.00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390,000.00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ОПШТЕ УСЛУГЕ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Израда Плана развоја општине Житорађа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423000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УСЛУГЕ ПО УГОВОРУ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ОПШТЕ УСЛУГЕ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Спортске  и културне манифестације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424000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СПЕЦИЈАЛИЗОВАНЕ УСЛУГЕ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250,000.00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250,000.00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206,700.00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ОПШТЕ УСЛУГЕ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425000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ТЕКУЋЕ ПОПРАВКЕ И ОДРЖАВАЊЕ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450,000.00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347,604.28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ОПШТЕ УСЛУГЕ ЛОКАЛНЕ САМОУПРАВЕ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426000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МАТЕРИЈАЛ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ПОЉОПРИВРЕДА И РУРАЛНИ РАЗВОЈ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426000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МАТЕРИЈАЛ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2,500,000.00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2,500,000.00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1,680,000.00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ПОЉОПРИВРЕДА И РУРАЛНИ РАЗВОЈ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454000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СУБВЕНЦИЈЕ ПРИВАТНИМ ПРЕДУЗЕЋИМА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Нераспоређени вишак прихода из ранијих година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10,000,000.00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10,000,000.00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9,999,983.47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ПОЉОПРИВРЕДА И РУРАЛНИ РАЗВОЈ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Мере подршке руралном развоју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423000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УСЛУГЕ ПО УГОВОРУ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2,150,000.00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2,150,000.00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2,104,948.05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ПОЉОПРИВРЕДА И РУРАЛНИ РАЗВОЈ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уређење каналске мреже за одводњавање </w:t>
            </w: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на територији општине Житорађа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425000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ТЕКУЋЕ ПОПРАВКЕ И ОДРЖАВАЊЕ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3,000,000.00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3,000,000.00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2,987,737.60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ПОЉОПРИВРЕДА И РУРАЛНИ РАЗВОЈ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уређење каналске мреже за одводњавање на територији општине Житорађа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425000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ТЕКУЋЕ ПОПРАВКЕ И ОДРЖАВАЊЕ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Нераспоређени вишак прихода из ранијих година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5,000,000.00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5,000,000.00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5,000,000.00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ПОЉОПРИВРЕДА И РУРАЛНИ РАЗВОЈ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завршетак геодетско техничких радова на комасацији у КО Вољчинац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424000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СПЕЦИЈАЛИЗОВАНЕ УСЛУГЕ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ПОЉОПРИВРЕДА И РУРАЛНИ РАЗВОЈ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пројекат подстицаја пољопривредним удружењима и задругама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481000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ДОТАЦИЈЕ НЕВЛАДИНИМ ОРГАНИЗАЦИЈАМА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ПОЉОПРИВРЕДА И РУРАЛНИ РАЗВОЈ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уређење атарских путева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424000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СПЕЦИЈАЛИЗОВАНЕ УСЛУГЕ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20,000,000.00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21,000,000.00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20,984,916.98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ПОЉОПРИВРЕДА И РУРАЛНИ РАЗВОЈ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уређење атарских путева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424000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СПЕЦИЈАЛИЗОВАНЕ УСЛУГЕ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Нераспоређени вишак прихода из ранијих година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5,000,000.00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5,000,000.00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4,964,469.60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ПОЉОПРИВРЕДА И РУРАЛНИ РАЗВОЈ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5013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експропријација пољопривредног земљишта за регулацију реке Топлице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541000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ЗЕМЉИШТЕ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1,000,000.00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ЛОКАЛНИ ЕКОНОМСКИ РАЗВОЈ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Мере активне политике запошљавања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464000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ДОТАЦИЈЕ ОРГАНИЗАЦИЈАМА ЗА ОБАВЕЗНО СОЦИЈАЛНО ОСИГУРАЊЕ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1,000,000.00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1,000,000.00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1,000,000.00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ЛОКАЛНИ ЕКОНОМСКИ РАЗВОЈ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5018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Израда пројектне документације за доградњу вртића у Пејковцу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511000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ЗГРАДЕ И ГРАЂЕВИНСКИ ОБЈЕКТИ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ЛОКАЛНИ ЕКОНОМСКИ РАЗВОЈ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5019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Пројекат електрификације поља у Пејковцу и Држановцу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511000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ЗГРАДЕ И ГРАЂЕВИНСКИ ОБЈЕКТИ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ЛОКАЛНИ ЕКОНОМСКИ РАЗВОЈ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5020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израда пројеката асфалтирања улица по МЗ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511000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ЗГРАДЕ И ГРАЂЕВИНСКИ ОБЈЕКТИ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ЛОКАЛНИ ЕКОНОМСКИ РАЗВОЈ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5049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куповина грађевинског земљишта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541000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ЗЕМЉИШТЕ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ОРГАНИЗАЦИЈА САОБРАЋАЈА И САОБРАЋАЈНА ИНФРАСТРУКТУРА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423000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УСЛУГЕ ПО УГОВОРУ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ОРГАНИЗАЦИЈА САОБРАЋАЈА И САОБРАЋАЈНА ИНФРАСТРУКТУРА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424000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СПЕЦИЈАЛИЗОВАНЕ УСЛУГЕ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11,700,000.00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12,020,000.00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11,981,379.78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ОРГАНИЗАЦИЈА САОБРАЋАЈА И САОБРАЋАЈНА ИНФРАСТРУКТУРА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424000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СПЕЦИЈАЛИЗОВАНЕ УСЛУГЕ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Нераспоређени вишак прихода из ранијих година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5,000,000.00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5,000,000.00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4,958,103.33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ОРГАНИЗАЦИЈА САОБРАЋАЈА И САОБРАЋАЈНА ИНФРАСТРУКТУРА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425000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ТЕКУЋЕ ПОПРАВКЕ И ОДРЖАВАЊЕ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22,595,000.00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20,935,000.00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10,934,978.59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ОРГАНИЗАЦИЈА САОБРАЋАЈА И САОБРАЋАЈНА ИНФРАСТРУКТУРА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511000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ЗГРАДЕ И ГРАЂЕВИНСКИ ОБЈЕКТИ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600,000.00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600,000.00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ОРГАНИЗАЦИЈА САОБРАЋАЈА И САОБРАЋАЈНА ИНФРАСТРУКТУРА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512000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МАШИНЕ И ОПРЕМА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800,000.00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800,000.00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ЗАШТИТА ЖИВОТНЕ СРЕДИНЕ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Праћење квалитета елемената животне средине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424000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СПЕЦИЈАЛИЗОВАНЕ УСЛУГЕ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ЗАШТИТА ЖИВОТНЕ СРЕДИНЕ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Управљање комуналним отпадом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424000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СПЕЦИЈАЛИЗОВАНЕ УСЛУГЕ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2,000,000.00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2,000,000.00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1,967,428.80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ЗАШТИТА ЖИВОТНЕ СРЕДИНЕ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Управљање комуналним отпадом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454000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СУБВЕНЦИЈЕ ПРИВАТНИМ ПРЕДУЗЕЋИМА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3,600,000.00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3,600,000.00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3,513,162.40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ЗАШТИТА ЖИВОТНЕ СРЕДИНЕ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Управљање осталим врстама отпада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451000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7,000,000.00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7,000,000.00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6,917,820.03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ЗАШТИТА ЖИВОТНЕ СРЕДИНЕ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Управљање отпадним водама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512000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МАШИНЕ И ОПРЕМА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930,000.00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930,000.00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750,680.00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КОМУНАЛНЕ ДЕЛАТНОСТИ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5023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израда пројеката изградње канализационе мрезе по МЗ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511000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ЗГРАДЕ И ГРАЂЕВИНСКИ ОБЈЕКТИ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1,199,998.00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1,199,998.00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515,000.00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КОМУНАЛНЕ ДЕЛАТНОСТИ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424000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СПЕЦИЈАЛИЗОВАНЕ УСЛУГЕ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1,000,000.00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1,840,000.00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1,839,960.00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КОМУНАЛНЕ ДЕЛАТНОСТИ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424000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СПЕЦИЈАЛИЗОВАНЕ УСЛУГЕ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Нераспоређени вишак прихода из ранијих година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9,000,000.00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9,000,000.00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8,994,624.00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КОМУНАЛНЕ ДЕЛАТНОСТИ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451000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4,050,000.00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4,050,000.00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4,000,000.00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КОМУНАЛНЕ ДЕЛАТНОСТИ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Одржавање гробаља и погребне услуге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451000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10,000,000.00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10,000,000.00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10,000,000.00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КОМУНАЛНЕ ДЕЛАТНОСТИ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5021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израда пројекта изградње капеле на гробљу у Житорађи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511000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ЗГРАДЕ И ГРАЂЕВИНСКИ ОБЈЕКТИ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700,000.00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700,000.00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КОМУНАЛНЕ ДЕЛАТНОСТИ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Управљање и снабдевање водом за пиће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451000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11,000,000.00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11,000,000.00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11,000,000.00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КОМУНАЛНЕ ДЕЛАТНОСТИ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5022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израда пројеката изградње водоводне мрезе по МЗ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511000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ЗГРАДЕ И ГРАЂЕВИНСКИ ОБЈЕКТИ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900,000.00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900,000.00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КОМУНАЛНЕ ДЕЛАТНОСТИ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5037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завршетак бунара у Горњем Дреновцу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511000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ЗГРАДЕ И ГРАЂЕВИНСКИ ОБЈЕКТИ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КОМУНАЛНЕ ДЕЛАТНОСТИ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СТАЛНИ ТРОШКОВИ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8,000,000.00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8,000,000.00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7,999,999.79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ЗДРАВСТВЕНА ЗАШТИТА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установа примарне здравствне заштите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464000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ДОТАЦИЈЕ ОРГАНИЗАЦИЈАМА ЗА ОБАВЕЗНО СОЦИЈАЛНО ОСИГУРАЊЕ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9,991,435.00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9,991,435.00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9,937,589.27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ЗДРАВСТВЕНА ЗАШТИТА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Мртвозорство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464000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ДОТАЦИЈЕ ОРГАНИЗАЦИЈАМА ЗА ОБАВЕЗНО СОЦИЈАЛНО ОСИГУРАЊЕ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400,000.00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580,000.00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526,000.00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ЗДРАВСТВЕНА ЗАШТИТА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4046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унапређење здравствене .заш.лица стар. од 65год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464000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ДОТАЦИЈЕ ОРГАНИЗАЦИЈАМА ЗА ОБАВЕЗНО СОЦИЈАЛНО ОСИГУРАЊЕ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11,587,277.00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11,587,277.00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11,581,208.15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СПОРТА И ОМЛАДИНЕ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481000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ДОТАЦИЈЕ НЕВЛАДИНИМ ОРГАНИЗАЦИЈАМА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11,800,000.00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11,800,000.00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11,447,879.12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СПОРТА И ОМЛАДИНЕ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Подршка предшколском и школском спорту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481000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ДОТАЦИЈЕ НЕВЛАДИНИМ ОРГАНИЗАЦИЈАМА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Нераспоређени вишак прихода из ранијих година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СПОРТА И ОМЛАДИНЕ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Спровођење омладинске политике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481000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ДОТАЦИЈЕ НЕВЛАДИНИМ ОРГАНИЗАЦИЈАМА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СПОРТА И ОМЛАДИНЕ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уређење фудбалског игралишта/засејавање траве/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425000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ТЕКУЋЕ ПОПРАВКЕ И ОДРЖАВАЊЕ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1,196,052.00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1,196,052.00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987,000.00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СПОРТА И ОМЛАДИНЕ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уређење фудбалског игралишта/засејавање траве/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512000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МАШИНЕ И ОПРЕМА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560,000.00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560,000.00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557,212.00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СПОРТА И ОМЛАДИНЕ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5007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израда ограде на фудбалском игралишту у Житорађи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511000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ЗГРАДЕ И ГРАЂЕВИНСКИ ОБЈЕКТИ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2,235,000.00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2,235,000.00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2,210,316.00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СПОРТА И ОМЛАДИНЕ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5008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Изградња ограде на фудбалском игралишту у Самариновцу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511000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ЗГРАДЕ И ГРАЂЕВИНСКИ ОБЈЕКТИ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580,000.00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580,000.00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570,000.00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СПОРТА И ОМЛАДИНЕ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5033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набавка мобилијара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512000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МАШИНЕ И ОПРЕМА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Нераспоређени вишак прихода из ранијих година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966,375.00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966,375.00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948,874.62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КУЛТУРЕ И ИНФОРМИСАЊА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483000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НОВЧАНЕ КАЗНЕ И ПЕНАЛИ ПО РЕШЕЊУ СУДОВА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250,000.00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250,000.00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205,593.37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КУЛТУРЕ И ИНФОРМИСАЊА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Остваривање и унапређивање јавног интереса у области </w:t>
            </w: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јавног информисања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423000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УСЛУГЕ ПО УГОВОРУ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Нераспоређени вишак прихода из ранијих година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КУЛТУРЕ И ИНФОРМИСАЊА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михо.сусрети села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424000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СПЕЦИЈАЛИЗОВАНЕ УСЛУГЕ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Трансфери од других нивоа власти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489,000.00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489,000.00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484,080.10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ОСНОВНО ОБРАЗОВАЊЕ И ВАСПИТАЊЕ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основних школа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463000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ТРАНСФЕРИ ОСТАЛИМ НИВОИМА ВЛАСТИ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42,873,221.00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44,623,221.00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44,411,624.02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61995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OPŠTINSKA UPRAVA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СРЕДЊЕ ОБРАЗОВАЊЕ И ВАСПИТАЊЕ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средњих школа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463000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ТРАНСФЕРИ ОСТАЛИМ НИВОИМА ВЛАСТИ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6,711,000.00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6,391,000.00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6,330,668.57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08227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PREDŠKOLSKA USTANOVA "PRVA RADOST"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ПРЕДШКОЛСКО ВАСПИТАЊЕ И ОБРАЗОВАЊЕ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411000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ПЛАТЕ, ДОДАЦИ И НАКНАДЕ ЗАПОСЛЕНИХ (ЗАРАДЕ)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30,400,000.00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30,400,000.00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30,160,338.63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08227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PREDŠKOLSKA USTANOVA "PRVA RADOST"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ПРЕДШКОЛСКО ВАСПИТАЊЕ И ОБРАЗОВАЊЕ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412000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СОЦИЈАЛНИ ДОПРИНОСИ НА ТЕРЕТ ПОСЛОДАВЦА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5,061,600.00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5,061,600.00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4,814,935.85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08227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PREDŠKOLSKA USTANOVA "PRVA RADOST"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ПРЕДШКОЛСКО ВАСПИТАЊЕ И ОБРАЗОВАЊЕ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413000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НАКНАДЕ У НАТУРИ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530,000.00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530,000.00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494,532.00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08227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PREDŠKOLSKA USTANOVA "PRVA RADOST"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ПРЕДШКОЛСКО ВАСПИТАЊЕ И ОБРАЗОВАЊЕ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414000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СОЦИЈАЛНА ДАВАЊА ЗАПОСЛЕНИМА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1,189,427.00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1,189,427.00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1,089,846.25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08227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PREDŠKOLSKA USTANOVA "PRVA RADOST"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ПРЕДШКОЛСКО ВАСПИТАЊЕ И ОБРАЗОВАЊЕ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415000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НАКНАДЕ ТРОШКОВА ЗА ЗАПОСЛЕНЕ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1,650,000.00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1,650,000.00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1,445,710.36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08227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PREDŠKOLSKA USTANOVA "PRVA RADOST"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ПРЕДШКОЛСКО ВАСПИТАЊЕ И ОБРАЗОВАЊЕ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416000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НАГРАДЕ ЗАПОСЛЕНИМА И ОСТАЛИ ПОСЕБНИ РАСХОДИ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196,243.00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196,243.00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191,471.45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08227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PREDŠKOLSKA USTANOVA "PRVA RADOST"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ПРЕДШКОЛСКО ВАСПИТАЊЕ И ОБРАЗОВАЊЕ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СТАЛНИ ТРОШКОВИ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1,692,000.00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1,692,000.00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1,690,601.20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08227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PREDŠKOLSKA USTANOVA "PRVA RADOST"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ПРЕДШКОЛСКО ВАСПИТАЊЕ И ОБРАЗОВАЊЕ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СТАЛНИ ТРОШКОВИ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Трансфери од других нивоа власти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2,100,000.00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2,100,000.00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1,381,518.84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08227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PREDŠKOLSKA USTANOVA "PRVA RADOST"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ПРЕДШКОЛСКО ВАСПИТАЊЕ И ОБРАЗОВАЊЕ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422000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ТРОШКОВИ ПУТОВАЊА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80,000.00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80,000.00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-6,907.85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08227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PREDŠKOLSKA USTANOVA "PRVA RADOST"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ПРЕДШКОЛСКО ВАСПИТАЊЕ И ОБРАЗОВАЊЕ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423000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УСЛУГЕ ПО УГОВОРУ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3,960,000.00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4,019,000.00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3,588,740.81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08227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PREDŠKOLSKA USTANOVA "PRVA RADOST"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ПРЕДШКОЛСКО ВАСПИТАЊЕ И ОБРАЗОВАЊЕ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424000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СПЕЦИЈАЛИЗОВАНЕ УСЛУГЕ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300,000.00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300,000.00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195,897.00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08227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PREDŠKOLSKA USTANOVA "PRVA RADOST"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ПРЕДШКОЛСКО ВАСПИТАЊЕ И ОБРАЗОВАЊЕ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425000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ТЕКУЋЕ ПОПРАВКЕ И ОДРЖАВАЊЕ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1,250,000.00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1,250,000.00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734,960.28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08227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PREDŠKOLSKA USTANOVA "PRVA RADOST"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ПРЕДШКОЛСКО ВАСПИТАЊЕ И ОБРАЗОВАЊЕ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426000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МАТЕРИЈАЛ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2,710,000.00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2,710,000.00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2,540,671.88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08227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PREDŠKOLSKA USTANOVA "PRVA RADOST"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ПРЕДШКОЛСКО ВАСПИТАЊЕ И ОБРАЗОВАЊЕ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Функционисање и остваривање предшколског васпитања и </w:t>
            </w: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образовања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426000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МАТЕРИЈАЛ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Трансфери од других нивоа власти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2,750,000.00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2,750,000.00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1,504,260.69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08227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PREDŠKOLSKA USTANOVA "PRVA RADOST"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ПРЕДШКОЛСКО ВАСПИТАЊЕ И ОБРАЗОВАЊЕ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482000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ПОРЕЗИ, ОБАВЕЗНЕ ТАКСЕ, КАЗНЕ, ПЕНАЛИ И КАМАТЕ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390,000.00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390,000.00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192,513.00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08227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PREDŠKOLSKA USTANOVA "PRVA RADOST"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ПРЕДШКОЛСКО ВАСПИТАЊЕ И ОБРАЗОВАЊЕ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483000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НОВЧАНЕ КАЗНЕ И ПЕНАЛИ ПО РЕШЕЊУ СУДОВА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2,000,000.00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1,941,000.00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1,922,867.34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08227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PREDŠKOLSKA USTANOVA "PRVA RADOST"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ПРЕДШКОЛСКО ВАСПИТАЊЕ И ОБРАЗОВАЊЕ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511000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ЗГРАДЕ И ГРАЂЕВИНСКИ ОБЈЕКТИ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900,000.00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900,000.00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885,540.00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08227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PREDŠKOLSKA USTANOVA "PRVA RADOST"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ПРЕДШКОЛСКО ВАСПИТАЊЕ И ОБРАЗОВАЊЕ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512000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МАШИНЕ И ОПРЕМА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436,844.00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08228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NARODNA BIBLIOTEKA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КУЛТУРЕ И ИНФОРМИСАЊА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411000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ПЛАТЕ, ДОДАЦИ И НАКНАДЕ ЗАПОСЛЕНИХ (ЗАРАДЕ)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12,050,000.00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12,050,000.00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10,300,705.39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08228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NARODNA BIBLIOTEKA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КУЛТУРЕ И ИНФОРМИСАЊА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412000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СОЦИЈАЛНИ ДОПРИНОСИ НА ТЕРЕТ ПОСЛОДАВЦА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2,000,000.00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2,000,000.00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1,715,067.46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08228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NARODNA BIBLIOTEKA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КУЛТУРЕ И ИНФОРМИСАЊА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414000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СОЦИЈАЛНА ДАВАЊА ЗАПОСЛЕНИМА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230,000.00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246,000.00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245,916.00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08228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NARODNA BIBLIOTEKA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КУЛТУРЕ И ИНФОРМИСАЊА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415000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НАКНАДЕ ТРОШКОВА ЗА ЗАПОСЛЕНЕ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900,000.00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900,000.00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632,290.56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08228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NARODNA BIBLIOTEKA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КУЛТУРЕ И ИНФОРМИСАЊА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СТАЛНИ ТРОШКОВИ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644,000.00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644,000.00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430,012.16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08228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NARODNA BIBLIOTEKA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КУЛТУРЕ И ИНФОРМИСАЊА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422000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ТРОШКОВИ ПУТОВАЊА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110,000.00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110,000.00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6,830.00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08228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NARODNA BIBLIOTEKA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КУЛТУРЕ И ИНФОРМИСАЊА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423000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УСЛУГЕ ПО УГОВОРУ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2,015,000.00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2,015,000.00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1,918,991.75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08228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NARODNA BIBLIOTEKA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КУЛТУРЕ И ИНФОРМИСАЊА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424000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СПЕЦИЈАЛИЗОВАНЕ УСЛУГЕ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310,000.00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310,000.00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2,400.00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08228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NARODNA BIBLIOTEKA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КУЛТУРЕ И ИНФОРМИСАЊА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425000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ТЕКУЋЕ ПОПРАВКЕ И ОДРЖАВАЊЕ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135,000.00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151,077.00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151,076.40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08228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NARODNA BIBLIOTEKA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КУЛТУРЕ И ИНФОРМИСАЊА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426000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МАТЕРИЈАЛ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565,000.00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532,923.00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217,643.42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08228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NARODNA BIBLIOTEKA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КУЛТУРЕ И ИНФОРМИСАЊА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482000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ПОРЕЗИ, ОБАВЕЗНЕ ТАКСЕ, КАЗНЕ, ПЕНАЛИ И КАМАТЕ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19,553.00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08228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NARODNA BIBLIOTEKA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КУЛТУРЕ И ИНФОРМИСАЊА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512000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МАШИНЕ И ОПРЕМА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14,400.00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08228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NARODNA BIBLIOTEKA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КУЛТУРЕ И ИНФОРМИСАЊА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Јачање културне продукције и уметничког стваралаштва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481000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ДОТАЦИЈЕ НЕВЛАДИНИМ ОРГАНИЗАЦИЈАМА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08228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NARODNA BIBLIOTEKA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КУЛТУРЕ И ИНФОРМИСАЊА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4030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културно лето Житорађа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423000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УСЛУГЕ ПО УГОВОРУ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08228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NARODNA BIBLIOTEKA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КУЛТУРЕ И ИНФОРМИСАЊА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4039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ликовна колонија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422000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ТРОШКОВИ ПУТОВАЊА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23,230.00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08228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NARODNA BIBLIOTEKA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КУЛТУРЕ И ИНФОРМИСАЊА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4039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ликовна колонија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423000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УСЛУГЕ ПО УГОВОРУ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261,000.00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261,000.00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182,552.94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08228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NARODNA BIBLIOTEKA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КУЛТУРЕ И ИНФОРМИСАЊА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4039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ликовна колонија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426000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МАТЕРИЈАЛ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89,000.00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89,000.00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70,607.11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76068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TURISTIČKA ORGANIZACIJA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ТУРИЗМА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411000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ПЛАТЕ, ДОДАЦИ И НАКНАДЕ ЗАПОСЛЕНИХ (ЗАРАДЕ)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2,640,000.00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2,640,000.00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1,735,766.28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76068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TURISTIČKA ORGANIZACIJA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ТУРИЗМА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412000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СОЦИЈАЛНИ ДОПРИНОСИ НА ТЕРЕТ ПОСЛОДАВЦА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440,000.00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440,000.00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237,095.55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76068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TURISTIČKA ORGANIZACIJA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ТУРИЗМА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415000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НАКНАДЕ ТРОШКОВА ЗА ЗАПОСЛЕНЕ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250,000.00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275,000.00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265,853.66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76068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TURISTIČKA ORGANIZACIJA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ТУРИЗМА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СТАЛНИ ТРОШКОВИ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1,526,496.00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1,686,496.00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1,571,296.00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76068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TURISTIČKA ORGANIZACIJA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ТУРИЗМА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СТАЛНИ ТРОШКОВИ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Сопствени приходи буџетских корисника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76068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TURISTIČKA ORGANIZACIJA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ТУРИЗМА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423000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УСЛУГЕ ПО УГОВОРУ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250,000.00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240,000.00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123,744.35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76068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TURISTIČKA ORGANIZACIJA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ТУРИЗМА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423000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УСЛУГЕ ПО УГОВОРУ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Сопствени приходи буџетских корисника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1,052,600.00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1,052,600.00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1,052,542.48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76068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TURISTIČKA ORGANIZACIJA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ТУРИЗМА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424000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СПЕЦИЈАЛИЗОВАНЕ УСЛУГЕ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8,900,000.00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8,750,000.00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8,351,025.00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76068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TURISTIČKA ORGANIZACIJA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ТУРИЗМА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424000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СПЕЦИЈАЛИЗОВАНЕ УСЛУГЕ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Сопствени приходи буџетских корисника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100,000.00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76068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TURISTIČKA ORGANIZACIJA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ТУРИЗМА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425000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ТЕКУЋЕ ПОПРАВКЕ И ОДРЖАВАЊЕ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2,400,000.00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2,800,000.00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2,794,418.00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76068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TURISTIČKA ORGANIZACIJA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ТУРИЗМА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425000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ТЕКУЋЕ ПОПРАВКЕ И ОДРЖАВАЊЕ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Сопствени приходи буџетских корисника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76068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TURISTIČKA ORGANIZACIJA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ТУРИЗМА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426000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МАТЕРИЈАЛ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325,000.00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325,000.00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324,175.00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76068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TURISTIČKA ORGANIZACIJA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ТУРИЗМА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426000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МАТЕРИЈАЛ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Сопствени приходи буџетских корисника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17,800.00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17,800.00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17,667.00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76068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TURISTIČKA ORGANIZACIJA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ТУРИЗМА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482000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ПОРЕЗИ, ОБАВЕЗНЕ ТАКСЕ, КАЗНЕ, ПЕНАЛИ И КАМАТЕ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600,000.00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575,000.00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5,398.00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76068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TURISTIČKA ORGANIZACIJA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ТУРИЗМА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482000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ПОРЕЗИ, ОБАВЕЗНЕ ТАКСЕ, КАЗНЕ, ПЕНАЛИ И КАМАТЕ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Сопствени приходи буџетских корисника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76068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TURISTIČKA ORGANIZACIJA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ТУРИЗМА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511000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ЗГРАДЕ И ГРАЂЕВИНСКИ ОБЈЕКТИ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1,200,000.00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1,200,000.00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918,614.33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9502FC" w:rsidRPr="009502FC" w:rsidTr="009502F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76068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TURISTIČKA ORGANIZACIJA OPŠTINE ŽITORAĐA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РАЗВОЈ ТУРИЗМА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512000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МАШИНЕ И ОПРЕМА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 w:rsidP="009502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502FC">
              <w:rPr>
                <w:rFonts w:ascii="Times New Roman" w:eastAsia="Times New Roman" w:hAnsi="Times New Roman" w:cs="Times New Roman"/>
                <w:sz w:val="12"/>
                <w:szCs w:val="12"/>
              </w:rPr>
              <w:t>Општи приходи и примања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2,652,940.00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2,472,940.00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2,470,690.00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FC" w:rsidRPr="009502FC" w:rsidRDefault="009502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2FC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</w:tbl>
    <w:p w:rsidR="009502FC" w:rsidRDefault="009502FC">
      <w:pPr>
        <w:pStyle w:val="BodyText"/>
      </w:pPr>
    </w:p>
    <w:p w:rsidR="00D502C9" w:rsidRDefault="00D502C9">
      <w:pPr>
        <w:pStyle w:val="BodyText"/>
        <w:ind w:left="4394"/>
      </w:pPr>
    </w:p>
    <w:p w:rsidR="00D502C9" w:rsidRDefault="00D502C9">
      <w:pPr>
        <w:pStyle w:val="BodyText"/>
        <w:spacing w:before="5"/>
      </w:pPr>
    </w:p>
    <w:p w:rsidR="00D502C9" w:rsidRDefault="00D502C9" w:rsidP="00860163">
      <w:pPr>
        <w:spacing w:line="268" w:lineRule="exact"/>
        <w:jc w:val="center"/>
        <w:sectPr w:rsidR="00D502C9" w:rsidSect="009502FC">
          <w:pgSz w:w="16850" w:h="11910" w:orient="landscape"/>
          <w:pgMar w:top="601" w:right="820" w:bottom="442" w:left="618" w:header="0" w:footer="437" w:gutter="0"/>
          <w:cols w:space="720"/>
          <w:docGrid w:linePitch="299"/>
        </w:sectPr>
      </w:pPr>
    </w:p>
    <w:p w:rsidR="00D502C9" w:rsidRDefault="00D502C9">
      <w:pPr>
        <w:pStyle w:val="BodyText"/>
        <w:rPr>
          <w:sz w:val="20"/>
        </w:rPr>
      </w:pPr>
    </w:p>
    <w:p w:rsidR="00D502C9" w:rsidRDefault="00D502C9">
      <w:pPr>
        <w:pStyle w:val="BodyText"/>
        <w:spacing w:before="6"/>
        <w:rPr>
          <w:sz w:val="26"/>
        </w:rPr>
      </w:pPr>
    </w:p>
    <w:p w:rsidR="00D502C9" w:rsidRDefault="00EE21E6">
      <w:pPr>
        <w:pStyle w:val="Heading1"/>
        <w:spacing w:before="56"/>
        <w:ind w:right="2112"/>
      </w:pPr>
      <w:r>
        <w:t>ЗАВРШНЕ</w:t>
      </w:r>
      <w:r>
        <w:rPr>
          <w:spacing w:val="-3"/>
        </w:rPr>
        <w:t xml:space="preserve"> </w:t>
      </w:r>
      <w:r>
        <w:t>ОДРЕДБЕ</w:t>
      </w:r>
    </w:p>
    <w:p w:rsidR="00C72946" w:rsidRDefault="00C72946">
      <w:pPr>
        <w:pStyle w:val="Heading1"/>
        <w:spacing w:before="56"/>
        <w:ind w:right="2112"/>
      </w:pPr>
    </w:p>
    <w:p w:rsidR="00D502C9" w:rsidRDefault="00D502C9">
      <w:pPr>
        <w:pStyle w:val="BodyText"/>
        <w:rPr>
          <w:b/>
        </w:rPr>
      </w:pPr>
    </w:p>
    <w:p w:rsidR="00D502C9" w:rsidRDefault="00EE21E6" w:rsidP="00943CD3">
      <w:pPr>
        <w:pStyle w:val="BodyText"/>
        <w:spacing w:line="268" w:lineRule="exact"/>
        <w:ind w:right="94"/>
        <w:jc w:val="center"/>
      </w:pPr>
      <w:r>
        <w:t>Члан</w:t>
      </w:r>
      <w:r>
        <w:rPr>
          <w:spacing w:val="-1"/>
        </w:rPr>
        <w:t xml:space="preserve"> </w:t>
      </w:r>
      <w:r w:rsidR="00C72946">
        <w:t>15</w:t>
      </w:r>
      <w:r>
        <w:t>.</w:t>
      </w:r>
    </w:p>
    <w:p w:rsidR="00C72946" w:rsidRPr="00943CD3" w:rsidRDefault="00C72946" w:rsidP="00943CD3">
      <w:pPr>
        <w:pStyle w:val="BodyText"/>
        <w:spacing w:line="268" w:lineRule="exact"/>
        <w:ind w:right="1758"/>
        <w:jc w:val="both"/>
      </w:pPr>
    </w:p>
    <w:p w:rsidR="00D502C9" w:rsidRDefault="00EE21E6" w:rsidP="00943CD3">
      <w:pPr>
        <w:pStyle w:val="BodyText"/>
        <w:spacing w:line="268" w:lineRule="exact"/>
        <w:ind w:left="1020" w:right="661"/>
        <w:jc w:val="both"/>
      </w:pPr>
      <w:r>
        <w:t>Завршни</w:t>
      </w:r>
      <w:r>
        <w:rPr>
          <w:spacing w:val="-4"/>
        </w:rPr>
        <w:t xml:space="preserve"> </w:t>
      </w:r>
      <w:r>
        <w:t>рачун</w:t>
      </w:r>
      <w:r>
        <w:rPr>
          <w:spacing w:val="-1"/>
        </w:rPr>
        <w:t xml:space="preserve"> </w:t>
      </w:r>
      <w:r>
        <w:t>буџета</w:t>
      </w:r>
      <w:r>
        <w:rPr>
          <w:spacing w:val="45"/>
        </w:rPr>
        <w:t xml:space="preserve"> </w:t>
      </w:r>
      <w:r>
        <w:t>општине</w:t>
      </w:r>
      <w:r>
        <w:rPr>
          <w:spacing w:val="-1"/>
        </w:rPr>
        <w:t xml:space="preserve"> </w:t>
      </w:r>
      <w:r>
        <w:t>Житорађа</w:t>
      </w:r>
      <w:r>
        <w:rPr>
          <w:spacing w:val="47"/>
        </w:rPr>
        <w:t xml:space="preserve"> </w:t>
      </w:r>
      <w:r>
        <w:t>за</w:t>
      </w:r>
      <w:r>
        <w:rPr>
          <w:spacing w:val="-5"/>
        </w:rPr>
        <w:t xml:space="preserve"> </w:t>
      </w:r>
      <w:r w:rsidR="00860163">
        <w:t>2021</w:t>
      </w:r>
      <w:r>
        <w:t>.</w:t>
      </w:r>
      <w:r>
        <w:rPr>
          <w:spacing w:val="-4"/>
        </w:rPr>
        <w:t xml:space="preserve"> </w:t>
      </w:r>
      <w:r>
        <w:t>годину,</w:t>
      </w:r>
      <w:r>
        <w:rPr>
          <w:spacing w:val="-3"/>
        </w:rPr>
        <w:t xml:space="preserve"> </w:t>
      </w:r>
      <w:r>
        <w:t>садржи:</w:t>
      </w:r>
    </w:p>
    <w:p w:rsidR="00860163" w:rsidRDefault="00860163" w:rsidP="00943CD3">
      <w:pPr>
        <w:spacing w:line="268" w:lineRule="exact"/>
        <w:ind w:right="661"/>
        <w:jc w:val="both"/>
      </w:pPr>
    </w:p>
    <w:p w:rsidR="00860163" w:rsidRDefault="00860163" w:rsidP="00943CD3">
      <w:pPr>
        <w:pStyle w:val="ListParagraph"/>
        <w:numPr>
          <w:ilvl w:val="0"/>
          <w:numId w:val="1"/>
        </w:numPr>
        <w:tabs>
          <w:tab w:val="left" w:pos="1295"/>
        </w:tabs>
        <w:spacing w:before="28" w:line="268" w:lineRule="exact"/>
        <w:ind w:right="661" w:hanging="182"/>
        <w:jc w:val="both"/>
      </w:pPr>
      <w:r>
        <w:t>Биланс</w:t>
      </w:r>
      <w:r>
        <w:rPr>
          <w:spacing w:val="-4"/>
        </w:rPr>
        <w:t xml:space="preserve"> </w:t>
      </w:r>
      <w:r>
        <w:t>стања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дан</w:t>
      </w:r>
      <w:r>
        <w:rPr>
          <w:spacing w:val="-1"/>
        </w:rPr>
        <w:t xml:space="preserve"> </w:t>
      </w:r>
      <w:r>
        <w:t>31.12.2021.</w:t>
      </w:r>
      <w:r>
        <w:rPr>
          <w:spacing w:val="-4"/>
        </w:rPr>
        <w:t xml:space="preserve"> </w:t>
      </w:r>
      <w:r>
        <w:t>године;</w:t>
      </w:r>
    </w:p>
    <w:p w:rsidR="00860163" w:rsidRDefault="00860163" w:rsidP="00943CD3">
      <w:pPr>
        <w:pStyle w:val="ListParagraph"/>
        <w:numPr>
          <w:ilvl w:val="0"/>
          <w:numId w:val="1"/>
        </w:numPr>
        <w:tabs>
          <w:tab w:val="left" w:pos="1295"/>
        </w:tabs>
        <w:spacing w:line="268" w:lineRule="exact"/>
        <w:ind w:right="661" w:hanging="182"/>
        <w:jc w:val="both"/>
      </w:pPr>
      <w:r>
        <w:t>Биланс</w:t>
      </w:r>
      <w:r>
        <w:rPr>
          <w:spacing w:val="-4"/>
        </w:rPr>
        <w:t xml:space="preserve"> </w:t>
      </w:r>
      <w:r>
        <w:t>прихода</w:t>
      </w:r>
      <w:r>
        <w:rPr>
          <w:spacing w:val="-5"/>
        </w:rPr>
        <w:t xml:space="preserve"> </w:t>
      </w:r>
      <w:r>
        <w:t>и расхода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периоду</w:t>
      </w:r>
      <w:r>
        <w:rPr>
          <w:spacing w:val="-2"/>
        </w:rPr>
        <w:t xml:space="preserve"> </w:t>
      </w:r>
      <w:r>
        <w:t>01.01.2021.</w:t>
      </w:r>
      <w:r>
        <w:rPr>
          <w:spacing w:val="-5"/>
        </w:rPr>
        <w:t xml:space="preserve"> </w:t>
      </w:r>
      <w:r>
        <w:t>године;</w:t>
      </w:r>
    </w:p>
    <w:p w:rsidR="00943CD3" w:rsidRPr="00943CD3" w:rsidRDefault="00860163" w:rsidP="00943CD3">
      <w:pPr>
        <w:pStyle w:val="ListParagraph"/>
        <w:numPr>
          <w:ilvl w:val="0"/>
          <w:numId w:val="1"/>
        </w:numPr>
        <w:tabs>
          <w:tab w:val="left" w:pos="1295"/>
        </w:tabs>
        <w:ind w:right="661"/>
        <w:jc w:val="both"/>
      </w:pPr>
      <w:r>
        <w:t>Извештај о капиталним издацима и примањима у периоду 01.01.2021. до 31.12.2021. године;</w:t>
      </w:r>
    </w:p>
    <w:p w:rsidR="00860163" w:rsidRDefault="00860163" w:rsidP="00943CD3">
      <w:pPr>
        <w:pStyle w:val="ListParagraph"/>
        <w:numPr>
          <w:ilvl w:val="0"/>
          <w:numId w:val="1"/>
        </w:numPr>
        <w:tabs>
          <w:tab w:val="left" w:pos="1295"/>
        </w:tabs>
        <w:ind w:right="661"/>
        <w:jc w:val="both"/>
      </w:pPr>
      <w:r>
        <w:t>Извештај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новчаним</w:t>
      </w:r>
      <w:r>
        <w:rPr>
          <w:spacing w:val="-3"/>
        </w:rPr>
        <w:t xml:space="preserve"> </w:t>
      </w:r>
      <w:r>
        <w:t>токовима</w:t>
      </w:r>
      <w:r>
        <w:rPr>
          <w:spacing w:val="-4"/>
        </w:rPr>
        <w:t xml:space="preserve"> </w:t>
      </w:r>
      <w:r>
        <w:t>у периоду</w:t>
      </w:r>
      <w:r>
        <w:rPr>
          <w:spacing w:val="-2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01.01.2021. до</w:t>
      </w:r>
      <w:r>
        <w:rPr>
          <w:spacing w:val="-1"/>
        </w:rPr>
        <w:t xml:space="preserve"> </w:t>
      </w:r>
      <w:r>
        <w:t>31.12.2021.</w:t>
      </w:r>
      <w:r>
        <w:rPr>
          <w:spacing w:val="-1"/>
        </w:rPr>
        <w:t xml:space="preserve"> </w:t>
      </w:r>
      <w:r>
        <w:t>године;</w:t>
      </w:r>
    </w:p>
    <w:p w:rsidR="00943CD3" w:rsidRPr="00943CD3" w:rsidRDefault="00860163" w:rsidP="00943CD3">
      <w:pPr>
        <w:pStyle w:val="BodyText"/>
        <w:numPr>
          <w:ilvl w:val="0"/>
          <w:numId w:val="1"/>
        </w:numPr>
        <w:ind w:right="661"/>
        <w:jc w:val="both"/>
      </w:pPr>
      <w:r>
        <w:t>Извештај о извршењу буџета у периоду од 01.01.2021 до 31.12.2021. године;</w:t>
      </w:r>
    </w:p>
    <w:p w:rsidR="00943CD3" w:rsidRPr="00943CD3" w:rsidRDefault="00860163" w:rsidP="00943CD3">
      <w:pPr>
        <w:pStyle w:val="BodyText"/>
        <w:numPr>
          <w:ilvl w:val="0"/>
          <w:numId w:val="1"/>
        </w:numPr>
        <w:ind w:right="661"/>
        <w:jc w:val="both"/>
      </w:pPr>
      <w:r>
        <w:t>Објашњење великих одступања између одобрених средстава и извршења у 2021. години;</w:t>
      </w:r>
    </w:p>
    <w:p w:rsidR="00943CD3" w:rsidRPr="00943CD3" w:rsidRDefault="00860163" w:rsidP="00943CD3">
      <w:pPr>
        <w:pStyle w:val="BodyText"/>
        <w:numPr>
          <w:ilvl w:val="0"/>
          <w:numId w:val="1"/>
        </w:numPr>
        <w:ind w:right="661"/>
        <w:jc w:val="both"/>
      </w:pPr>
      <w:r>
        <w:t>Извештај о коришћењу средстава из текуће и сталне буџетске резерве у 2021. години;</w:t>
      </w:r>
      <w:r>
        <w:rPr>
          <w:spacing w:val="1"/>
        </w:rPr>
        <w:t xml:space="preserve"> </w:t>
      </w:r>
    </w:p>
    <w:p w:rsidR="00860163" w:rsidRDefault="00860163" w:rsidP="00943CD3">
      <w:pPr>
        <w:pStyle w:val="BodyText"/>
        <w:numPr>
          <w:ilvl w:val="0"/>
          <w:numId w:val="1"/>
        </w:numPr>
        <w:ind w:right="661"/>
        <w:jc w:val="both"/>
      </w:pPr>
      <w:r>
        <w:t>Мишљење</w:t>
      </w:r>
      <w:r>
        <w:rPr>
          <w:spacing w:val="-3"/>
        </w:rPr>
        <w:t xml:space="preserve"> </w:t>
      </w:r>
      <w:r>
        <w:t>овлашћеног</w:t>
      </w:r>
      <w:r>
        <w:rPr>
          <w:spacing w:val="-4"/>
        </w:rPr>
        <w:t xml:space="preserve"> </w:t>
      </w:r>
      <w:r>
        <w:t>ревизора.</w:t>
      </w:r>
    </w:p>
    <w:p w:rsidR="00860163" w:rsidRDefault="00860163" w:rsidP="00943CD3">
      <w:pPr>
        <w:pStyle w:val="BodyText"/>
        <w:spacing w:before="1"/>
        <w:ind w:left="1113" w:right="661"/>
        <w:jc w:val="both"/>
      </w:pPr>
      <w:r>
        <w:t>(Обрасци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Извештаји</w:t>
      </w:r>
      <w:r>
        <w:rPr>
          <w:spacing w:val="-1"/>
        </w:rPr>
        <w:t xml:space="preserve"> </w:t>
      </w:r>
      <w:r>
        <w:t>су</w:t>
      </w:r>
      <w:r>
        <w:rPr>
          <w:spacing w:val="-2"/>
        </w:rPr>
        <w:t xml:space="preserve"> </w:t>
      </w:r>
      <w:r>
        <w:t>саставни</w:t>
      </w:r>
      <w:r>
        <w:rPr>
          <w:spacing w:val="-1"/>
        </w:rPr>
        <w:t xml:space="preserve"> </w:t>
      </w:r>
      <w:r>
        <w:t>део</w:t>
      </w:r>
      <w:r>
        <w:rPr>
          <w:spacing w:val="-3"/>
        </w:rPr>
        <w:t xml:space="preserve"> </w:t>
      </w:r>
      <w:r>
        <w:t>одлуке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налазе</w:t>
      </w:r>
      <w:r>
        <w:rPr>
          <w:spacing w:val="-1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као</w:t>
      </w:r>
      <w:r>
        <w:rPr>
          <w:spacing w:val="-3"/>
        </w:rPr>
        <w:t xml:space="preserve"> </w:t>
      </w:r>
      <w:r>
        <w:t>посебни</w:t>
      </w:r>
      <w:r>
        <w:rPr>
          <w:spacing w:val="-1"/>
        </w:rPr>
        <w:t xml:space="preserve"> </w:t>
      </w:r>
      <w:r>
        <w:t>прилози.)</w:t>
      </w:r>
    </w:p>
    <w:p w:rsidR="00860163" w:rsidRDefault="00860163" w:rsidP="00860163">
      <w:pPr>
        <w:pStyle w:val="BodyText"/>
      </w:pPr>
    </w:p>
    <w:p w:rsidR="00860163" w:rsidRDefault="00860163" w:rsidP="00943CD3">
      <w:pPr>
        <w:pStyle w:val="BodyText"/>
        <w:spacing w:line="268" w:lineRule="exact"/>
        <w:jc w:val="center"/>
      </w:pPr>
      <w:r>
        <w:t>Члан</w:t>
      </w:r>
      <w:r>
        <w:rPr>
          <w:spacing w:val="-1"/>
        </w:rPr>
        <w:t xml:space="preserve"> </w:t>
      </w:r>
      <w:r w:rsidR="00C423D1">
        <w:t>16</w:t>
      </w:r>
      <w:r>
        <w:t>.</w:t>
      </w:r>
    </w:p>
    <w:p w:rsidR="00860163" w:rsidRDefault="00860163" w:rsidP="00943CD3">
      <w:pPr>
        <w:pStyle w:val="BodyText"/>
        <w:tabs>
          <w:tab w:val="left" w:pos="5488"/>
          <w:tab w:val="left" w:pos="7564"/>
        </w:tabs>
        <w:ind w:left="1112" w:right="690" w:firstLine="720"/>
        <w:jc w:val="both"/>
      </w:pPr>
      <w:r>
        <w:t>Одлуку</w:t>
      </w:r>
      <w:r>
        <w:rPr>
          <w:spacing w:val="52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завршном</w:t>
      </w:r>
      <w:r>
        <w:rPr>
          <w:spacing w:val="51"/>
        </w:rPr>
        <w:t xml:space="preserve"> </w:t>
      </w:r>
      <w:r>
        <w:t>рачуну</w:t>
      </w:r>
      <w:r>
        <w:rPr>
          <w:spacing w:val="53"/>
        </w:rPr>
        <w:t xml:space="preserve"> </w:t>
      </w:r>
      <w:r>
        <w:t>буџета</w:t>
      </w:r>
      <w:r>
        <w:tab/>
        <w:t>општине</w:t>
      </w:r>
      <w:r>
        <w:rPr>
          <w:spacing w:val="52"/>
        </w:rPr>
        <w:t xml:space="preserve"> </w:t>
      </w:r>
      <w:r>
        <w:t>Житорађа</w:t>
      </w:r>
      <w:r>
        <w:tab/>
        <w:t>за</w:t>
      </w:r>
      <w:r>
        <w:rPr>
          <w:spacing w:val="48"/>
        </w:rPr>
        <w:t xml:space="preserve"> </w:t>
      </w:r>
      <w:r>
        <w:t>2021.</w:t>
      </w:r>
      <w:r>
        <w:rPr>
          <w:spacing w:val="2"/>
        </w:rPr>
        <w:t xml:space="preserve"> </w:t>
      </w:r>
      <w:r>
        <w:t>годину</w:t>
      </w:r>
      <w:r>
        <w:rPr>
          <w:spacing w:val="2"/>
        </w:rPr>
        <w:t xml:space="preserve"> </w:t>
      </w:r>
      <w:r>
        <w:t>доставити</w:t>
      </w:r>
      <w:r>
        <w:rPr>
          <w:spacing w:val="-47"/>
        </w:rPr>
        <w:t xml:space="preserve"> </w:t>
      </w:r>
      <w:r>
        <w:t>Министарству</w:t>
      </w:r>
      <w:r>
        <w:rPr>
          <w:spacing w:val="-2"/>
        </w:rPr>
        <w:t xml:space="preserve"> </w:t>
      </w:r>
      <w:r>
        <w:t>финансија</w:t>
      </w:r>
      <w:r>
        <w:rPr>
          <w:spacing w:val="-3"/>
        </w:rPr>
        <w:t xml:space="preserve"> </w:t>
      </w:r>
      <w:r>
        <w:t>Републике</w:t>
      </w:r>
      <w:r>
        <w:rPr>
          <w:spacing w:val="1"/>
        </w:rPr>
        <w:t xml:space="preserve"> </w:t>
      </w:r>
      <w:r>
        <w:t>Србије,</w:t>
      </w:r>
      <w:r>
        <w:rPr>
          <w:spacing w:val="-2"/>
        </w:rPr>
        <w:t xml:space="preserve"> </w:t>
      </w:r>
      <w:r>
        <w:t>Управи за</w:t>
      </w:r>
      <w:r>
        <w:rPr>
          <w:spacing w:val="-3"/>
        </w:rPr>
        <w:t xml:space="preserve"> </w:t>
      </w:r>
      <w:r>
        <w:t>трезор.</w:t>
      </w:r>
    </w:p>
    <w:p w:rsidR="00860163" w:rsidRDefault="00860163" w:rsidP="00860163">
      <w:pPr>
        <w:pStyle w:val="BodyText"/>
      </w:pPr>
    </w:p>
    <w:p w:rsidR="00860163" w:rsidRDefault="00860163" w:rsidP="00943CD3">
      <w:pPr>
        <w:pStyle w:val="BodyText"/>
        <w:jc w:val="center"/>
      </w:pPr>
      <w:r>
        <w:t>Члан</w:t>
      </w:r>
      <w:r>
        <w:rPr>
          <w:spacing w:val="-1"/>
        </w:rPr>
        <w:t xml:space="preserve"> </w:t>
      </w:r>
      <w:r w:rsidR="00C423D1">
        <w:t>17</w:t>
      </w:r>
      <w:r>
        <w:t>.</w:t>
      </w:r>
    </w:p>
    <w:p w:rsidR="00860163" w:rsidRDefault="00860163" w:rsidP="00943CD3">
      <w:pPr>
        <w:pStyle w:val="BodyText"/>
        <w:tabs>
          <w:tab w:val="left" w:pos="4189"/>
          <w:tab w:val="left" w:pos="6357"/>
        </w:tabs>
        <w:ind w:left="393" w:right="782" w:firstLine="719"/>
        <w:jc w:val="both"/>
      </w:pPr>
      <w:r>
        <w:t>Одлука</w:t>
      </w:r>
      <w:r>
        <w:rPr>
          <w:spacing w:val="80"/>
        </w:rPr>
        <w:t xml:space="preserve"> </w:t>
      </w:r>
      <w:r>
        <w:t>о</w:t>
      </w:r>
      <w:r>
        <w:rPr>
          <w:spacing w:val="82"/>
        </w:rPr>
        <w:t xml:space="preserve"> </w:t>
      </w:r>
      <w:r>
        <w:t>завршном</w:t>
      </w:r>
      <w:r>
        <w:rPr>
          <w:spacing w:val="83"/>
        </w:rPr>
        <w:t xml:space="preserve"> </w:t>
      </w:r>
      <w:r>
        <w:t>рачуну</w:t>
      </w:r>
      <w:r>
        <w:tab/>
        <w:t>општине</w:t>
      </w:r>
      <w:r>
        <w:rPr>
          <w:spacing w:val="80"/>
        </w:rPr>
        <w:t xml:space="preserve"> </w:t>
      </w:r>
      <w:r>
        <w:t>Житорађа</w:t>
      </w:r>
      <w:r>
        <w:tab/>
        <w:t>за</w:t>
      </w:r>
      <w:r>
        <w:rPr>
          <w:spacing w:val="32"/>
        </w:rPr>
        <w:t xml:space="preserve"> </w:t>
      </w:r>
      <w:r>
        <w:t>2021.</w:t>
      </w:r>
      <w:r>
        <w:rPr>
          <w:spacing w:val="33"/>
        </w:rPr>
        <w:t xml:space="preserve"> </w:t>
      </w:r>
      <w:r>
        <w:t>годину</w:t>
      </w:r>
      <w:r>
        <w:rPr>
          <w:spacing w:val="32"/>
        </w:rPr>
        <w:t xml:space="preserve"> </w:t>
      </w:r>
      <w:r>
        <w:t>ступа</w:t>
      </w:r>
      <w:r>
        <w:rPr>
          <w:spacing w:val="3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снагу</w:t>
      </w:r>
      <w:r>
        <w:rPr>
          <w:spacing w:val="32"/>
        </w:rPr>
        <w:t xml:space="preserve"> </w:t>
      </w:r>
      <w:r>
        <w:t>дана</w:t>
      </w:r>
      <w:r>
        <w:rPr>
          <w:spacing w:val="-47"/>
        </w:rPr>
        <w:t xml:space="preserve"> </w:t>
      </w:r>
      <w:r>
        <w:t>објављивања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службеном гласилу.</w:t>
      </w:r>
    </w:p>
    <w:p w:rsidR="00860163" w:rsidRDefault="00860163" w:rsidP="00860163">
      <w:pPr>
        <w:pStyle w:val="BodyText"/>
      </w:pPr>
    </w:p>
    <w:p w:rsidR="00860163" w:rsidRDefault="00860163" w:rsidP="00943CD3">
      <w:pPr>
        <w:pStyle w:val="BodyText"/>
        <w:ind w:left="1109" w:right="1407"/>
        <w:jc w:val="center"/>
      </w:pPr>
      <w:r>
        <w:t>СКУПШТИНА</w:t>
      </w:r>
      <w:r>
        <w:rPr>
          <w:spacing w:val="-2"/>
        </w:rPr>
        <w:t xml:space="preserve"> </w:t>
      </w:r>
      <w:r>
        <w:t>ОПШТИНЕ</w:t>
      </w:r>
      <w:r>
        <w:rPr>
          <w:spacing w:val="-3"/>
        </w:rPr>
        <w:t xml:space="preserve"> </w:t>
      </w:r>
      <w:r>
        <w:t>ЖИТОРАЂА</w:t>
      </w:r>
    </w:p>
    <w:p w:rsidR="00860163" w:rsidRDefault="00860163" w:rsidP="00860163">
      <w:pPr>
        <w:pStyle w:val="BodyText"/>
      </w:pPr>
    </w:p>
    <w:p w:rsidR="00860163" w:rsidRDefault="00860163" w:rsidP="00860163">
      <w:pPr>
        <w:pStyle w:val="BodyText"/>
        <w:spacing w:before="1" w:line="268" w:lineRule="exact"/>
        <w:ind w:left="1113"/>
      </w:pPr>
      <w:r>
        <w:t>Број:</w:t>
      </w:r>
      <w:r>
        <w:rPr>
          <w:spacing w:val="-5"/>
        </w:rPr>
        <w:t xml:space="preserve"> </w:t>
      </w:r>
      <w:r w:rsidR="003C6589">
        <w:rPr>
          <w:spacing w:val="-5"/>
        </w:rPr>
        <w:t>400-</w:t>
      </w:r>
      <w:r w:rsidR="00943CD3">
        <w:rPr>
          <w:spacing w:val="-5"/>
        </w:rPr>
        <w:t>925/2022-01</w:t>
      </w:r>
    </w:p>
    <w:p w:rsidR="00943CD3" w:rsidRDefault="00943CD3" w:rsidP="00860163">
      <w:pPr>
        <w:pStyle w:val="BodyText"/>
        <w:tabs>
          <w:tab w:val="left" w:pos="6873"/>
        </w:tabs>
        <w:ind w:left="1113" w:right="840" w:hanging="1"/>
      </w:pPr>
      <w:r>
        <w:t xml:space="preserve">Датум: 01.06.2022.године </w:t>
      </w:r>
    </w:p>
    <w:p w:rsidR="00943CD3" w:rsidRPr="00943CD3" w:rsidRDefault="00860163" w:rsidP="00943CD3">
      <w:pPr>
        <w:pStyle w:val="BodyText"/>
        <w:tabs>
          <w:tab w:val="left" w:pos="6873"/>
        </w:tabs>
        <w:ind w:left="1113" w:right="840" w:hanging="1"/>
        <w:jc w:val="right"/>
      </w:pPr>
      <w:r>
        <w:t>Место:</w:t>
      </w:r>
      <w:r>
        <w:rPr>
          <w:spacing w:val="-3"/>
        </w:rPr>
        <w:t xml:space="preserve"> </w:t>
      </w:r>
      <w:r w:rsidR="00943CD3">
        <w:t xml:space="preserve">Житорађа                                                                </w:t>
      </w:r>
      <w:r>
        <w:t xml:space="preserve">Председник </w:t>
      </w:r>
      <w:r w:rsidR="00943CD3">
        <w:t>Скупштине</w:t>
      </w:r>
      <w:r>
        <w:t xml:space="preserve"> општине</w:t>
      </w:r>
      <w:r w:rsidR="00943CD3">
        <w:t xml:space="preserve"> Житорађа</w:t>
      </w:r>
    </w:p>
    <w:p w:rsidR="00943CD3" w:rsidRDefault="00943CD3" w:rsidP="00860163">
      <w:pPr>
        <w:pStyle w:val="BodyText"/>
        <w:tabs>
          <w:tab w:val="left" w:pos="6873"/>
        </w:tabs>
        <w:ind w:left="1113" w:right="840" w:hanging="1"/>
      </w:pPr>
    </w:p>
    <w:p w:rsidR="00D52A4A" w:rsidRDefault="00943CD3" w:rsidP="00943CD3">
      <w:pPr>
        <w:pStyle w:val="BodyText"/>
        <w:tabs>
          <w:tab w:val="left" w:pos="6873"/>
        </w:tabs>
        <w:ind w:left="1113" w:right="840" w:hanging="1"/>
        <w:jc w:val="center"/>
      </w:pPr>
      <w:r>
        <w:t xml:space="preserve">                          </w:t>
      </w:r>
      <w:r>
        <w:tab/>
      </w:r>
      <w:r w:rsidR="00D52A4A">
        <w:t>____________________________</w:t>
      </w:r>
    </w:p>
    <w:p w:rsidR="00D502C9" w:rsidRPr="00943CD3" w:rsidRDefault="00D52A4A" w:rsidP="003C6589">
      <w:pPr>
        <w:pStyle w:val="BodyText"/>
        <w:tabs>
          <w:tab w:val="left" w:pos="6873"/>
        </w:tabs>
        <w:ind w:left="1113" w:right="840" w:hanging="1"/>
      </w:pPr>
      <w:r>
        <w:t xml:space="preserve">                                                                                               </w:t>
      </w:r>
      <w:r w:rsidR="00943CD3">
        <w:t xml:space="preserve">         </w:t>
      </w:r>
      <w:r>
        <w:t xml:space="preserve">                      </w:t>
      </w:r>
      <w:r w:rsidR="00CF6CE2">
        <w:t>Небојша Стевановић</w:t>
      </w:r>
      <w:r w:rsidR="00860163">
        <w:t xml:space="preserve">   </w:t>
      </w:r>
    </w:p>
    <w:sectPr w:rsidR="00D502C9" w:rsidRPr="00943CD3" w:rsidSect="009502FC">
      <w:pgSz w:w="11910" w:h="16850"/>
      <w:pgMar w:top="820" w:right="442" w:bottom="618" w:left="601" w:header="0" w:footer="4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549" w:rsidRDefault="008B7549" w:rsidP="00D502C9">
      <w:r>
        <w:separator/>
      </w:r>
    </w:p>
  </w:endnote>
  <w:endnote w:type="continuationSeparator" w:id="1">
    <w:p w:rsidR="008B7549" w:rsidRDefault="008B7549" w:rsidP="00D50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589" w:rsidRDefault="003C65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589" w:rsidRPr="00943CD3" w:rsidRDefault="003C6589">
    <w:pPr>
      <w:pStyle w:val="BodyText"/>
      <w:spacing w:line="14" w:lineRule="auto"/>
      <w:rPr>
        <w:sz w:val="20"/>
      </w:rPr>
    </w:pPr>
    <w:r w:rsidRPr="000F35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9.55pt;margin-top:809.35pt;width:12.1pt;height:14pt;z-index:-251658752;mso-position-horizontal-relative:page;mso-position-vertical-relative:page" filled="f" stroked="f">
          <v:textbox style="mso-next-textbox:#_x0000_s1025" inset="0,0,0,0">
            <w:txbxContent>
              <w:p w:rsidR="003C6589" w:rsidRDefault="003C6589">
                <w:pPr>
                  <w:spacing w:line="264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36F5A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589" w:rsidRDefault="003C65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549" w:rsidRDefault="008B7549" w:rsidP="00D502C9">
      <w:r>
        <w:separator/>
      </w:r>
    </w:p>
  </w:footnote>
  <w:footnote w:type="continuationSeparator" w:id="1">
    <w:p w:rsidR="008B7549" w:rsidRDefault="008B7549" w:rsidP="00D50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589" w:rsidRDefault="003C65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589" w:rsidRDefault="003C658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589" w:rsidRDefault="003C65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27E0"/>
    <w:multiLevelType w:val="hybridMultilevel"/>
    <w:tmpl w:val="2B8CFC3C"/>
    <w:lvl w:ilvl="0" w:tplc="333E4532">
      <w:start w:val="1"/>
      <w:numFmt w:val="decimal"/>
      <w:lvlText w:val="%1)"/>
      <w:lvlJc w:val="left"/>
      <w:pPr>
        <w:ind w:left="1477" w:hanging="181"/>
      </w:pPr>
      <w:rPr>
        <w:rFonts w:ascii="Calibri" w:eastAsia="Calibri" w:hAnsi="Calibri" w:cs="Calibri" w:hint="default"/>
        <w:w w:val="100"/>
        <w:sz w:val="20"/>
        <w:szCs w:val="20"/>
        <w:lang w:eastAsia="en-US" w:bidi="ar-SA"/>
      </w:rPr>
    </w:lvl>
    <w:lvl w:ilvl="1" w:tplc="25D0EF30">
      <w:numFmt w:val="bullet"/>
      <w:lvlText w:val="•"/>
      <w:lvlJc w:val="left"/>
      <w:pPr>
        <w:ind w:left="2439" w:hanging="181"/>
      </w:pPr>
      <w:rPr>
        <w:rFonts w:hint="default"/>
        <w:lang w:eastAsia="en-US" w:bidi="ar-SA"/>
      </w:rPr>
    </w:lvl>
    <w:lvl w:ilvl="2" w:tplc="9A204864">
      <w:numFmt w:val="bullet"/>
      <w:lvlText w:val="•"/>
      <w:lvlJc w:val="left"/>
      <w:pPr>
        <w:ind w:left="3396" w:hanging="181"/>
      </w:pPr>
      <w:rPr>
        <w:rFonts w:hint="default"/>
        <w:lang w:eastAsia="en-US" w:bidi="ar-SA"/>
      </w:rPr>
    </w:lvl>
    <w:lvl w:ilvl="3" w:tplc="A97C8DFC">
      <w:numFmt w:val="bullet"/>
      <w:lvlText w:val="•"/>
      <w:lvlJc w:val="left"/>
      <w:pPr>
        <w:ind w:left="4352" w:hanging="181"/>
      </w:pPr>
      <w:rPr>
        <w:rFonts w:hint="default"/>
        <w:lang w:eastAsia="en-US" w:bidi="ar-SA"/>
      </w:rPr>
    </w:lvl>
    <w:lvl w:ilvl="4" w:tplc="6E82FAAC">
      <w:numFmt w:val="bullet"/>
      <w:lvlText w:val="•"/>
      <w:lvlJc w:val="left"/>
      <w:pPr>
        <w:ind w:left="5309" w:hanging="181"/>
      </w:pPr>
      <w:rPr>
        <w:rFonts w:hint="default"/>
        <w:lang w:eastAsia="en-US" w:bidi="ar-SA"/>
      </w:rPr>
    </w:lvl>
    <w:lvl w:ilvl="5" w:tplc="447CA8C6">
      <w:numFmt w:val="bullet"/>
      <w:lvlText w:val="•"/>
      <w:lvlJc w:val="left"/>
      <w:pPr>
        <w:ind w:left="6266" w:hanging="181"/>
      </w:pPr>
      <w:rPr>
        <w:rFonts w:hint="default"/>
        <w:lang w:eastAsia="en-US" w:bidi="ar-SA"/>
      </w:rPr>
    </w:lvl>
    <w:lvl w:ilvl="6" w:tplc="27EAC7D8">
      <w:numFmt w:val="bullet"/>
      <w:lvlText w:val="•"/>
      <w:lvlJc w:val="left"/>
      <w:pPr>
        <w:ind w:left="7222" w:hanging="181"/>
      </w:pPr>
      <w:rPr>
        <w:rFonts w:hint="default"/>
        <w:lang w:eastAsia="en-US" w:bidi="ar-SA"/>
      </w:rPr>
    </w:lvl>
    <w:lvl w:ilvl="7" w:tplc="62003822">
      <w:numFmt w:val="bullet"/>
      <w:lvlText w:val="•"/>
      <w:lvlJc w:val="left"/>
      <w:pPr>
        <w:ind w:left="8179" w:hanging="181"/>
      </w:pPr>
      <w:rPr>
        <w:rFonts w:hint="default"/>
        <w:lang w:eastAsia="en-US" w:bidi="ar-SA"/>
      </w:rPr>
    </w:lvl>
    <w:lvl w:ilvl="8" w:tplc="FF1C92A8">
      <w:numFmt w:val="bullet"/>
      <w:lvlText w:val="•"/>
      <w:lvlJc w:val="left"/>
      <w:pPr>
        <w:ind w:left="9136" w:hanging="181"/>
      </w:pPr>
      <w:rPr>
        <w:rFonts w:hint="default"/>
        <w:lang w:eastAsia="en-US" w:bidi="ar-SA"/>
      </w:rPr>
    </w:lvl>
  </w:abstractNum>
  <w:abstractNum w:abstractNumId="1">
    <w:nsid w:val="4818032F"/>
    <w:multiLevelType w:val="hybridMultilevel"/>
    <w:tmpl w:val="9F74CD04"/>
    <w:lvl w:ilvl="0" w:tplc="BAC237B2">
      <w:start w:val="2"/>
      <w:numFmt w:val="upperRoman"/>
      <w:lvlText w:val="%1"/>
      <w:lvlJc w:val="left"/>
      <w:pPr>
        <w:ind w:left="1274" w:hanging="161"/>
      </w:pPr>
      <w:rPr>
        <w:rFonts w:ascii="Calibri" w:eastAsia="Calibri" w:hAnsi="Calibri" w:cs="Calibri" w:hint="default"/>
        <w:spacing w:val="-1"/>
        <w:w w:val="100"/>
        <w:sz w:val="22"/>
        <w:szCs w:val="22"/>
        <w:lang w:eastAsia="en-US" w:bidi="ar-SA"/>
      </w:rPr>
    </w:lvl>
    <w:lvl w:ilvl="1" w:tplc="243C6F5C">
      <w:numFmt w:val="bullet"/>
      <w:lvlText w:val="•"/>
      <w:lvlJc w:val="left"/>
      <w:pPr>
        <w:ind w:left="2238" w:hanging="161"/>
      </w:pPr>
      <w:rPr>
        <w:rFonts w:hint="default"/>
        <w:lang w:eastAsia="en-US" w:bidi="ar-SA"/>
      </w:rPr>
    </w:lvl>
    <w:lvl w:ilvl="2" w:tplc="9F088D00">
      <w:numFmt w:val="bullet"/>
      <w:lvlText w:val="•"/>
      <w:lvlJc w:val="left"/>
      <w:pPr>
        <w:ind w:left="3197" w:hanging="161"/>
      </w:pPr>
      <w:rPr>
        <w:rFonts w:hint="default"/>
        <w:lang w:eastAsia="en-US" w:bidi="ar-SA"/>
      </w:rPr>
    </w:lvl>
    <w:lvl w:ilvl="3" w:tplc="CFAA492C">
      <w:numFmt w:val="bullet"/>
      <w:lvlText w:val="•"/>
      <w:lvlJc w:val="left"/>
      <w:pPr>
        <w:ind w:left="4155" w:hanging="161"/>
      </w:pPr>
      <w:rPr>
        <w:rFonts w:hint="default"/>
        <w:lang w:eastAsia="en-US" w:bidi="ar-SA"/>
      </w:rPr>
    </w:lvl>
    <w:lvl w:ilvl="4" w:tplc="B3AC847E">
      <w:numFmt w:val="bullet"/>
      <w:lvlText w:val="•"/>
      <w:lvlJc w:val="left"/>
      <w:pPr>
        <w:ind w:left="5114" w:hanging="161"/>
      </w:pPr>
      <w:rPr>
        <w:rFonts w:hint="default"/>
        <w:lang w:eastAsia="en-US" w:bidi="ar-SA"/>
      </w:rPr>
    </w:lvl>
    <w:lvl w:ilvl="5" w:tplc="6A747556">
      <w:numFmt w:val="bullet"/>
      <w:lvlText w:val="•"/>
      <w:lvlJc w:val="left"/>
      <w:pPr>
        <w:ind w:left="6073" w:hanging="161"/>
      </w:pPr>
      <w:rPr>
        <w:rFonts w:hint="default"/>
        <w:lang w:eastAsia="en-US" w:bidi="ar-SA"/>
      </w:rPr>
    </w:lvl>
    <w:lvl w:ilvl="6" w:tplc="06D8E472">
      <w:numFmt w:val="bullet"/>
      <w:lvlText w:val="•"/>
      <w:lvlJc w:val="left"/>
      <w:pPr>
        <w:ind w:left="7031" w:hanging="161"/>
      </w:pPr>
      <w:rPr>
        <w:rFonts w:hint="default"/>
        <w:lang w:eastAsia="en-US" w:bidi="ar-SA"/>
      </w:rPr>
    </w:lvl>
    <w:lvl w:ilvl="7" w:tplc="A4107062">
      <w:numFmt w:val="bullet"/>
      <w:lvlText w:val="•"/>
      <w:lvlJc w:val="left"/>
      <w:pPr>
        <w:ind w:left="7990" w:hanging="161"/>
      </w:pPr>
      <w:rPr>
        <w:rFonts w:hint="default"/>
        <w:lang w:eastAsia="en-US" w:bidi="ar-SA"/>
      </w:rPr>
    </w:lvl>
    <w:lvl w:ilvl="8" w:tplc="EFF06D30">
      <w:numFmt w:val="bullet"/>
      <w:lvlText w:val="•"/>
      <w:lvlJc w:val="left"/>
      <w:pPr>
        <w:ind w:left="8949" w:hanging="161"/>
      </w:pPr>
      <w:rPr>
        <w:rFonts w:hint="default"/>
        <w:lang w:eastAsia="en-US" w:bidi="ar-SA"/>
      </w:rPr>
    </w:lvl>
  </w:abstractNum>
  <w:abstractNum w:abstractNumId="2">
    <w:nsid w:val="60A97C56"/>
    <w:multiLevelType w:val="hybridMultilevel"/>
    <w:tmpl w:val="90A6B840"/>
    <w:lvl w:ilvl="0" w:tplc="119A8C32">
      <w:start w:val="1"/>
      <w:numFmt w:val="decimal"/>
      <w:lvlText w:val="%1."/>
      <w:lvlJc w:val="left"/>
      <w:pPr>
        <w:ind w:left="1473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eastAsia="en-US" w:bidi="ar-SA"/>
      </w:rPr>
    </w:lvl>
    <w:lvl w:ilvl="1" w:tplc="03088A80">
      <w:numFmt w:val="none"/>
      <w:lvlText w:val=""/>
      <w:lvlJc w:val="left"/>
      <w:pPr>
        <w:tabs>
          <w:tab w:val="num" w:pos="360"/>
        </w:tabs>
      </w:pPr>
    </w:lvl>
    <w:lvl w:ilvl="2" w:tplc="D3BEA222">
      <w:numFmt w:val="bullet"/>
      <w:lvlText w:val="•"/>
      <w:lvlJc w:val="left"/>
      <w:pPr>
        <w:ind w:left="1728" w:hanging="387"/>
      </w:pPr>
      <w:rPr>
        <w:rFonts w:hint="default"/>
        <w:lang w:eastAsia="en-US" w:bidi="ar-SA"/>
      </w:rPr>
    </w:lvl>
    <w:lvl w:ilvl="3" w:tplc="5FB05EFE">
      <w:numFmt w:val="bullet"/>
      <w:lvlText w:val="•"/>
      <w:lvlJc w:val="left"/>
      <w:pPr>
        <w:ind w:left="1957" w:hanging="387"/>
      </w:pPr>
      <w:rPr>
        <w:rFonts w:hint="default"/>
        <w:lang w:eastAsia="en-US" w:bidi="ar-SA"/>
      </w:rPr>
    </w:lvl>
    <w:lvl w:ilvl="4" w:tplc="9C7E3484">
      <w:numFmt w:val="bullet"/>
      <w:lvlText w:val="•"/>
      <w:lvlJc w:val="left"/>
      <w:pPr>
        <w:ind w:left="2186" w:hanging="387"/>
      </w:pPr>
      <w:rPr>
        <w:rFonts w:hint="default"/>
        <w:lang w:eastAsia="en-US" w:bidi="ar-SA"/>
      </w:rPr>
    </w:lvl>
    <w:lvl w:ilvl="5" w:tplc="1F5462C6">
      <w:numFmt w:val="bullet"/>
      <w:lvlText w:val="•"/>
      <w:lvlJc w:val="left"/>
      <w:pPr>
        <w:ind w:left="2415" w:hanging="387"/>
      </w:pPr>
      <w:rPr>
        <w:rFonts w:hint="default"/>
        <w:lang w:eastAsia="en-US" w:bidi="ar-SA"/>
      </w:rPr>
    </w:lvl>
    <w:lvl w:ilvl="6" w:tplc="ACD02C04">
      <w:numFmt w:val="bullet"/>
      <w:lvlText w:val="•"/>
      <w:lvlJc w:val="left"/>
      <w:pPr>
        <w:ind w:left="2644" w:hanging="387"/>
      </w:pPr>
      <w:rPr>
        <w:rFonts w:hint="default"/>
        <w:lang w:eastAsia="en-US" w:bidi="ar-SA"/>
      </w:rPr>
    </w:lvl>
    <w:lvl w:ilvl="7" w:tplc="E7347100">
      <w:numFmt w:val="bullet"/>
      <w:lvlText w:val="•"/>
      <w:lvlJc w:val="left"/>
      <w:pPr>
        <w:ind w:left="2873" w:hanging="387"/>
      </w:pPr>
      <w:rPr>
        <w:rFonts w:hint="default"/>
        <w:lang w:eastAsia="en-US" w:bidi="ar-SA"/>
      </w:rPr>
    </w:lvl>
    <w:lvl w:ilvl="8" w:tplc="78ACD4DA">
      <w:numFmt w:val="bullet"/>
      <w:lvlText w:val="•"/>
      <w:lvlJc w:val="left"/>
      <w:pPr>
        <w:ind w:left="3102" w:hanging="387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502C9"/>
    <w:rsid w:val="000314CD"/>
    <w:rsid w:val="00070B94"/>
    <w:rsid w:val="000F355E"/>
    <w:rsid w:val="00173B3E"/>
    <w:rsid w:val="00207BDB"/>
    <w:rsid w:val="00344DC5"/>
    <w:rsid w:val="003C6589"/>
    <w:rsid w:val="005A62FB"/>
    <w:rsid w:val="005F4D7F"/>
    <w:rsid w:val="0065190F"/>
    <w:rsid w:val="007D7329"/>
    <w:rsid w:val="00817B41"/>
    <w:rsid w:val="00860163"/>
    <w:rsid w:val="00870DD8"/>
    <w:rsid w:val="008727D8"/>
    <w:rsid w:val="00893125"/>
    <w:rsid w:val="008B7549"/>
    <w:rsid w:val="00943CD3"/>
    <w:rsid w:val="009502FC"/>
    <w:rsid w:val="009718E8"/>
    <w:rsid w:val="00AB613B"/>
    <w:rsid w:val="00B12E29"/>
    <w:rsid w:val="00BE0D12"/>
    <w:rsid w:val="00C328F6"/>
    <w:rsid w:val="00C423D1"/>
    <w:rsid w:val="00C72946"/>
    <w:rsid w:val="00C81EBB"/>
    <w:rsid w:val="00CD4EB4"/>
    <w:rsid w:val="00CF6CE2"/>
    <w:rsid w:val="00D502C9"/>
    <w:rsid w:val="00D52A4A"/>
    <w:rsid w:val="00D73650"/>
    <w:rsid w:val="00D85A4D"/>
    <w:rsid w:val="00D90349"/>
    <w:rsid w:val="00DB02A7"/>
    <w:rsid w:val="00DD3324"/>
    <w:rsid w:val="00E36F5A"/>
    <w:rsid w:val="00ED6BC3"/>
    <w:rsid w:val="00EE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502C9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D502C9"/>
    <w:pPr>
      <w:ind w:left="1109" w:right="689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502C9"/>
  </w:style>
  <w:style w:type="paragraph" w:styleId="Title">
    <w:name w:val="Title"/>
    <w:basedOn w:val="Normal"/>
    <w:uiPriority w:val="1"/>
    <w:qFormat/>
    <w:rsid w:val="00D502C9"/>
    <w:pPr>
      <w:spacing w:line="264" w:lineRule="exact"/>
      <w:ind w:left="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502C9"/>
    <w:pPr>
      <w:ind w:left="1113" w:hanging="339"/>
    </w:pPr>
  </w:style>
  <w:style w:type="paragraph" w:customStyle="1" w:styleId="TableParagraph">
    <w:name w:val="Table Paragraph"/>
    <w:basedOn w:val="Normal"/>
    <w:uiPriority w:val="1"/>
    <w:qFormat/>
    <w:rsid w:val="00D502C9"/>
  </w:style>
  <w:style w:type="paragraph" w:styleId="Header">
    <w:name w:val="header"/>
    <w:basedOn w:val="Normal"/>
    <w:link w:val="HeaderChar"/>
    <w:uiPriority w:val="99"/>
    <w:semiHidden/>
    <w:unhideWhenUsed/>
    <w:rsid w:val="00C729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294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C729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2946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9502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02FC"/>
    <w:rPr>
      <w:color w:val="800080"/>
      <w:u w:val="single"/>
    </w:rPr>
  </w:style>
  <w:style w:type="paragraph" w:customStyle="1" w:styleId="xl63">
    <w:name w:val="xl63"/>
    <w:basedOn w:val="Normal"/>
    <w:rsid w:val="009502FC"/>
    <w:pPr>
      <w:widowControl/>
      <w:shd w:val="clear" w:color="000000" w:fill="C8EE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6649</Words>
  <Characters>37902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</dc:creator>
  <cp:lastModifiedBy>Ljbs</cp:lastModifiedBy>
  <cp:revision>14</cp:revision>
  <cp:lastPrinted>2022-06-03T09:20:00Z</cp:lastPrinted>
  <dcterms:created xsi:type="dcterms:W3CDTF">2022-05-05T06:53:00Z</dcterms:created>
  <dcterms:modified xsi:type="dcterms:W3CDTF">2022-06-03T09:21:00Z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2022-05-05T00:00:00Z</vt:filetime>
  </property>
</Properties>
</file>