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0E" w:rsidRPr="000A0766" w:rsidRDefault="00802A0E" w:rsidP="00094E7A">
      <w:pPr>
        <w:pStyle w:val="Title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>На основу члана 20. став 1. тачка 8. Закона о локалној самоуправи („Службени гласник РС“, број 129/07.... 47/18), члана 69. и 70. Закона о енергетској ефикасности и рационалној употреби енергије („Службени гласник РС“, број  40/21), члана 25. и члана 40. Закона о буџетском систему („Службени гласник РС“, број 154/09, 73/10... 72/19 и 149/20),  и</w:t>
      </w:r>
      <w:r w:rsidR="00BD2FF1">
        <w:rPr>
          <w:rFonts w:ascii="Times New Roman" w:hAnsi="Times New Roman" w:cs="Times New Roman"/>
          <w:sz w:val="24"/>
          <w:szCs w:val="24"/>
        </w:rPr>
        <w:t>члана 71. став 1. тачка 21.</w:t>
      </w:r>
      <w:r w:rsidR="00BD2FF1">
        <w:rPr>
          <w:rFonts w:ascii="Times New Roman" w:hAnsi="Times New Roman" w:cs="Times New Roman"/>
          <w:sz w:val="24"/>
          <w:szCs w:val="24"/>
          <w:lang w:val="sr-Cyrl-CS"/>
        </w:rPr>
        <w:t>Статута општине Житорађа</w:t>
      </w:r>
      <w:r w:rsidR="00094E7A">
        <w:rPr>
          <w:rFonts w:ascii="Times New Roman" w:hAnsi="Times New Roman" w:cs="Times New Roman"/>
          <w:sz w:val="24"/>
          <w:szCs w:val="24"/>
          <w:lang w:val="sr-Cyrl-CS"/>
        </w:rPr>
        <w:t xml:space="preserve"> („Службени лист града Ниша, број 27/19 и 130/21) О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пштинско веће општине </w:t>
      </w:r>
      <w:r w:rsidR="00094E7A">
        <w:rPr>
          <w:rFonts w:ascii="Times New Roman" w:hAnsi="Times New Roman" w:cs="Times New Roman"/>
          <w:sz w:val="24"/>
          <w:szCs w:val="24"/>
          <w:lang w:val="sr-Cyrl-CS"/>
        </w:rPr>
        <w:t>Житорађа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 на седници одржаној дана  </w:t>
      </w:r>
      <w:r w:rsidR="001A32BC">
        <w:rPr>
          <w:rFonts w:ascii="Times New Roman" w:hAnsi="Times New Roman" w:cs="Times New Roman"/>
          <w:sz w:val="24"/>
          <w:szCs w:val="24"/>
        </w:rPr>
        <w:t xml:space="preserve">06.05.2022.  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године, донело је </w:t>
      </w:r>
    </w:p>
    <w:p w:rsidR="004E37B1" w:rsidRPr="007041B8" w:rsidRDefault="004E37B1" w:rsidP="004E37B1">
      <w:pPr>
        <w:rPr>
          <w:rFonts w:ascii="Times New Roman" w:hAnsi="Times New Roman" w:cs="Times New Roman"/>
          <w:lang w:val="sr-Cyrl-CS"/>
        </w:rPr>
      </w:pPr>
    </w:p>
    <w:p w:rsidR="00802A0E" w:rsidRPr="000A0766" w:rsidRDefault="00802A0E" w:rsidP="00802A0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3B9E" w:rsidRPr="007041B8" w:rsidRDefault="00802A0E" w:rsidP="00802A0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7041B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МОДЕЛ ПРАВИЛНИКА О СУФИНАНСИРАЊУ МЕРА ЕНЕРГЕТСКЕ САНАЦИЈЕ</w:t>
      </w:r>
      <w:r w:rsidR="00C656A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, ПОРОДИЧНИХ КУЋА, </w:t>
      </w:r>
      <w:r w:rsidRPr="007041B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СТАНОВА</w:t>
      </w:r>
      <w:r w:rsidR="00294C40" w:rsidRPr="007041B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КОЈЕ СЕ ОДНОСЕ НА УНАПРЕЂЕЊЕ ТЕРМИЧКОГ ОМОТАЧА, ТЕРМОТЕХНИЧКИХ ИНСТАЛАЦИЈА И УГРАДЊЕ СОЛАРНИХ КОЛЕКТОРА ЗА ЦЕНТРАЛНУ ПРИПРЕМУ ПОТРОШНЕ ТОПЛЕ ВОДЕ</w:t>
      </w:r>
    </w:p>
    <w:p w:rsidR="00802A0E" w:rsidRPr="007041B8" w:rsidRDefault="00FD3B9E" w:rsidP="00802A0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7041B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ПО ЈАВНОМ ПОЗИВУ</w:t>
      </w:r>
      <w:r w:rsidR="00394ED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УПРАВЕ</w:t>
      </w:r>
      <w:r w:rsidR="00394EDD" w:rsidRPr="00394ED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ЗА ПОДСТИЦАЊЕ И УНАПРЕЂЕЊЕ ЕНЕРГЕТСКЕ ЕФИКАСНОСТИ</w:t>
      </w:r>
      <w:r w:rsidR="00394ED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ЈП1/22</w:t>
      </w:r>
    </w:p>
    <w:p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>I ОПШТЕ ОДРЕДБЕ</w:t>
      </w:r>
    </w:p>
    <w:p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</w:p>
    <w:p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0A0766" w:rsidRDefault="00802A0E" w:rsidP="00802A0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bookmarkStart w:id="0" w:name="_Hlk66876970"/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Правилником о суфинансирању мера енергетске санације </w:t>
      </w:r>
      <w:r w:rsidR="00C656AD" w:rsidRPr="00F94B69">
        <w:rPr>
          <w:rFonts w:ascii="Times New Roman" w:hAnsi="Times New Roman" w:cs="Times New Roman"/>
          <w:bCs/>
          <w:sz w:val="24"/>
          <w:szCs w:val="24"/>
          <w:lang w:val="sr-Cyrl-CS"/>
        </w:rPr>
        <w:t>породичних кућа, станова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(у даљем тексту Правилник) уређује се: циљ спровођења мера; мере које се суфинансирају и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ближи услови за расподелу и коришћење средстава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; учесници у реализацији мера, начин њиховог учешћа и улоге; начин обезбеђивања финансијских средстава, проценат суфинансирања; начин и услови пријаве на јавни конкурс и критеријуми за селекцију привредних субјеката; начин и услови пријаве на јавни конкурс и критеријуми за селекцију грађана (домаћинстава); праћење реализације и извештавање.  </w:t>
      </w:r>
    </w:p>
    <w:bookmarkEnd w:id="0"/>
    <w:p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</w:p>
    <w:p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0A0766" w:rsidRDefault="00802A0E" w:rsidP="00802A0E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Циљ спровођења мера енергетске санације </w:t>
      </w:r>
      <w:r w:rsidR="00F94B69" w:rsidRPr="00F94B69">
        <w:rPr>
          <w:rFonts w:ascii="Times New Roman" w:hAnsi="Times New Roman" w:cs="Times New Roman"/>
          <w:bCs/>
          <w:sz w:val="24"/>
          <w:szCs w:val="24"/>
          <w:lang w:val="sr-Cyrl-CS"/>
        </w:rPr>
        <w:t>породичних кућа, станова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је унапређење енергетске ефикасности у стамбеном сектору и повећано коришћење обновљивих извора енергије у до</w:t>
      </w:r>
      <w:r w:rsidR="00094E7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маћинствима на територији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Општине </w:t>
      </w:r>
      <w:r w:rsidR="00094E7A">
        <w:rPr>
          <w:rFonts w:ascii="Times New Roman" w:hAnsi="Times New Roman" w:cs="Times New Roman"/>
          <w:bCs/>
          <w:sz w:val="24"/>
          <w:szCs w:val="24"/>
          <w:lang w:val="sr-Cyrl-CS"/>
        </w:rPr>
        <w:t>Житорађа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802A0E" w:rsidRPr="000A0766" w:rsidRDefault="00802A0E" w:rsidP="00802A0E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Мере енергетске санације предвиђене овим Правилником спроводе се кроз сарадњу са привредним субјектима који се баве производњом, услугама и радовима на енергетској санацији стамбених објеката, а крајњи корисници  бесповратних средстава су домаћинства на територији Општине </w:t>
      </w:r>
      <w:r w:rsidR="00094E7A">
        <w:rPr>
          <w:rFonts w:ascii="Times New Roman" w:hAnsi="Times New Roman" w:cs="Times New Roman"/>
          <w:bCs/>
          <w:sz w:val="24"/>
          <w:szCs w:val="24"/>
          <w:lang w:val="sr-Cyrl-CS"/>
        </w:rPr>
        <w:t>Житорађа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802A0E" w:rsidRPr="000A0766" w:rsidRDefault="00802A0E" w:rsidP="00802A0E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>Финансијска средства</w:t>
      </w:r>
    </w:p>
    <w:p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0A0766" w:rsidRDefault="00802A0E" w:rsidP="00802A0E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</w:p>
    <w:p w:rsidR="00802A0E" w:rsidRPr="000A0766" w:rsidRDefault="00802A0E" w:rsidP="00802A0E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0A0766" w:rsidRDefault="00802A0E" w:rsidP="00802A0E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51E5B">
        <w:rPr>
          <w:rFonts w:ascii="Times New Roman" w:hAnsi="Times New Roman" w:cs="Times New Roman"/>
          <w:bCs/>
          <w:sz w:val="24"/>
          <w:szCs w:val="24"/>
          <w:lang w:val="sr-Cyrl-CS"/>
        </w:rPr>
        <w:t>Средстава за суфинансирање</w:t>
      </w:r>
      <w:r w:rsidR="00FB186A" w:rsidRPr="00D51E5B">
        <w:rPr>
          <w:rFonts w:ascii="Times New Roman" w:hAnsi="Times New Roman" w:cs="Times New Roman"/>
          <w:bCs/>
          <w:sz w:val="24"/>
          <w:szCs w:val="24"/>
          <w:lang w:val="sr-Cyrl-CS"/>
        </w:rPr>
        <w:t>Програма енергетске санације стамбених зграда, породичних кућа и станова, на основу Јавног позива, ЈП 1/22</w:t>
      </w:r>
      <w:r w:rsidRPr="00D51E5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опред</w:t>
      </w:r>
      <w:r w:rsidR="00094E7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ељују се Одлуком о буџету </w:t>
      </w:r>
      <w:r w:rsidRPr="00D51E5B">
        <w:rPr>
          <w:rFonts w:ascii="Times New Roman" w:hAnsi="Times New Roman" w:cs="Times New Roman"/>
          <w:bCs/>
          <w:sz w:val="24"/>
          <w:szCs w:val="24"/>
          <w:lang w:val="sr-Cyrl-CS"/>
        </w:rPr>
        <w:t>Општине.</w:t>
      </w:r>
    </w:p>
    <w:p w:rsidR="00802A0E" w:rsidRDefault="00802A0E" w:rsidP="00802A0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bookmarkStart w:id="1" w:name="_Hlk66988968"/>
    </w:p>
    <w:p w:rsidR="00094E7A" w:rsidRDefault="00094E7A" w:rsidP="00802A0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094E7A" w:rsidRPr="000A0766" w:rsidRDefault="00094E7A" w:rsidP="00802A0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802A0E" w:rsidRPr="000A0766" w:rsidRDefault="00802A0E" w:rsidP="00802A0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lastRenderedPageBreak/>
        <w:t>Члан 4.</w:t>
      </w:r>
    </w:p>
    <w:p w:rsidR="00802A0E" w:rsidRPr="000A0766" w:rsidRDefault="00802A0E" w:rsidP="00802A0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bookmarkEnd w:id="1"/>
    <w:p w:rsidR="00802A0E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Средства за суфинансирање мера из члана 6. овог Правилника додељују се на основу јавног позива за домаћинстава у највишем износу  до 50% од вредности укупне инвестиције са ПДВ-ом по појединачној пријави при чему </w:t>
      </w:r>
      <w:r w:rsidR="00FB186A">
        <w:rPr>
          <w:rFonts w:ascii="Times New Roman" w:eastAsia="Times New Roman" w:hAnsi="Times New Roman" w:cs="Times New Roman"/>
          <w:sz w:val="24"/>
          <w:szCs w:val="24"/>
          <w:lang w:val="sr-Cyrl-CS"/>
        </w:rPr>
        <w:t>је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максимални износ одобрених средстава по појединачној пријави дефинисан у члану 6. </w:t>
      </w:r>
    </w:p>
    <w:p w:rsidR="00094E7A" w:rsidRDefault="00094E7A" w:rsidP="00802A0E">
      <w:pPr>
        <w:tabs>
          <w:tab w:val="left" w:pos="3930"/>
          <w:tab w:val="center" w:pos="50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0A0766" w:rsidRDefault="00802A0E" w:rsidP="00802A0E">
      <w:pPr>
        <w:tabs>
          <w:tab w:val="left" w:pos="3930"/>
          <w:tab w:val="center" w:pos="50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>Члан 5.</w:t>
      </w:r>
    </w:p>
    <w:p w:rsidR="00802A0E" w:rsidRPr="000A0766" w:rsidRDefault="00802A0E" w:rsidP="00802A0E">
      <w:pPr>
        <w:tabs>
          <w:tab w:val="left" w:pos="3930"/>
          <w:tab w:val="center" w:pos="50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Одлуку о додели средстава грађанима доноси Општинско веће општине </w:t>
      </w:r>
      <w:r w:rsidR="00094E7A">
        <w:rPr>
          <w:rFonts w:ascii="Times New Roman" w:eastAsia="Calibri" w:hAnsi="Times New Roman" w:cs="Times New Roman"/>
          <w:sz w:val="24"/>
          <w:szCs w:val="24"/>
          <w:lang w:val="sr-Cyrl-CS"/>
        </w:rPr>
        <w:t>Житорађа</w:t>
      </w:r>
      <w:r w:rsidRPr="000A07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 предлог Комисије 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за реализацију мера енергетске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Pr="000A0766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802A0E" w:rsidRPr="000A0766" w:rsidRDefault="00802A0E" w:rsidP="00802A0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>Члан 6.</w:t>
      </w:r>
    </w:p>
    <w:p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724C0" w:rsidRDefault="007F7EE3" w:rsidP="00B724C0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51E5B">
        <w:rPr>
          <w:rFonts w:ascii="Times New Roman" w:hAnsi="Times New Roman" w:cs="Times New Roman"/>
          <w:bCs/>
          <w:sz w:val="24"/>
          <w:szCs w:val="24"/>
        </w:rPr>
        <w:t>Укупно</w:t>
      </w:r>
      <w:r w:rsidR="00FD59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0811" w:rsidRPr="00D51E5B">
        <w:rPr>
          <w:rFonts w:ascii="Times New Roman" w:hAnsi="Times New Roman" w:cs="Times New Roman"/>
          <w:bCs/>
          <w:sz w:val="24"/>
          <w:szCs w:val="24"/>
        </w:rPr>
        <w:t>планирана</w:t>
      </w:r>
      <w:r w:rsidR="00FD59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0811" w:rsidRPr="00D51E5B">
        <w:rPr>
          <w:rFonts w:ascii="Times New Roman" w:hAnsi="Times New Roman" w:cs="Times New Roman"/>
          <w:bCs/>
          <w:sz w:val="24"/>
          <w:szCs w:val="24"/>
        </w:rPr>
        <w:t>средства</w:t>
      </w:r>
      <w:r w:rsidR="00FD59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0811" w:rsidRPr="00D51E5B">
        <w:rPr>
          <w:rFonts w:ascii="Times New Roman" w:hAnsi="Times New Roman" w:cs="Times New Roman"/>
          <w:bCs/>
          <w:sz w:val="24"/>
          <w:szCs w:val="24"/>
        </w:rPr>
        <w:t>које</w:t>
      </w:r>
      <w:r w:rsidR="00FD59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0811" w:rsidRPr="00D51E5B">
        <w:rPr>
          <w:rFonts w:ascii="Times New Roman" w:hAnsi="Times New Roman" w:cs="Times New Roman"/>
          <w:bCs/>
          <w:sz w:val="24"/>
          <w:szCs w:val="24"/>
        </w:rPr>
        <w:t>општина</w:t>
      </w:r>
      <w:r w:rsidR="00FD59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0811" w:rsidRPr="00D51E5B">
        <w:rPr>
          <w:rFonts w:ascii="Times New Roman" w:hAnsi="Times New Roman" w:cs="Times New Roman"/>
          <w:bCs/>
          <w:sz w:val="24"/>
          <w:szCs w:val="24"/>
        </w:rPr>
        <w:t>заједно</w:t>
      </w:r>
      <w:r w:rsidR="00FD59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0811" w:rsidRPr="00D51E5B">
        <w:rPr>
          <w:rFonts w:ascii="Times New Roman" w:hAnsi="Times New Roman" w:cs="Times New Roman"/>
          <w:bCs/>
          <w:sz w:val="24"/>
          <w:szCs w:val="24"/>
        </w:rPr>
        <w:t>са</w:t>
      </w:r>
      <w:r w:rsidR="00FD59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0811" w:rsidRPr="00D51E5B">
        <w:rPr>
          <w:rFonts w:ascii="Times New Roman" w:hAnsi="Times New Roman" w:cs="Times New Roman"/>
          <w:bCs/>
          <w:sz w:val="24"/>
          <w:szCs w:val="24"/>
        </w:rPr>
        <w:t>средствима</w:t>
      </w:r>
      <w:r w:rsidR="00FD59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1E5B">
        <w:rPr>
          <w:rFonts w:ascii="Times New Roman" w:hAnsi="Times New Roman" w:cs="Times New Roman"/>
          <w:bCs/>
          <w:sz w:val="24"/>
          <w:szCs w:val="24"/>
        </w:rPr>
        <w:t>Управе</w:t>
      </w:r>
      <w:r w:rsidR="00FD59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1E5B">
        <w:rPr>
          <w:rFonts w:ascii="Times New Roman" w:hAnsi="Times New Roman" w:cs="Times New Roman"/>
          <w:bCs/>
          <w:sz w:val="24"/>
          <w:szCs w:val="24"/>
        </w:rPr>
        <w:t>за</w:t>
      </w:r>
      <w:r w:rsidRPr="00596622">
        <w:rPr>
          <w:rFonts w:ascii="Times New Roman" w:hAnsi="Times New Roman" w:cs="Times New Roman"/>
          <w:bCs/>
          <w:sz w:val="24"/>
          <w:szCs w:val="24"/>
        </w:rPr>
        <w:t>подстицање и унапређење</w:t>
      </w:r>
      <w:r w:rsidR="00FD59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6622">
        <w:rPr>
          <w:rFonts w:ascii="Times New Roman" w:hAnsi="Times New Roman" w:cs="Times New Roman"/>
          <w:bCs/>
          <w:sz w:val="24"/>
          <w:szCs w:val="24"/>
        </w:rPr>
        <w:t>енергетске</w:t>
      </w:r>
      <w:r w:rsidR="00FD59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6622">
        <w:rPr>
          <w:rFonts w:ascii="Times New Roman" w:hAnsi="Times New Roman" w:cs="Times New Roman"/>
          <w:bCs/>
          <w:sz w:val="24"/>
          <w:szCs w:val="24"/>
        </w:rPr>
        <w:t>ефикасности</w:t>
      </w:r>
      <w:r w:rsidR="00FD59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0811" w:rsidRPr="00596622">
        <w:rPr>
          <w:rFonts w:ascii="Times New Roman" w:hAnsi="Times New Roman" w:cs="Times New Roman"/>
          <w:bCs/>
          <w:sz w:val="24"/>
          <w:szCs w:val="24"/>
        </w:rPr>
        <w:t>додељује</w:t>
      </w:r>
      <w:r w:rsidR="00FD59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1F6C" w:rsidRPr="00596622">
        <w:rPr>
          <w:rFonts w:ascii="Times New Roman" w:hAnsi="Times New Roman" w:cs="Times New Roman"/>
          <w:bCs/>
          <w:sz w:val="24"/>
          <w:szCs w:val="24"/>
        </w:rPr>
        <w:t>путем</w:t>
      </w:r>
      <w:r w:rsidR="00FD59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1F6C" w:rsidRPr="00596622">
        <w:rPr>
          <w:rFonts w:ascii="Times New Roman" w:hAnsi="Times New Roman" w:cs="Times New Roman"/>
          <w:bCs/>
          <w:sz w:val="24"/>
          <w:szCs w:val="24"/>
        </w:rPr>
        <w:t>Јавног</w:t>
      </w:r>
      <w:r w:rsidR="00FD59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1F6C" w:rsidRPr="00596622">
        <w:rPr>
          <w:rFonts w:ascii="Times New Roman" w:hAnsi="Times New Roman" w:cs="Times New Roman"/>
          <w:bCs/>
          <w:sz w:val="24"/>
          <w:szCs w:val="24"/>
        </w:rPr>
        <w:t>позива</w:t>
      </w:r>
      <w:r w:rsidR="00736B74" w:rsidRPr="00596622">
        <w:rPr>
          <w:rFonts w:ascii="Times New Roman" w:hAnsi="Times New Roman" w:cs="Times New Roman"/>
          <w:bCs/>
          <w:sz w:val="24"/>
          <w:szCs w:val="24"/>
        </w:rPr>
        <w:t>за</w:t>
      </w:r>
      <w:r w:rsidR="00FD59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6B74" w:rsidRPr="00596622">
        <w:rPr>
          <w:rFonts w:ascii="Times New Roman" w:hAnsi="Times New Roman" w:cs="Times New Roman"/>
          <w:bCs/>
          <w:sz w:val="24"/>
          <w:szCs w:val="24"/>
        </w:rPr>
        <w:t>доделусредсетава</w:t>
      </w:r>
      <w:r w:rsidR="00FD59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0811" w:rsidRPr="00596622">
        <w:rPr>
          <w:rFonts w:ascii="Times New Roman" w:hAnsi="Times New Roman" w:cs="Times New Roman"/>
          <w:bCs/>
          <w:sz w:val="24"/>
          <w:szCs w:val="24"/>
        </w:rPr>
        <w:t>за</w:t>
      </w:r>
      <w:r w:rsidR="00FB186A" w:rsidRPr="00596622">
        <w:rPr>
          <w:rFonts w:ascii="Times New Roman" w:hAnsi="Times New Roman" w:cs="Times New Roman"/>
          <w:bCs/>
          <w:sz w:val="24"/>
          <w:szCs w:val="24"/>
        </w:rPr>
        <w:t>суфинансирање</w:t>
      </w:r>
      <w:r w:rsidR="00FD59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186A" w:rsidRPr="00596622">
        <w:rPr>
          <w:rFonts w:ascii="Times New Roman" w:hAnsi="Times New Roman" w:cs="Times New Roman"/>
          <w:bCs/>
          <w:sz w:val="24"/>
          <w:szCs w:val="24"/>
        </w:rPr>
        <w:t>Програма</w:t>
      </w:r>
      <w:r w:rsidR="00FD59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186A" w:rsidRPr="00596622">
        <w:rPr>
          <w:rFonts w:ascii="Times New Roman" w:hAnsi="Times New Roman" w:cs="Times New Roman"/>
          <w:bCs/>
          <w:sz w:val="24"/>
          <w:szCs w:val="24"/>
        </w:rPr>
        <w:t>енергетске</w:t>
      </w:r>
      <w:r w:rsidR="00FD59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186A" w:rsidRPr="00596622">
        <w:rPr>
          <w:rFonts w:ascii="Times New Roman" w:hAnsi="Times New Roman" w:cs="Times New Roman"/>
          <w:bCs/>
          <w:sz w:val="24"/>
          <w:szCs w:val="24"/>
        </w:rPr>
        <w:t>санације</w:t>
      </w:r>
      <w:r w:rsidR="00FD59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186A" w:rsidRPr="00596622">
        <w:rPr>
          <w:rFonts w:ascii="Times New Roman" w:hAnsi="Times New Roman" w:cs="Times New Roman"/>
          <w:bCs/>
          <w:sz w:val="24"/>
          <w:szCs w:val="24"/>
        </w:rPr>
        <w:t>стамбених</w:t>
      </w:r>
      <w:r w:rsidR="00FD59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186A" w:rsidRPr="00596622">
        <w:rPr>
          <w:rFonts w:ascii="Times New Roman" w:hAnsi="Times New Roman" w:cs="Times New Roman"/>
          <w:bCs/>
          <w:sz w:val="24"/>
          <w:szCs w:val="24"/>
        </w:rPr>
        <w:t>зграда, породичних</w:t>
      </w:r>
      <w:r w:rsidR="00FD59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186A" w:rsidRPr="00596622">
        <w:rPr>
          <w:rFonts w:ascii="Times New Roman" w:hAnsi="Times New Roman" w:cs="Times New Roman"/>
          <w:bCs/>
          <w:sz w:val="24"/>
          <w:szCs w:val="24"/>
        </w:rPr>
        <w:t>кућа и станова, ЈП 1/22,</w:t>
      </w:r>
      <w:r w:rsidRPr="00D51E5B">
        <w:rPr>
          <w:rFonts w:ascii="Times New Roman" w:hAnsi="Times New Roman" w:cs="Times New Roman"/>
          <w:bCs/>
          <w:sz w:val="24"/>
          <w:szCs w:val="24"/>
        </w:rPr>
        <w:t>износе</w:t>
      </w:r>
      <w:r w:rsidR="00736B74">
        <w:rPr>
          <w:rFonts w:ascii="Times New Roman" w:hAnsi="Times New Roman" w:cs="Times New Roman"/>
          <w:bCs/>
          <w:sz w:val="24"/>
          <w:szCs w:val="24"/>
        </w:rPr>
        <w:t xml:space="preserve">10 </w:t>
      </w:r>
      <w:r w:rsidR="000C0811" w:rsidRPr="00D51E5B">
        <w:rPr>
          <w:rFonts w:ascii="Times New Roman" w:hAnsi="Times New Roman" w:cs="Times New Roman"/>
          <w:bCs/>
          <w:sz w:val="24"/>
          <w:szCs w:val="24"/>
        </w:rPr>
        <w:t>милиона</w:t>
      </w:r>
      <w:r w:rsidR="00FD59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0811" w:rsidRPr="00D51E5B">
        <w:rPr>
          <w:rFonts w:ascii="Times New Roman" w:hAnsi="Times New Roman" w:cs="Times New Roman"/>
          <w:bCs/>
          <w:sz w:val="24"/>
          <w:szCs w:val="24"/>
        </w:rPr>
        <w:t xml:space="preserve">динара, </w:t>
      </w:r>
      <w:r w:rsidR="00802A0E" w:rsidRPr="00D51E5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од чега је </w:t>
      </w:r>
      <w:r w:rsidR="00736B7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3 </w:t>
      </w:r>
      <w:r w:rsidR="00802A0E" w:rsidRPr="00D51E5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милиона динара определила општина </w:t>
      </w:r>
      <w:r w:rsidR="00736B74">
        <w:rPr>
          <w:rFonts w:ascii="Times New Roman" w:hAnsi="Times New Roman" w:cs="Times New Roman"/>
          <w:bCs/>
          <w:sz w:val="24"/>
          <w:szCs w:val="24"/>
          <w:lang w:val="sr-Cyrl-CS"/>
        </w:rPr>
        <w:t>Житорађа</w:t>
      </w:r>
      <w:r w:rsidR="00802A0E" w:rsidRPr="00D51E5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а </w:t>
      </w:r>
      <w:r w:rsidR="00736B74">
        <w:rPr>
          <w:rFonts w:ascii="Times New Roman" w:hAnsi="Times New Roman" w:cs="Times New Roman"/>
          <w:bCs/>
          <w:sz w:val="24"/>
          <w:szCs w:val="24"/>
          <w:lang w:val="sr-Cyrl-CS"/>
        </w:rPr>
        <w:t>7</w:t>
      </w:r>
      <w:r w:rsidR="00802A0E" w:rsidRPr="00D51E5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милиона динара Управа за подстицање и унапређење енергетске ефикасности</w:t>
      </w:r>
      <w:r w:rsidR="00B724C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а за суфинансирање мера из овог члана </w:t>
      </w:r>
      <w:r w:rsidR="002C3F9E">
        <w:rPr>
          <w:lang w:val="sr-Cyrl-CS"/>
        </w:rPr>
        <w:t xml:space="preserve">9.440.000,00 </w:t>
      </w:r>
      <w:r w:rsidR="00B724C0">
        <w:rPr>
          <w:rFonts w:ascii="Times New Roman" w:hAnsi="Times New Roman" w:cs="Times New Roman"/>
          <w:bCs/>
          <w:sz w:val="24"/>
          <w:szCs w:val="24"/>
        </w:rPr>
        <w:t xml:space="preserve">динара, </w:t>
      </w:r>
      <w:r w:rsidR="00B724C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од чега је </w:t>
      </w:r>
      <w:r w:rsidR="002C3F9E">
        <w:rPr>
          <w:lang w:val="sr-Cyrl-CS"/>
        </w:rPr>
        <w:t>2.832.000</w:t>
      </w:r>
      <w:r w:rsidR="00B724C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динара определила општина </w:t>
      </w:r>
      <w:r w:rsidR="002C3F9E">
        <w:rPr>
          <w:rFonts w:ascii="Times New Roman" w:hAnsi="Times New Roman" w:cs="Times New Roman"/>
          <w:bCs/>
          <w:sz w:val="24"/>
          <w:szCs w:val="24"/>
          <w:lang w:val="sr-Cyrl-BA"/>
        </w:rPr>
        <w:t>Житорађа</w:t>
      </w:r>
      <w:r w:rsidR="00B724C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а</w:t>
      </w:r>
      <w:r w:rsidR="002C3F9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C3F9E">
        <w:rPr>
          <w:lang w:val="sr-Cyrl-CS"/>
        </w:rPr>
        <w:t xml:space="preserve">6.608.000,00 </w:t>
      </w:r>
      <w:r w:rsidR="00B724C0">
        <w:rPr>
          <w:rFonts w:ascii="Times New Roman" w:hAnsi="Times New Roman" w:cs="Times New Roman"/>
          <w:bCs/>
          <w:sz w:val="24"/>
          <w:szCs w:val="24"/>
          <w:lang w:val="sr-Cyrl-CS"/>
        </w:rPr>
        <w:t>динара Управа за подстицање и унапређење енергетске ефикасности.</w:t>
      </w:r>
    </w:p>
    <w:p w:rsidR="00802A0E" w:rsidRPr="00736B74" w:rsidRDefault="00596622" w:rsidP="007041B8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887B2D" w:rsidRPr="000A0766" w:rsidRDefault="00887B2D" w:rsidP="00802A0E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802A0E" w:rsidRPr="000A0766" w:rsidRDefault="005F0E7C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Спроводиће </w:t>
      </w:r>
      <w:r w:rsidR="00802A0E" w:rsidRPr="000A07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се следеће мере енергетске ефикасности:</w:t>
      </w:r>
    </w:p>
    <w:p w:rsidR="000C0E81" w:rsidRPr="000A0766" w:rsidRDefault="000C0E81" w:rsidP="000C0E81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</w:p>
    <w:p w:rsidR="002861EC" w:rsidRPr="000A0766" w:rsidRDefault="000A0766" w:rsidP="007041B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7041B8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1)</w:t>
      </w:r>
      <w:r w:rsidR="000C0E81"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заменa</w:t>
      </w:r>
      <w:r w:rsidR="00802A0E"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спољних прозора и врата и других транспарентних елемената термичког омотача</w:t>
      </w:r>
      <w:r w:rsidR="002E5167" w:rsidRPr="007041B8">
        <w:rPr>
          <w:rStyle w:val="markedcontent"/>
          <w:rFonts w:ascii="Times New Roman" w:hAnsi="Times New Roman" w:cs="Times New Roman"/>
          <w:b/>
          <w:u w:val="single"/>
          <w:lang w:val="sr-Cyrl-CS"/>
        </w:rPr>
        <w:t>са одговарајућим термичким својствима према негрејаним просторијама,</w:t>
      </w:r>
      <w:r w:rsidR="002861EC"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за</w:t>
      </w:r>
      <w:r w:rsidR="002861EC" w:rsidRPr="007041B8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породичне куће и станове</w:t>
      </w:r>
      <w:r w:rsidR="00802A0E"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. </w:t>
      </w:r>
    </w:p>
    <w:p w:rsidR="00802A0E" w:rsidRPr="000A0766" w:rsidRDefault="00802A0E" w:rsidP="002861EC">
      <w:pPr>
        <w:autoSpaceDE w:val="0"/>
        <w:autoSpaceDN w:val="0"/>
        <w:adjustRightInd w:val="0"/>
        <w:spacing w:after="0" w:line="240" w:lineRule="auto"/>
        <w:ind w:left="1140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Ова мера обухвата и пратећу oпр</w:t>
      </w:r>
      <w:bookmarkStart w:id="2" w:name="_GoBack"/>
      <w:bookmarkEnd w:id="2"/>
      <w:r w:rsidRPr="000A0766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 </w:t>
      </w:r>
    </w:p>
    <w:p w:rsidR="00802A0E" w:rsidRPr="000A0766" w:rsidRDefault="00802A0E" w:rsidP="00802A0E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Style w:val="markedcontent"/>
          <w:rFonts w:ascii="Times New Roman" w:hAnsi="Times New Roman" w:cs="Times New Roman"/>
          <w:sz w:val="24"/>
          <w:szCs w:val="24"/>
          <w:lang w:val="sr-Latn-CS"/>
        </w:rPr>
      </w:pPr>
      <w:r w:rsidRPr="000A0766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Удео средства подстицаја износи максимално 50% од вредности укупне инвестиције са ПДВ-ом по поје</w:t>
      </w:r>
      <w:r w:rsidR="00016E5F" w:rsidRPr="000A0766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диначној пријави</w:t>
      </w:r>
      <w:r w:rsidR="005B773B" w:rsidRPr="000A0766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, а </w:t>
      </w:r>
      <w:r w:rsidR="00016E5F" w:rsidRPr="000A0766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максимално</w:t>
      </w:r>
      <w:r w:rsidRPr="000A0766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140.000,00 динара са ПДВ-ом</w:t>
      </w:r>
      <w:r w:rsidR="007C46C0" w:rsidRPr="000A0766">
        <w:rPr>
          <w:rStyle w:val="markedcontent"/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7C46C0" w:rsidRPr="007041B8" w:rsidRDefault="007C46C0" w:rsidP="00802A0E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Style w:val="markedcontent"/>
          <w:rFonts w:ascii="Times New Roman" w:hAnsi="Times New Roman" w:cs="Times New Roman"/>
          <w:sz w:val="24"/>
          <w:szCs w:val="24"/>
          <w:lang w:val="sr-Latn-CS"/>
        </w:rPr>
      </w:pPr>
    </w:p>
    <w:p w:rsidR="002861EC" w:rsidRPr="000A0766" w:rsidRDefault="000C0E81" w:rsidP="002861EC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</w:pPr>
      <w:r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2</w:t>
      </w:r>
      <w:r w:rsidR="000A0766"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)</w:t>
      </w:r>
      <w:r w:rsidRPr="00F94B6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заменa</w:t>
      </w:r>
      <w:r w:rsidR="00802A0E" w:rsidRPr="00F94B6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спољних прозора и врата и других транспарентних елемената термичког омотача</w:t>
      </w:r>
      <w:r w:rsidR="002E5167" w:rsidRPr="00F94B69">
        <w:rPr>
          <w:rFonts w:ascii="Times New Roman" w:hAnsi="Times New Roman" w:cs="Times New Roman"/>
          <w:b/>
          <w:bCs/>
          <w:sz w:val="24"/>
          <w:szCs w:val="24"/>
          <w:u w:val="single"/>
        </w:rPr>
        <w:t>саодговарајућимтермичкимсвојствимапреманегрејанимпросторијама</w:t>
      </w:r>
      <w:r w:rsidR="00B724C0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застамбенезаједнице</w:t>
      </w:r>
      <w:r w:rsidR="002861EC" w:rsidRPr="000A076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02A0E" w:rsidRPr="000A0766" w:rsidRDefault="00802A0E" w:rsidP="00802A0E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 за </w:t>
      </w: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>стамбене зграде</w:t>
      </w:r>
    </w:p>
    <w:p w:rsidR="00802A0E" w:rsidRPr="000A0766" w:rsidRDefault="00802A0E" w:rsidP="00802A0E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lastRenderedPageBreak/>
        <w:t>Удео средства подстицаја износи 50% од вредности укупне инвестиције са ПДВ-ом по појединачној пријави, а максимално 100.000,00 динара са ПДВ-омпомножено са бројем станова у пријављеној стамбеној згради</w:t>
      </w:r>
    </w:p>
    <w:p w:rsidR="007C46C0" w:rsidRPr="000A0766" w:rsidRDefault="007C46C0" w:rsidP="00802A0E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</w:p>
    <w:p w:rsidR="00802A0E" w:rsidRPr="000A0766" w:rsidRDefault="00802A0E" w:rsidP="00802A0E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3) постављањ</w:t>
      </w:r>
      <w:r w:rsidR="002E5167"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е и набавка материјала за </w:t>
      </w:r>
      <w:r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термичк</w:t>
      </w:r>
      <w:r w:rsidR="002E5167"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у</w:t>
      </w:r>
      <w:r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изолациј</w:t>
      </w:r>
      <w:r w:rsidR="002E5167"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у</w:t>
      </w:r>
      <w:r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зидова, таваница изнад отворених пролаза,зидова, подова на тлу и осталих делова термичког омотача према негрејаном простору за</w:t>
      </w:r>
      <w:r w:rsidR="00F94B6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породичне куће.</w:t>
      </w:r>
    </w:p>
    <w:p w:rsidR="00294C40" w:rsidRPr="00F94B69" w:rsidRDefault="00E72692" w:rsidP="007041B8">
      <w:pPr>
        <w:pStyle w:val="ListParagraph"/>
        <w:tabs>
          <w:tab w:val="left" w:pos="360"/>
        </w:tabs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B69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Укупан износ с</w:t>
      </w:r>
      <w:r w:rsidR="00F94B69" w:rsidRPr="00F94B69">
        <w:rPr>
          <w:rFonts w:ascii="Times New Roman" w:hAnsi="Times New Roman" w:cs="Times New Roman"/>
          <w:bCs/>
          <w:sz w:val="24"/>
          <w:szCs w:val="24"/>
        </w:rPr>
        <w:t>редст</w:t>
      </w:r>
      <w:r w:rsidR="00F94B69">
        <w:rPr>
          <w:rFonts w:ascii="Times New Roman" w:hAnsi="Times New Roman" w:cs="Times New Roman"/>
          <w:bCs/>
          <w:sz w:val="24"/>
          <w:szCs w:val="24"/>
        </w:rPr>
        <w:t>а</w:t>
      </w:r>
      <w:r w:rsidR="00F94B69" w:rsidRPr="00F94B69">
        <w:rPr>
          <w:rFonts w:ascii="Times New Roman" w:hAnsi="Times New Roman" w:cs="Times New Roman"/>
          <w:bCs/>
          <w:sz w:val="24"/>
          <w:szCs w:val="24"/>
        </w:rPr>
        <w:t>ва</w:t>
      </w:r>
      <w:r w:rsidRPr="00F94B69">
        <w:rPr>
          <w:rFonts w:ascii="Times New Roman" w:hAnsi="Times New Roman" w:cs="Times New Roman"/>
          <w:bCs/>
          <w:sz w:val="24"/>
          <w:szCs w:val="24"/>
        </w:rPr>
        <w:t>подстицаја</w:t>
      </w:r>
      <w:r w:rsidR="007F7EE3" w:rsidRPr="00F94B69">
        <w:rPr>
          <w:rFonts w:ascii="Times New Roman" w:hAnsi="Times New Roman" w:cs="Times New Roman"/>
          <w:bCs/>
          <w:sz w:val="24"/>
          <w:szCs w:val="24"/>
        </w:rPr>
        <w:t>кој</w:t>
      </w:r>
      <w:r w:rsidR="00F94B69">
        <w:rPr>
          <w:rFonts w:ascii="Times New Roman" w:hAnsi="Times New Roman" w:cs="Times New Roman"/>
          <w:bCs/>
          <w:sz w:val="24"/>
          <w:szCs w:val="24"/>
        </w:rPr>
        <w:t>а</w:t>
      </w:r>
      <w:r w:rsidR="007F7EE3" w:rsidRPr="00F94B69">
        <w:rPr>
          <w:rFonts w:ascii="Times New Roman" w:hAnsi="Times New Roman" w:cs="Times New Roman"/>
          <w:bCs/>
          <w:sz w:val="24"/>
          <w:szCs w:val="24"/>
        </w:rPr>
        <w:t>се</w:t>
      </w:r>
      <w:r w:rsidRPr="00F94B69">
        <w:rPr>
          <w:rFonts w:ascii="Times New Roman" w:hAnsi="Times New Roman" w:cs="Times New Roman"/>
          <w:bCs/>
          <w:sz w:val="24"/>
          <w:szCs w:val="24"/>
        </w:rPr>
        <w:t>доде</w:t>
      </w:r>
      <w:r w:rsidR="007F7EE3" w:rsidRPr="00F94B69">
        <w:rPr>
          <w:rFonts w:ascii="Times New Roman" w:hAnsi="Times New Roman" w:cs="Times New Roman"/>
          <w:bCs/>
          <w:sz w:val="24"/>
          <w:szCs w:val="24"/>
        </w:rPr>
        <w:t>љуј</w:t>
      </w:r>
      <w:r w:rsidR="00F94B69">
        <w:rPr>
          <w:rFonts w:ascii="Times New Roman" w:hAnsi="Times New Roman" w:cs="Times New Roman"/>
          <w:bCs/>
          <w:sz w:val="24"/>
          <w:szCs w:val="24"/>
        </w:rPr>
        <w:t>у</w:t>
      </w:r>
      <w:r w:rsidRPr="00F94B69">
        <w:rPr>
          <w:rFonts w:ascii="Times New Roman" w:hAnsi="Times New Roman" w:cs="Times New Roman"/>
          <w:bCs/>
          <w:sz w:val="24"/>
          <w:szCs w:val="24"/>
        </w:rPr>
        <w:t>заовумеру, представљамањиизносод</w:t>
      </w:r>
      <w:r w:rsidR="00294C40" w:rsidRPr="00F94B69">
        <w:rPr>
          <w:rFonts w:ascii="Times New Roman" w:hAnsi="Times New Roman" w:cs="Times New Roman"/>
          <w:bCs/>
          <w:sz w:val="24"/>
          <w:szCs w:val="24"/>
        </w:rPr>
        <w:t>:</w:t>
      </w:r>
    </w:p>
    <w:p w:rsidR="005C76F7" w:rsidRPr="00F94B69" w:rsidRDefault="00FD3B9E" w:rsidP="007041B8">
      <w:pPr>
        <w:pStyle w:val="ListParagraph"/>
        <w:numPr>
          <w:ilvl w:val="0"/>
          <w:numId w:val="25"/>
        </w:numPr>
        <w:tabs>
          <w:tab w:val="left" w:pos="360"/>
        </w:tabs>
        <w:spacing w:after="0" w:line="276" w:lineRule="auto"/>
        <w:ind w:left="1080" w:hanging="425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50% од </w:t>
      </w:r>
      <w:r w:rsidR="009978E8"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>вредности укупне инвестиције</w:t>
      </w:r>
      <w:r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 ПДВ ом,</w:t>
      </w:r>
      <w:r w:rsidR="009978E8"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 максимално </w:t>
      </w:r>
      <w:r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210.000 динара</w:t>
      </w:r>
      <w:r w:rsidR="00294C40"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>са ПДВ-ом</w:t>
      </w:r>
      <w:r w:rsidR="009978E8"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>, и</w:t>
      </w:r>
      <w:r w:rsid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9F5423" w:rsidRPr="00F94B69" w:rsidRDefault="00294C40" w:rsidP="00701F6C">
      <w:pPr>
        <w:pStyle w:val="ListParagraph"/>
        <w:numPr>
          <w:ilvl w:val="0"/>
          <w:numId w:val="2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1080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>износа  кој</w:t>
      </w:r>
      <w:r w:rsidR="00FD3B9E"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 добија множењем </w:t>
      </w:r>
      <w:r w:rsidR="004958C6"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површине </w:t>
      </w:r>
      <w:r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>из достављене профактуре</w:t>
      </w:r>
      <w:r w:rsidR="009978E8"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>,са</w:t>
      </w:r>
      <w:r w:rsidR="00FD3B9E"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</w:t>
      </w:r>
      <w:r w:rsidR="009978E8"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="00FD3B9E"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 </w:t>
      </w:r>
      <w:r w:rsidR="009F5423"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FD3B9E"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>.0000 динара</w:t>
      </w:r>
      <w:r w:rsidR="009978E8"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 ПДВ-ом</w:t>
      </w:r>
      <w:r w:rsidR="009F5423"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02A0E" w:rsidRPr="009F5423" w:rsidRDefault="00802A0E" w:rsidP="009F5423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</w:p>
    <w:p w:rsidR="00802A0E" w:rsidRPr="00F94B69" w:rsidRDefault="00802A0E" w:rsidP="00802A0E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Style w:val="markedcontent"/>
          <w:rFonts w:ascii="Times New Roman" w:hAnsi="Times New Roman" w:cs="Times New Roman"/>
          <w:b/>
          <w:color w:val="FF0000"/>
          <w:sz w:val="24"/>
          <w:szCs w:val="24"/>
          <w:u w:val="single"/>
          <w:lang w:val="sr-Cyrl-CS"/>
        </w:rPr>
      </w:pPr>
      <w:r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4) </w:t>
      </w:r>
      <w:r w:rsidR="002E5167"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постављање и набавка материјала за  термичку изолацију зидова</w:t>
      </w:r>
      <w:r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, таваница изнад отворених пролаза,зидова, подова на тлу и осталих делова термичког омотача према негрејаном простору</w:t>
      </w:r>
      <w:r w:rsidR="00B724C0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застамбенезаједнице</w:t>
      </w:r>
      <w:r w:rsidR="00736B74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.</w:t>
      </w:r>
    </w:p>
    <w:p w:rsidR="001F4E36" w:rsidRPr="00F94B69" w:rsidRDefault="007F7EE3" w:rsidP="001F4E36">
      <w:pPr>
        <w:pStyle w:val="ListParagraph"/>
        <w:tabs>
          <w:tab w:val="left" w:pos="360"/>
        </w:tabs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B69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Укупан износ с</w:t>
      </w:r>
      <w:r w:rsidRPr="00F94B69">
        <w:rPr>
          <w:rFonts w:ascii="Times New Roman" w:hAnsi="Times New Roman" w:cs="Times New Roman"/>
          <w:bCs/>
          <w:sz w:val="24"/>
          <w:szCs w:val="24"/>
        </w:rPr>
        <w:t>редст</w:t>
      </w:r>
      <w:r w:rsidR="00F94B69" w:rsidRPr="00F94B69">
        <w:rPr>
          <w:rFonts w:ascii="Times New Roman" w:hAnsi="Times New Roman" w:cs="Times New Roman"/>
          <w:bCs/>
          <w:sz w:val="24"/>
          <w:szCs w:val="24"/>
        </w:rPr>
        <w:t>а</w:t>
      </w:r>
      <w:r w:rsidRPr="00F94B69">
        <w:rPr>
          <w:rFonts w:ascii="Times New Roman" w:hAnsi="Times New Roman" w:cs="Times New Roman"/>
          <w:bCs/>
          <w:sz w:val="24"/>
          <w:szCs w:val="24"/>
        </w:rPr>
        <w:t>ваподстицаја</w:t>
      </w:r>
      <w:r w:rsidR="00F94B69">
        <w:rPr>
          <w:rFonts w:ascii="Times New Roman" w:hAnsi="Times New Roman" w:cs="Times New Roman"/>
          <w:bCs/>
          <w:sz w:val="24"/>
          <w:szCs w:val="24"/>
        </w:rPr>
        <w:t>која</w:t>
      </w:r>
      <w:r w:rsidRPr="00F94B69">
        <w:rPr>
          <w:rFonts w:ascii="Times New Roman" w:hAnsi="Times New Roman" w:cs="Times New Roman"/>
          <w:bCs/>
          <w:sz w:val="24"/>
          <w:szCs w:val="24"/>
        </w:rPr>
        <w:t>седоде</w:t>
      </w:r>
      <w:r w:rsidR="00F94B69">
        <w:rPr>
          <w:rFonts w:ascii="Times New Roman" w:hAnsi="Times New Roman" w:cs="Times New Roman"/>
          <w:bCs/>
          <w:sz w:val="24"/>
          <w:szCs w:val="24"/>
        </w:rPr>
        <w:t>љују</w:t>
      </w:r>
      <w:r w:rsidRPr="00F94B69">
        <w:rPr>
          <w:rFonts w:ascii="Times New Roman" w:hAnsi="Times New Roman" w:cs="Times New Roman"/>
          <w:bCs/>
          <w:sz w:val="24"/>
          <w:szCs w:val="24"/>
        </w:rPr>
        <w:t>заовумеру, представљамањиизносод</w:t>
      </w:r>
      <w:r w:rsidR="001F4E36" w:rsidRPr="00F94B69">
        <w:rPr>
          <w:rFonts w:ascii="Times New Roman" w:hAnsi="Times New Roman" w:cs="Times New Roman"/>
          <w:bCs/>
          <w:sz w:val="24"/>
          <w:szCs w:val="24"/>
        </w:rPr>
        <w:t>:</w:t>
      </w:r>
    </w:p>
    <w:p w:rsidR="001F4E36" w:rsidRPr="00F94B69" w:rsidRDefault="00E72692" w:rsidP="007041B8">
      <w:pPr>
        <w:pStyle w:val="ListParagraph"/>
        <w:numPr>
          <w:ilvl w:val="0"/>
          <w:numId w:val="30"/>
        </w:numPr>
        <w:tabs>
          <w:tab w:val="left" w:pos="360"/>
        </w:tabs>
        <w:spacing w:after="0" w:line="276" w:lineRule="auto"/>
        <w:ind w:left="1080" w:hanging="425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50% од вредности укупне инвестиције са ПДВ ом, а максимално  </w:t>
      </w:r>
      <w:r w:rsidR="005C76F7"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 динара са ПДВ-ом помножену са бројем станова у пријављеној стамбеној згради</w:t>
      </w:r>
      <w:r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F4E36"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7C46C0" w:rsidRPr="00F94B69" w:rsidRDefault="005C76F7" w:rsidP="00701F6C">
      <w:pPr>
        <w:pStyle w:val="ListParagraph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1080" w:hanging="425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износа  који се добија множењем </w:t>
      </w:r>
      <w:r w:rsidR="00FA7911"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површине </w:t>
      </w:r>
      <w:r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>из достављ</w:t>
      </w:r>
      <w:r w:rsidR="009F5423"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>ене профактуре, са  износом од 2</w:t>
      </w:r>
      <w:r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.0000 динара са ПДВ-ом </w:t>
      </w:r>
      <w:r w:rsid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F5423" w:rsidRPr="009F5423" w:rsidRDefault="009F5423" w:rsidP="009F5423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Style w:val="markedcontent"/>
          <w:rFonts w:ascii="Times New Roman" w:hAnsi="Times New Roman" w:cs="Times New Roman"/>
          <w:sz w:val="24"/>
          <w:szCs w:val="24"/>
          <w:lang w:val="sr-Latn-CS"/>
        </w:rPr>
      </w:pPr>
    </w:p>
    <w:p w:rsidR="002861EC" w:rsidRPr="000A0766" w:rsidRDefault="00802A0E" w:rsidP="00802A0E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5) </w:t>
      </w:r>
      <w:r w:rsidRPr="00F94B6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постављањ</w:t>
      </w:r>
      <w:r w:rsidR="002E5167" w:rsidRPr="00F94B6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е и набавка материјала за </w:t>
      </w:r>
      <w:r w:rsidRPr="00F94B6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термичк</w:t>
      </w:r>
      <w:r w:rsidR="002E5167" w:rsidRPr="00F94B6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у</w:t>
      </w:r>
      <w:r w:rsidRPr="00F94B6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изолациј</w:t>
      </w:r>
      <w:r w:rsidR="002E5167" w:rsidRPr="00F94B6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у</w:t>
      </w:r>
      <w:r w:rsidRPr="00F94B6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испод кровног покривача</w:t>
      </w:r>
      <w:r w:rsidR="002861EC" w:rsidRPr="00F94B6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за породичне куће</w:t>
      </w:r>
      <w:r w:rsidR="003958F9" w:rsidRPr="00F94B69">
        <w:rPr>
          <w:lang w:val="sr-Cyrl-CS"/>
        </w:rPr>
        <w:t>(</w:t>
      </w:r>
      <w:r w:rsidR="003958F9" w:rsidRPr="00F94B6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за ову меру се може конкурисати и заједно са мером постављање и набавка материјала за  термичку изолацију зидова, таваница изнад отворених пролаза,зидова, подова на тлу и осталих делова термичког омотача према негрејаном простору запородичне куће из става 2. тачка 3), овог члана)</w:t>
      </w:r>
      <w:r w:rsidR="00F94B6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.</w:t>
      </w:r>
    </w:p>
    <w:p w:rsidR="00802A0E" w:rsidRPr="000A0766" w:rsidRDefault="00802A0E" w:rsidP="00802A0E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Ова мера можеобухватити, у случају да је оштећен кровни покривач и хидроизолациони кровни систем, грађевинске радове на замени хидроизолације и других слојева кровног покривача, као и лимарске радове, али не и радове на замени конструктивних елемената крова </w:t>
      </w:r>
    </w:p>
    <w:p w:rsidR="00FA7911" w:rsidRPr="000A0766" w:rsidRDefault="00F94B69" w:rsidP="00FA7911">
      <w:pPr>
        <w:pStyle w:val="ListParagraph"/>
        <w:tabs>
          <w:tab w:val="left" w:pos="360"/>
        </w:tabs>
        <w:ind w:left="10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94B69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Укупан износ с</w:t>
      </w:r>
      <w:r w:rsidRPr="00F94B69">
        <w:rPr>
          <w:rFonts w:ascii="Times New Roman" w:hAnsi="Times New Roman" w:cs="Times New Roman"/>
          <w:bCs/>
          <w:sz w:val="24"/>
          <w:szCs w:val="24"/>
        </w:rPr>
        <w:t>редставаподстицаја</w:t>
      </w:r>
      <w:r>
        <w:rPr>
          <w:rFonts w:ascii="Times New Roman" w:hAnsi="Times New Roman" w:cs="Times New Roman"/>
          <w:bCs/>
          <w:sz w:val="24"/>
          <w:szCs w:val="24"/>
        </w:rPr>
        <w:t>која</w:t>
      </w:r>
      <w:r w:rsidRPr="00F94B69">
        <w:rPr>
          <w:rFonts w:ascii="Times New Roman" w:hAnsi="Times New Roman" w:cs="Times New Roman"/>
          <w:bCs/>
          <w:sz w:val="24"/>
          <w:szCs w:val="24"/>
        </w:rPr>
        <w:t>седоде</w:t>
      </w:r>
      <w:r>
        <w:rPr>
          <w:rFonts w:ascii="Times New Roman" w:hAnsi="Times New Roman" w:cs="Times New Roman"/>
          <w:bCs/>
          <w:sz w:val="24"/>
          <w:szCs w:val="24"/>
        </w:rPr>
        <w:t>љују</w:t>
      </w:r>
      <w:r w:rsidRPr="00F94B69">
        <w:rPr>
          <w:rFonts w:ascii="Times New Roman" w:hAnsi="Times New Roman" w:cs="Times New Roman"/>
          <w:bCs/>
          <w:sz w:val="24"/>
          <w:szCs w:val="24"/>
        </w:rPr>
        <w:t>заовумеру, представљамањиизносод</w:t>
      </w:r>
      <w:r w:rsidR="00FA7911" w:rsidRPr="000A0766">
        <w:rPr>
          <w:rFonts w:ascii="Times New Roman" w:hAnsi="Times New Roman" w:cs="Times New Roman"/>
          <w:bCs/>
          <w:color w:val="FF0000"/>
          <w:sz w:val="24"/>
          <w:szCs w:val="24"/>
        </w:rPr>
        <w:t>:</w:t>
      </w:r>
    </w:p>
    <w:p w:rsidR="00FA7911" w:rsidRPr="00F94B69" w:rsidRDefault="00FA7911" w:rsidP="00F52EFA">
      <w:pPr>
        <w:pStyle w:val="ListParagraph"/>
        <w:numPr>
          <w:ilvl w:val="0"/>
          <w:numId w:val="35"/>
        </w:numPr>
        <w:tabs>
          <w:tab w:val="left" w:pos="360"/>
        </w:tabs>
        <w:spacing w:after="0" w:line="276" w:lineRule="auto"/>
        <w:ind w:left="1080" w:hanging="425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>50% од вредности укупне инвестиције са ПДВ ом, а максимално</w:t>
      </w:r>
      <w:r w:rsidR="00F94B69"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150.000,00 динара са ПДВ-ом, и;</w:t>
      </w:r>
    </w:p>
    <w:p w:rsidR="00FA7911" w:rsidRPr="00F94B69" w:rsidRDefault="00FA7911" w:rsidP="00F52EFA">
      <w:pPr>
        <w:pStyle w:val="ListParagraph"/>
        <w:numPr>
          <w:ilvl w:val="0"/>
          <w:numId w:val="35"/>
        </w:numPr>
        <w:tabs>
          <w:tab w:val="left" w:pos="360"/>
        </w:tabs>
        <w:spacing w:after="0" w:line="276" w:lineRule="auto"/>
        <w:ind w:left="1080" w:hanging="425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износа  који се добија множењем површине из достављене профактуре, са  износом од </w:t>
      </w:r>
      <w:r w:rsidR="009F5423"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9F5423"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>500 динара са ПДВ-ом</w:t>
      </w:r>
      <w:r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802A0E" w:rsidRPr="000A0766" w:rsidRDefault="00802A0E" w:rsidP="00802A0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2A0E" w:rsidRPr="000A0766" w:rsidRDefault="008C735C" w:rsidP="000C0E81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6</w:t>
      </w:r>
      <w:r w:rsidR="00802A0E"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) </w:t>
      </w:r>
      <w:r w:rsidR="009C4DA4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набавка и </w:t>
      </w:r>
      <w:r w:rsidR="009C6702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инсталацијакотлова на природни гас </w:t>
      </w:r>
      <w:r w:rsidR="009C6702" w:rsidRPr="00F52EFA">
        <w:rPr>
          <w:rFonts w:ascii="Times New Roman" w:hAnsi="Times New Roman" w:cs="Times New Roman"/>
          <w:b/>
          <w:bCs/>
          <w:sz w:val="24"/>
          <w:szCs w:val="24"/>
          <w:u w:val="single"/>
        </w:rPr>
        <w:t>и/илибиомасу (дрвнипелет, брикет, сечка), грејачaпростора, илизамена</w:t>
      </w:r>
      <w:r w:rsidR="00802A0E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постојећег грејача простора (котао или пећ) ефикаснијим</w:t>
      </w:r>
      <w:r w:rsidR="009C6702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,</w:t>
      </w:r>
      <w:r w:rsidR="00802A0E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за породичне куће и станове</w:t>
      </w:r>
      <w:r w:rsid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.</w:t>
      </w:r>
    </w:p>
    <w:p w:rsidR="00802A0E" w:rsidRPr="000A0766" w:rsidRDefault="00802A0E" w:rsidP="00802A0E">
      <w:pPr>
        <w:pStyle w:val="ListParagraph"/>
        <w:autoSpaceDE w:val="0"/>
        <w:autoSpaceDN w:val="0"/>
        <w:adjustRightInd w:val="0"/>
        <w:spacing w:after="0" w:line="240" w:lineRule="auto"/>
        <w:ind w:left="1077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lastRenderedPageBreak/>
        <w:t>Удео средства подстицаја износи 50% од вредности укупне инвестиције са ПДВ-ом по појединачној пријави, а максимално:</w:t>
      </w:r>
    </w:p>
    <w:p w:rsidR="00802A0E" w:rsidRPr="000A0766" w:rsidRDefault="00802A0E" w:rsidP="00802A0E">
      <w:pPr>
        <w:pStyle w:val="ListParagraph"/>
        <w:autoSpaceDE w:val="0"/>
        <w:autoSpaceDN w:val="0"/>
        <w:adjustRightInd w:val="0"/>
        <w:spacing w:after="0" w:line="240" w:lineRule="auto"/>
        <w:ind w:left="1077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-  85.000,00 динара са ПДВ-ом за котлове на гас;</w:t>
      </w:r>
    </w:p>
    <w:p w:rsidR="00802A0E" w:rsidRDefault="00802A0E" w:rsidP="00802A0E">
      <w:pPr>
        <w:pStyle w:val="ListParagraph"/>
        <w:autoSpaceDE w:val="0"/>
        <w:autoSpaceDN w:val="0"/>
        <w:adjustRightInd w:val="0"/>
        <w:spacing w:after="0" w:line="240" w:lineRule="auto"/>
        <w:ind w:left="1077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- 110.000,00 динара са ПДВ-ом за котлове на биомасу (пелет и сечка).</w:t>
      </w:r>
    </w:p>
    <w:p w:rsidR="004A2065" w:rsidRDefault="004A2065" w:rsidP="004A2065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4A2065" w:rsidRPr="00B724C0" w:rsidRDefault="004A2065" w:rsidP="004A2065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Style w:val="markedcontent"/>
          <w:rFonts w:ascii="Times New Roman" w:hAnsi="Times New Roman" w:cs="Times New Roman"/>
          <w:color w:val="FF0000"/>
          <w:sz w:val="24"/>
          <w:szCs w:val="24"/>
        </w:rPr>
      </w:pPr>
      <w:r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7) набавка и  инсталација котлова на природни гас </w:t>
      </w:r>
      <w:r w:rsidRPr="00F52EFA">
        <w:rPr>
          <w:rFonts w:ascii="Times New Roman" w:hAnsi="Times New Roman" w:cs="Times New Roman"/>
          <w:b/>
          <w:bCs/>
          <w:sz w:val="24"/>
          <w:szCs w:val="24"/>
          <w:u w:val="single"/>
        </w:rPr>
        <w:t>и/илибиомасу (дрвнипелет, брикет, сечка), грејачaпростора, илизамена</w:t>
      </w:r>
      <w:r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постојећег грејача простора (котао или пећ) ефикаснијим</w:t>
      </w:r>
      <w:r w:rsidR="00B724C0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застамбенезаједнице</w:t>
      </w:r>
    </w:p>
    <w:p w:rsidR="004A2065" w:rsidRPr="00F52EFA" w:rsidRDefault="004A2065" w:rsidP="004A2065">
      <w:pPr>
        <w:pStyle w:val="ListParagraph"/>
        <w:autoSpaceDE w:val="0"/>
        <w:autoSpaceDN w:val="0"/>
        <w:adjustRightInd w:val="0"/>
        <w:spacing w:after="0" w:line="240" w:lineRule="auto"/>
        <w:ind w:left="1077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 w:rsidRPr="00F52EFA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Удео средства подстицаја износи 50% од вредности укупне инвестиције са ПДВ-ом по појединачној пријави, а максимално:</w:t>
      </w:r>
    </w:p>
    <w:p w:rsidR="004A2065" w:rsidRPr="00F52EFA" w:rsidRDefault="004A2065" w:rsidP="004A2065">
      <w:pPr>
        <w:pStyle w:val="ListParagraph"/>
        <w:autoSpaceDE w:val="0"/>
        <w:autoSpaceDN w:val="0"/>
        <w:adjustRightInd w:val="0"/>
        <w:spacing w:after="0" w:line="240" w:lineRule="auto"/>
        <w:ind w:left="1077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 w:rsidRPr="00F52EFA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-  40.000,00 динара са ПДВ-ом за котлове на гас помножено са бројем станова у пријављеној стамбеној згради;</w:t>
      </w:r>
    </w:p>
    <w:p w:rsidR="004A2065" w:rsidRPr="000A0766" w:rsidRDefault="004A2065" w:rsidP="004A2065">
      <w:pPr>
        <w:pStyle w:val="ListParagraph"/>
        <w:autoSpaceDE w:val="0"/>
        <w:autoSpaceDN w:val="0"/>
        <w:adjustRightInd w:val="0"/>
        <w:spacing w:after="0" w:line="240" w:lineRule="auto"/>
        <w:ind w:left="1077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 w:rsidRPr="00F52EFA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- 50.000,00 динара са ПДВ-ом за котлове на биомасу (пелет и сечка) помножено са бројем станова у пријављеној стамбеној згради</w:t>
      </w:r>
      <w:r w:rsidRPr="000A0766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C46C0" w:rsidRPr="000A0766" w:rsidRDefault="007C46C0" w:rsidP="00802A0E">
      <w:pPr>
        <w:pStyle w:val="ListParagraph"/>
        <w:autoSpaceDE w:val="0"/>
        <w:autoSpaceDN w:val="0"/>
        <w:adjustRightInd w:val="0"/>
        <w:spacing w:after="0" w:line="240" w:lineRule="auto"/>
        <w:ind w:left="1077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</w:p>
    <w:p w:rsidR="00802A0E" w:rsidRPr="007041B8" w:rsidRDefault="004A2065" w:rsidP="00802A0E">
      <w:pPr>
        <w:pStyle w:val="ListParagraph"/>
        <w:autoSpaceDE w:val="0"/>
        <w:autoSpaceDN w:val="0"/>
        <w:adjustRightInd w:val="0"/>
        <w:spacing w:after="0" w:line="240" w:lineRule="auto"/>
        <w:ind w:left="1077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8</w:t>
      </w:r>
      <w:r w:rsidR="00802A0E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) </w:t>
      </w:r>
      <w:r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замена</w:t>
      </w:r>
      <w:r w:rsidR="006D76A1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постојеће или уградња нове </w:t>
      </w:r>
      <w:r w:rsidR="00802A0E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цевне мреже, грејних тела-радијатораи пратећег прибора за породичне куће</w:t>
      </w:r>
      <w:r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и станове</w:t>
      </w:r>
      <w:r w:rsidR="00983F94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8C735C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за ову меру се може конкурисати само заједно са мером замене постојећег грејача простора (котао или пећ) ефикаснијим из става 2. тачка 6), овог члана</w:t>
      </w:r>
      <w:r w:rsidR="00983F94" w:rsidRPr="007041B8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)</w:t>
      </w:r>
      <w:r w:rsidR="00F52EFA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02A0E" w:rsidRPr="007041B8" w:rsidRDefault="00802A0E" w:rsidP="00802A0E">
      <w:pPr>
        <w:pStyle w:val="ListParagraph"/>
        <w:autoSpaceDE w:val="0"/>
        <w:autoSpaceDN w:val="0"/>
        <w:adjustRightInd w:val="0"/>
        <w:spacing w:after="0" w:line="240" w:lineRule="auto"/>
        <w:ind w:left="1077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 w:rsidRPr="007041B8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Удео средства подстицаја износи 50% од вредности укупне инвестиције са ПДВ-ом по појединачној пријави, а максимално 120.000,00 динара са ПДВ-ом</w:t>
      </w:r>
      <w:r w:rsidR="00F52EFA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02A0E" w:rsidRPr="007041B8" w:rsidRDefault="00802A0E" w:rsidP="00802A0E">
      <w:pPr>
        <w:pStyle w:val="ListParagraph"/>
        <w:autoSpaceDE w:val="0"/>
        <w:autoSpaceDN w:val="0"/>
        <w:adjustRightInd w:val="0"/>
        <w:spacing w:after="0" w:line="240" w:lineRule="auto"/>
        <w:ind w:left="1077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</w:p>
    <w:p w:rsidR="00802A0E" w:rsidRPr="00F52EFA" w:rsidRDefault="004A2065" w:rsidP="00802A0E">
      <w:pPr>
        <w:pStyle w:val="ListParagraph"/>
        <w:autoSpaceDE w:val="0"/>
        <w:autoSpaceDN w:val="0"/>
        <w:adjustRightInd w:val="0"/>
        <w:spacing w:after="0" w:line="240" w:lineRule="auto"/>
        <w:ind w:left="1077"/>
        <w:jc w:val="both"/>
        <w:rPr>
          <w:rStyle w:val="markedcontent"/>
          <w:rFonts w:ascii="Times New Roman" w:hAnsi="Times New Roman" w:cs="Times New Roman"/>
          <w:sz w:val="24"/>
          <w:szCs w:val="24"/>
          <w:u w:val="single"/>
          <w:lang w:val="sr-Cyrl-CS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>9</w:t>
      </w:r>
      <w:r w:rsidR="00802A0E" w:rsidRPr="007041B8"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 xml:space="preserve">) </w:t>
      </w:r>
      <w:r w:rsidR="00802A0E" w:rsidRPr="007041B8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замен</w:t>
      </w: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а</w:t>
      </w:r>
      <w:r w:rsidR="00802A0E" w:rsidRPr="007041B8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постојеће или уградња нове цевне мреже, грејних тела-радијатораи пратећег </w:t>
      </w:r>
      <w:r w:rsidR="00802A0E" w:rsidRPr="00A05795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прибора</w:t>
      </w:r>
      <w:r w:rsidR="00B724C0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застамбенезаједнице</w:t>
      </w:r>
      <w:r w:rsidR="00736B74" w:rsidRPr="00A05795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, </w:t>
      </w:r>
      <w:r w:rsidR="005A0799" w:rsidRPr="00A05795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за</w:t>
      </w:r>
      <w:r w:rsidR="005A0799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ову мер</w:t>
      </w:r>
      <w:r w:rsidR="00662540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у</w:t>
      </w:r>
      <w:r w:rsidR="005A0799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се може конкурисати само заједно са мером замене постојећег грејача простора (котао или пећ) ефикаснијим</w:t>
      </w:r>
      <w:r w:rsidR="008C735C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из става 2. тачка </w:t>
      </w:r>
      <w:r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7</w:t>
      </w:r>
      <w:r w:rsidR="008C735C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), овог члана</w:t>
      </w:r>
      <w:r w:rsidR="00157AE0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или уколико је одобрен захтев да се зграда прикључи на даљински систем грејања.</w:t>
      </w:r>
    </w:p>
    <w:p w:rsidR="00802A0E" w:rsidRPr="000A0766" w:rsidRDefault="00802A0E" w:rsidP="00802A0E">
      <w:pPr>
        <w:pStyle w:val="ListParagraph"/>
        <w:autoSpaceDE w:val="0"/>
        <w:autoSpaceDN w:val="0"/>
        <w:adjustRightInd w:val="0"/>
        <w:spacing w:after="0" w:line="240" w:lineRule="auto"/>
        <w:ind w:left="1077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Удео средства подстицаја износи 50% од вредности укупне инвестиције са ПДВ-ом по поје</w:t>
      </w:r>
      <w:r w:rsidR="006622C1" w:rsidRPr="000A0766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диначној пријави, а максимално </w:t>
      </w:r>
      <w:r w:rsidRPr="000A0766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100.000,00 динара са ПДВ-ом помножено са бројем станова у пријављеној стамбеној згради</w:t>
      </w:r>
      <w:r w:rsidR="00F52EFA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C310E" w:rsidRPr="00430104" w:rsidRDefault="00CC310E" w:rsidP="00802A0E">
      <w:pPr>
        <w:pStyle w:val="ListParagraph"/>
        <w:autoSpaceDE w:val="0"/>
        <w:autoSpaceDN w:val="0"/>
        <w:adjustRightInd w:val="0"/>
        <w:spacing w:after="0" w:line="240" w:lineRule="auto"/>
        <w:ind w:left="1077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</w:pPr>
    </w:p>
    <w:p w:rsidR="00802A0E" w:rsidRPr="000A0766" w:rsidRDefault="004A2065" w:rsidP="00802A0E">
      <w:pPr>
        <w:pStyle w:val="ListParagraph"/>
        <w:autoSpaceDE w:val="0"/>
        <w:autoSpaceDN w:val="0"/>
        <w:adjustRightInd w:val="0"/>
        <w:spacing w:after="0" w:line="240" w:lineRule="auto"/>
        <w:ind w:left="1077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10</w:t>
      </w:r>
      <w:r w:rsidR="00802A0E"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) </w:t>
      </w:r>
      <w:r w:rsidR="00853970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набавка и </w:t>
      </w:r>
      <w:r w:rsidR="00802A0E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уградње топлотних пумпи </w:t>
      </w:r>
      <w:r w:rsidR="00853970" w:rsidRPr="00F52E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 </w:t>
      </w:r>
      <w:r w:rsidR="00853970" w:rsidRPr="00F52EFA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пратеће инсталације грејног система</w:t>
      </w:r>
      <w:r w:rsidR="00802A0E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(грејач простора или комбиновани грејач) за породичне куће</w:t>
      </w:r>
      <w:r w:rsid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.</w:t>
      </w:r>
    </w:p>
    <w:p w:rsidR="007C46C0" w:rsidRPr="000A0766" w:rsidRDefault="00802A0E" w:rsidP="00802A0E">
      <w:pPr>
        <w:pStyle w:val="ListParagraph"/>
        <w:autoSpaceDE w:val="0"/>
        <w:autoSpaceDN w:val="0"/>
        <w:adjustRightInd w:val="0"/>
        <w:spacing w:after="0" w:line="240" w:lineRule="auto"/>
        <w:ind w:left="1077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Удео средства подстицаја износи 50% од вредности укупне инвестиције са ПДВ-ом по појединачној пријави, а максимално 250.000,00 динара са ПДВ-ом</w:t>
      </w:r>
    </w:p>
    <w:p w:rsidR="00802A0E" w:rsidRPr="00A05795" w:rsidRDefault="00802A0E" w:rsidP="007041B8">
      <w:pPr>
        <w:pStyle w:val="ListParagraph"/>
        <w:autoSpaceDE w:val="0"/>
        <w:autoSpaceDN w:val="0"/>
        <w:adjustRightInd w:val="0"/>
        <w:spacing w:after="0" w:line="240" w:lineRule="auto"/>
        <w:ind w:left="1077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A05795">
        <w:rPr>
          <w:rFonts w:ascii="Times New Roman" w:hAnsi="Times New Roman" w:cs="Times New Roman"/>
          <w:sz w:val="24"/>
          <w:szCs w:val="24"/>
          <w:lang w:val="sr-Cyrl-CS"/>
        </w:rPr>
        <w:br/>
      </w:r>
      <w:r w:rsidR="00CF534A" w:rsidRPr="00A05795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1</w:t>
      </w:r>
      <w:r w:rsidR="004A2065" w:rsidRPr="00A05795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1</w:t>
      </w:r>
      <w:r w:rsidRPr="00A05795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) </w:t>
      </w:r>
      <w:r w:rsidR="009A3E25" w:rsidRPr="00A05795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набавка и у</w:t>
      </w:r>
      <w:r w:rsidRPr="00A05795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градње соларних колектора у инсталацију за централну припрему потрошне топле воде </w:t>
      </w:r>
      <w:r w:rsidR="00853970" w:rsidRPr="00A05795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за грејање санитарне потрошне топле воде и </w:t>
      </w:r>
      <w:r w:rsidR="00853970" w:rsidRPr="00A05795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пратећеинсталацијегрејногсистема</w:t>
      </w:r>
      <w:r w:rsidRPr="00A05795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за породичне куће</w:t>
      </w:r>
      <w:r w:rsidR="00F52EFA" w:rsidRPr="00A05795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.</w:t>
      </w:r>
    </w:p>
    <w:p w:rsidR="00647B4F" w:rsidRPr="00A05795" w:rsidRDefault="00F52EFA" w:rsidP="007041B8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Style w:val="markedcontent"/>
        </w:rPr>
      </w:pPr>
      <w:r w:rsidRPr="00A05795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Укупан износ с</w:t>
      </w:r>
      <w:r w:rsidRPr="00A05795">
        <w:rPr>
          <w:rFonts w:ascii="Times New Roman" w:hAnsi="Times New Roman" w:cs="Times New Roman"/>
          <w:bCs/>
          <w:sz w:val="24"/>
          <w:szCs w:val="24"/>
        </w:rPr>
        <w:t>редставаподстицајакојаседодељујузаовумеру, представљамањиизносод:</w:t>
      </w:r>
      <w:r w:rsidR="00647B4F" w:rsidRPr="00A05795">
        <w:rPr>
          <w:rStyle w:val="markedcontent"/>
        </w:rPr>
        <w:t>:</w:t>
      </w:r>
    </w:p>
    <w:p w:rsidR="00FA7911" w:rsidRPr="00A05795" w:rsidRDefault="00FA7911" w:rsidP="007041B8">
      <w:pPr>
        <w:pStyle w:val="ListParagraph"/>
        <w:numPr>
          <w:ilvl w:val="0"/>
          <w:numId w:val="32"/>
        </w:numPr>
        <w:tabs>
          <w:tab w:val="left" w:pos="360"/>
        </w:tabs>
        <w:spacing w:after="0" w:line="276" w:lineRule="auto"/>
        <w:ind w:left="1080" w:hanging="425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05795">
        <w:rPr>
          <w:rFonts w:ascii="Times New Roman" w:eastAsia="Times New Roman" w:hAnsi="Times New Roman" w:cs="Times New Roman"/>
          <w:sz w:val="24"/>
          <w:szCs w:val="24"/>
          <w:lang w:val="sr-Cyrl-CS"/>
        </w:rPr>
        <w:t>50% од вредности укупне инвестиције са ПДВ ом, а максимално  140.000,00 динара са ПДВ-ом, и</w:t>
      </w:r>
      <w:r w:rsidR="00F52EFA" w:rsidRPr="00A05795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647B4F" w:rsidRPr="00F52EFA" w:rsidRDefault="00FA7911" w:rsidP="007041B8">
      <w:pPr>
        <w:pStyle w:val="ListParagraph"/>
        <w:numPr>
          <w:ilvl w:val="0"/>
          <w:numId w:val="32"/>
        </w:numPr>
        <w:tabs>
          <w:tab w:val="left" w:pos="360"/>
        </w:tabs>
        <w:spacing w:after="0" w:line="276" w:lineRule="auto"/>
        <w:ind w:left="1080" w:hanging="425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52E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износа  који се добија множењем количине топле воде из достављене профактуре, са  износом од </w:t>
      </w:r>
      <w:r w:rsidR="009F5423" w:rsidRPr="00F52EFA">
        <w:rPr>
          <w:rFonts w:ascii="Times New Roman" w:eastAsia="Times New Roman" w:hAnsi="Times New Roman" w:cs="Times New Roman"/>
          <w:sz w:val="24"/>
          <w:szCs w:val="24"/>
          <w:lang w:val="sr-Cyrl-CS"/>
        </w:rPr>
        <w:t>650</w:t>
      </w:r>
      <w:r w:rsidRPr="00F52E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,00 динара </w:t>
      </w:r>
      <w:r w:rsidR="004958C6" w:rsidRPr="00F52EFA">
        <w:rPr>
          <w:rFonts w:ascii="Times New Roman" w:eastAsia="Times New Roman" w:hAnsi="Times New Roman" w:cs="Times New Roman"/>
          <w:sz w:val="24"/>
          <w:szCs w:val="24"/>
          <w:lang w:val="sr-Cyrl-CS"/>
        </w:rPr>
        <w:t>са ПДВ-ом</w:t>
      </w:r>
      <w:r w:rsidR="00647B4F" w:rsidRPr="00F52E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157AE0" w:rsidRDefault="000C0811" w:rsidP="00802A0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 w:rsidR="00AF3C37"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</w:p>
    <w:p w:rsidR="00157AE0" w:rsidRPr="00430104" w:rsidRDefault="00157AE0" w:rsidP="00802A0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lastRenderedPageBreak/>
        <w:tab/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>Домаћинстава не могу да конкуришу за више од једне мере енергетске ефикасности из овог члана, осим за мере из става 2. тач. 5</w:t>
      </w:r>
      <w:r w:rsidR="004D6CB8"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>)</w:t>
      </w:r>
      <w:r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>,8</w:t>
      </w:r>
      <w:r w:rsidR="004D6CB8"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>)</w:t>
      </w:r>
      <w:r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 9</w:t>
      </w:r>
      <w:r w:rsidR="004D6CB8"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>)</w:t>
      </w:r>
      <w:r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овог члана</w:t>
      </w:r>
      <w:r>
        <w:rPr>
          <w:rFonts w:ascii="Times New Roman" w:hAnsi="Times New Roman" w:cs="Times New Roman"/>
          <w:bCs/>
          <w:color w:val="FF0000"/>
          <w:sz w:val="24"/>
          <w:szCs w:val="24"/>
          <w:lang w:val="sr-Cyrl-CS"/>
        </w:rPr>
        <w:t>.</w:t>
      </w:r>
    </w:p>
    <w:p w:rsidR="00802A0E" w:rsidRPr="000A0766" w:rsidRDefault="00157AE0" w:rsidP="00802A0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="00802A0E"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Критеријуми енергетске ефикасности се одређују јавним позивом за привредне субјекте, али морају да задовоље следеће минималне услове: </w:t>
      </w:r>
    </w:p>
    <w:p w:rsidR="00802A0E" w:rsidRPr="000A0766" w:rsidRDefault="00802A0E" w:rsidP="00802A0E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Спољна столарија са следећим минималним техничким карактеристикама (U-коефицијент прелаза топлоте):</w:t>
      </w:r>
    </w:p>
    <w:p w:rsidR="00802A0E" w:rsidRPr="000A0766" w:rsidRDefault="00802A0E" w:rsidP="00802A0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>- U≤ 1,5 W/метру квадратном K за прозоре и балконска врата</w:t>
      </w:r>
    </w:p>
    <w:p w:rsidR="00802A0E" w:rsidRPr="000A0766" w:rsidRDefault="00802A0E" w:rsidP="00802A0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>- U ≤ 1,6 W/метру квадратном K за спољна врата</w:t>
      </w:r>
    </w:p>
    <w:p w:rsidR="00802A0E" w:rsidRPr="000A0766" w:rsidRDefault="00802A0E" w:rsidP="00802A0E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Спољни зид на породичним кућамаследећих карактеристика:</w:t>
      </w:r>
    </w:p>
    <w:p w:rsidR="00BB0EFA" w:rsidRDefault="00802A0E" w:rsidP="00802A0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- минимална дебљина за термичку изолацију износи 10 cm, осим уколико нема  техничких могућности да се постави та дебљина изолације. Боја спољашњег омотача/фасаде треба да буде усклађена са традиционалном локалном архитектуром, избегавајући тренд јарких и рефлектујућих неадекватних колорита</w:t>
      </w:r>
    </w:p>
    <w:p w:rsidR="00BB0EFA" w:rsidRPr="007041B8" w:rsidRDefault="00802A0E" w:rsidP="007041B8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041B8">
        <w:rPr>
          <w:rFonts w:ascii="Times New Roman" w:hAnsi="Times New Roman" w:cs="Times New Roman"/>
          <w:bCs/>
          <w:sz w:val="24"/>
          <w:szCs w:val="24"/>
          <w:lang w:val="sr-Cyrl-CS"/>
        </w:rPr>
        <w:t>Минимални степен корисности котла (грејача простора) на  биомасу (дрвни пелет, брикет, сечка) износи 85%;</w:t>
      </w:r>
    </w:p>
    <w:p w:rsidR="00CF534A" w:rsidRPr="000A0766" w:rsidRDefault="00802A0E" w:rsidP="007041B8">
      <w:pPr>
        <w:pStyle w:val="ListParagraph"/>
        <w:numPr>
          <w:ilvl w:val="0"/>
          <w:numId w:val="1"/>
        </w:numPr>
        <w:rPr>
          <w:lang w:val="sr-Cyrl-CS"/>
        </w:rPr>
      </w:pPr>
      <w:r w:rsidRPr="007041B8">
        <w:rPr>
          <w:rFonts w:ascii="Times New Roman" w:hAnsi="Times New Roman" w:cs="Times New Roman"/>
          <w:bCs/>
          <w:sz w:val="24"/>
          <w:szCs w:val="24"/>
          <w:lang w:val="sr-Cyrl-CS"/>
        </w:rPr>
        <w:t>Минимални степен корисности котла (грејача простора) на  природни гас износи 90%;</w:t>
      </w:r>
    </w:p>
    <w:p w:rsidR="00802A0E" w:rsidRPr="000A0766" w:rsidRDefault="00802A0E" w:rsidP="00802A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>Додатни услови за доделу средстава подстицаја за енергетску санацију стамбених објекта:</w:t>
      </w:r>
    </w:p>
    <w:p w:rsidR="00802A0E" w:rsidRPr="000A0766" w:rsidRDefault="007F7EE3" w:rsidP="00AF3C37">
      <w:pPr>
        <w:pStyle w:val="ListParagraph"/>
        <w:numPr>
          <w:ilvl w:val="0"/>
          <w:numId w:val="18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>За мере из</w:t>
      </w:r>
      <w:r w:rsidR="00802A0E"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став</w:t>
      </w:r>
      <w:r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а2. </w:t>
      </w:r>
      <w:r w:rsidR="00802A0E"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>тач</w:t>
      </w:r>
      <w:r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>3) и 4) овог члана  с</w:t>
      </w:r>
      <w:r w:rsidR="00802A0E"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редства подстицаја за термичку изолацију неће се одобравати за појединачне етаже стамбених објеката. Уколико стамбени објекат има два или више власника, пријаву подноси један од власника </w:t>
      </w:r>
      <w:r w:rsidR="00802A0E"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уз писмену сагласност осталих власника. Сутерени чији је фасадни зид обложен каменом или сличним материјалом не морају се термички изоловати.</w:t>
      </w:r>
    </w:p>
    <w:p w:rsidR="00802A0E" w:rsidRPr="000A0766" w:rsidRDefault="00802A0E" w:rsidP="00AF3C37">
      <w:pPr>
        <w:pStyle w:val="ListParagraph"/>
        <w:numPr>
          <w:ilvl w:val="0"/>
          <w:numId w:val="18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Двојни објекти различитих власника као и објекти у низу третирају се као засебни објекти.</w:t>
      </w:r>
    </w:p>
    <w:p w:rsidR="00BB0EFA" w:rsidRPr="007041B8" w:rsidRDefault="007F7EE3" w:rsidP="008A3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>За мере из става 2. тач 1) и 2) овог чланас</w:t>
      </w:r>
      <w:r w:rsidR="008A3C8E" w:rsidRPr="00F52EFA">
        <w:rPr>
          <w:rFonts w:ascii="Times New Roman" w:hAnsi="Times New Roman" w:cs="Times New Roman"/>
          <w:sz w:val="24"/>
          <w:szCs w:val="24"/>
        </w:rPr>
        <w:t xml:space="preserve">редствасенећеодобраватизанабавку и уградњупојединачнихпрозора и врата. </w:t>
      </w:r>
      <w:r w:rsidR="008A3C8E" w:rsidRPr="00F52EFA">
        <w:rPr>
          <w:rFonts w:ascii="Times New Roman" w:hAnsi="Times New Roman" w:cs="Times New Roman"/>
          <w:sz w:val="24"/>
          <w:szCs w:val="24"/>
          <w:lang w:val="sr-Cyrl-CS"/>
        </w:rPr>
        <w:t>Средства се неће одобравати за набавку улазних врата стамбених објеката која нису у директној вези са грејаним простором</w:t>
      </w:r>
      <w:r w:rsidR="008A3C8E" w:rsidRPr="007041B8">
        <w:rPr>
          <w:rFonts w:ascii="Times New Roman" w:hAnsi="Times New Roman" w:cs="Times New Roman"/>
          <w:sz w:val="24"/>
          <w:szCs w:val="24"/>
        </w:rPr>
        <w:t>.</w:t>
      </w:r>
    </w:p>
    <w:p w:rsidR="008A3C8E" w:rsidRPr="007041B8" w:rsidRDefault="008A3C8E" w:rsidP="00BB0E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sr-Cyrl-CS"/>
        </w:rPr>
      </w:pPr>
      <w:r w:rsidRPr="007041B8">
        <w:rPr>
          <w:rFonts w:ascii="Times New Roman" w:hAnsi="Times New Roman" w:cs="Times New Roman"/>
          <w:sz w:val="24"/>
          <w:szCs w:val="24"/>
          <w:lang w:val="sr-Cyrl-CS"/>
        </w:rPr>
        <w:t>За стамбене објекте са више етажа једног власника, средства се могу користити за замену столарије на једној или свим етажама с тим да замена столарије на свакој од етажа мора бити комплетна.</w:t>
      </w:r>
    </w:p>
    <w:p w:rsidR="008A3C8E" w:rsidRPr="00BB0EFA" w:rsidRDefault="008A3C8E" w:rsidP="00BB0E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sr-Cyrl-CS"/>
        </w:rPr>
      </w:pPr>
      <w:r w:rsidRPr="007041B8">
        <w:rPr>
          <w:rFonts w:ascii="Times New Roman" w:hAnsi="Times New Roman" w:cs="Times New Roman"/>
          <w:sz w:val="24"/>
          <w:szCs w:val="24"/>
          <w:lang w:val="sr-Cyrl-CS"/>
        </w:rPr>
        <w:t>Власници појединачних етажа у стамбеном објекту подносе појединачне пријаве за замену столарије</w:t>
      </w:r>
      <w:r w:rsidR="00BB0EFA" w:rsidRPr="007041B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02A0E" w:rsidRPr="000A0766" w:rsidRDefault="00AF3C37" w:rsidP="00802A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="00802A0E"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Критеријуми за оцењивање пријава на Јавни позив за домаћинства и стамбе</w:t>
      </w:r>
      <w:r w:rsidR="007A44F1"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не за</w:t>
      </w:r>
      <w:r w:rsidR="005B773B"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једн</w:t>
      </w:r>
      <w:r w:rsidR="00723251"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ице  дати су у члану 26</w:t>
      </w:r>
      <w:r w:rsidR="00802A0E"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овог Правилника. </w:t>
      </w:r>
    </w:p>
    <w:p w:rsidR="00802A0E" w:rsidRPr="00430104" w:rsidRDefault="00802A0E" w:rsidP="00802A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>Прихватљиви трошкови</w:t>
      </w:r>
    </w:p>
    <w:p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>Члан 7.</w:t>
      </w:r>
    </w:p>
    <w:p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>Прихватљиви инвестициони трошкови су трошкови са урачунатим ПДВ-ом.</w:t>
      </w:r>
    </w:p>
    <w:p w:rsidR="002C6A6A" w:rsidRPr="000A0766" w:rsidRDefault="002C6A6A" w:rsidP="00802A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6A6A" w:rsidRPr="000A0766" w:rsidRDefault="002C6A6A" w:rsidP="002C6A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Pr="000A0766">
        <w:rPr>
          <w:rFonts w:ascii="Times New Roman" w:hAnsi="Times New Roman" w:cs="Times New Roman"/>
          <w:b/>
          <w:sz w:val="24"/>
          <w:szCs w:val="24"/>
        </w:rPr>
        <w:t>8</w:t>
      </w: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2C6A6A" w:rsidRPr="000A0766" w:rsidRDefault="002C6A6A" w:rsidP="002C6A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sr-Cyrl-CS"/>
        </w:rPr>
      </w:pPr>
    </w:p>
    <w:p w:rsidR="002C6A6A" w:rsidRPr="000A0766" w:rsidRDefault="002C6A6A" w:rsidP="002C6A6A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Не прихватају се трошкови радова, набавка материјала и опрема који настану пре првог обиласка комисије за преглед и оцену поднетих захтева за суфинасирање пројеката енергетске ефикасности. </w:t>
      </w:r>
    </w:p>
    <w:p w:rsidR="002C6A6A" w:rsidRPr="000A0766" w:rsidRDefault="002C6A6A" w:rsidP="002C6A6A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lastRenderedPageBreak/>
        <w:t>Неприхватљиви трошкови – Трошкови који неће бити финансирани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јавним конкурсом из буџета Општине</w:t>
      </w:r>
      <w:r w:rsidR="00D863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Житорађа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су:</w:t>
      </w:r>
    </w:p>
    <w:p w:rsidR="002C6A6A" w:rsidRPr="000A0766" w:rsidRDefault="002C6A6A" w:rsidP="002C6A6A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Трошкови који су у вези са набавком опреме: царински и административни трошкови</w:t>
      </w:r>
    </w:p>
    <w:p w:rsidR="002C6A6A" w:rsidRPr="000A0766" w:rsidRDefault="002C6A6A" w:rsidP="002C6A6A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Трошкови у вези са одобравањем и спровођењем кредитног задужења: трошкови одобравања кредита, трошкови камата, трошкови кредитног бироа, трошкови осигурања кредита и сл.</w:t>
      </w:r>
    </w:p>
    <w:p w:rsidR="002C6A6A" w:rsidRPr="000A0766" w:rsidRDefault="002C6A6A" w:rsidP="002C6A6A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Рефундација трошкова за већ набављену опрему и извршене услуге (плаћене или испоручене)</w:t>
      </w:r>
    </w:p>
    <w:p w:rsidR="005974D3" w:rsidRPr="000A0766" w:rsidRDefault="002C6A6A" w:rsidP="005974D3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Набавка опреме коју подносилац захтева за бесповратна средства сам производи или за услуге које  подносилац захтева сам извршава </w:t>
      </w:r>
    </w:p>
    <w:p w:rsidR="002C6A6A" w:rsidRPr="000A0766" w:rsidRDefault="002C6A6A" w:rsidP="005974D3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Други трошкове који нису у складу са мерама енергетске санације</w:t>
      </w:r>
    </w:p>
    <w:p w:rsidR="002C6A6A" w:rsidRPr="000A0766" w:rsidRDefault="002C6A6A" w:rsidP="002C6A6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6A6A" w:rsidRPr="000A0766" w:rsidRDefault="002C6A6A" w:rsidP="002C6A6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6A6A" w:rsidRPr="000A0766" w:rsidRDefault="002C6A6A" w:rsidP="002C6A6A">
      <w:pPr>
        <w:tabs>
          <w:tab w:val="left" w:pos="385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I</w:t>
      </w:r>
      <w:r w:rsidRPr="000A0766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0A076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КОРИСНИЦИ СРЕДСТАВА</w:t>
      </w:r>
    </w:p>
    <w:p w:rsidR="002C6A6A" w:rsidRPr="000A0766" w:rsidRDefault="002C6A6A" w:rsidP="002C6A6A">
      <w:pPr>
        <w:tabs>
          <w:tab w:val="left" w:pos="385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C6A6A" w:rsidRPr="000A0766" w:rsidRDefault="002C6A6A" w:rsidP="002C6A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Pr="000A0766">
        <w:rPr>
          <w:rFonts w:ascii="Times New Roman" w:hAnsi="Times New Roman" w:cs="Times New Roman"/>
          <w:b/>
          <w:sz w:val="24"/>
          <w:szCs w:val="24"/>
        </w:rPr>
        <w:t>9</w:t>
      </w: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2C6A6A" w:rsidRPr="000A0766" w:rsidRDefault="002C6A6A" w:rsidP="002C6A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C6A6A" w:rsidRPr="000A0766" w:rsidRDefault="002C6A6A" w:rsidP="002C6A6A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Директни корисници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средстава за реализацију мера енергетске санације су привредни субјекти.</w:t>
      </w:r>
    </w:p>
    <w:p w:rsidR="002C6A6A" w:rsidRPr="000A0766" w:rsidRDefault="002C6A6A" w:rsidP="002C6A6A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Привредни субјекти су дужни да корисницима испоруче материјале и опрему одговарајућег квалитета и изврше услуге у складу са одредбама уговора и у договореним роковима.</w:t>
      </w:r>
    </w:p>
    <w:p w:rsidR="002C6A6A" w:rsidRPr="000A0766" w:rsidRDefault="002C6A6A" w:rsidP="00960C01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C6A6A" w:rsidRPr="000A0766" w:rsidRDefault="002C6A6A" w:rsidP="002C6A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 w:rsidRPr="000A0766">
        <w:rPr>
          <w:rFonts w:ascii="Times New Roman" w:hAnsi="Times New Roman" w:cs="Times New Roman"/>
          <w:b/>
          <w:sz w:val="24"/>
          <w:szCs w:val="24"/>
        </w:rPr>
        <w:t>0</w:t>
      </w: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2C6A6A" w:rsidRPr="000A0766" w:rsidRDefault="002C6A6A" w:rsidP="002C6A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0A0766" w:rsidRDefault="002C6A6A" w:rsidP="00960C01">
      <w:pPr>
        <w:spacing w:after="0" w:line="240" w:lineRule="auto"/>
        <w:ind w:firstLine="612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Крајњи корисници</w:t>
      </w:r>
      <w:bookmarkStart w:id="3" w:name="_Hlk66823993"/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бесповратних средстава су домаћинства</w:t>
      </w:r>
      <w:bookmarkEnd w:id="3"/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960C01" w:rsidRPr="000A0766" w:rsidRDefault="00960C01" w:rsidP="00960C01">
      <w:pPr>
        <w:spacing w:after="0" w:line="240" w:lineRule="auto"/>
        <w:ind w:firstLine="612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60C01" w:rsidRPr="000A0766" w:rsidRDefault="00960C01" w:rsidP="00960C01">
      <w:pPr>
        <w:spacing w:after="0" w:line="240" w:lineRule="auto"/>
        <w:ind w:firstLine="612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0A0766" w:rsidRDefault="00802A0E" w:rsidP="00802A0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II</w:t>
      </w:r>
      <w:r w:rsidR="002C6A6A" w:rsidRPr="000A0766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I</w:t>
      </w:r>
      <w:r w:rsidRPr="000A076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ИМЕНОВАЊЕ И НАДЛЕЖНОСТИ КОМИСИЈЕ</w:t>
      </w:r>
    </w:p>
    <w:p w:rsidR="00802A0E" w:rsidRPr="000A0766" w:rsidRDefault="00802A0E" w:rsidP="00802A0E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2C6A6A" w:rsidRPr="000A0766">
        <w:rPr>
          <w:rFonts w:ascii="Times New Roman" w:hAnsi="Times New Roman" w:cs="Times New Roman"/>
          <w:b/>
          <w:sz w:val="24"/>
          <w:szCs w:val="24"/>
        </w:rPr>
        <w:t>11</w:t>
      </w: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0A0766" w:rsidRDefault="005B773B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Општинско </w:t>
      </w:r>
      <w:r w:rsidR="00802A0E" w:rsidRPr="000A0766">
        <w:rPr>
          <w:rFonts w:ascii="Times New Roman" w:hAnsi="Times New Roman" w:cs="Times New Roman"/>
          <w:sz w:val="24"/>
          <w:szCs w:val="24"/>
          <w:lang w:val="sr-Cyrl-CS"/>
        </w:rPr>
        <w:t>већеопштине</w:t>
      </w:r>
      <w:r w:rsidR="00D863BB">
        <w:rPr>
          <w:rFonts w:ascii="Times New Roman" w:hAnsi="Times New Roman" w:cs="Times New Roman"/>
          <w:sz w:val="24"/>
          <w:szCs w:val="24"/>
          <w:lang w:val="sr-Cyrl-CS"/>
        </w:rPr>
        <w:t>Житорађа</w:t>
      </w:r>
      <w:r w:rsidR="00802A0E"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 доноси Решење о образовању комисије за реализацију мера енергетске </w:t>
      </w:r>
      <w:r w:rsidR="00802A0E"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="00802A0E"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 (у даљем тексту Комисија).</w:t>
      </w: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Јавни конкурси за суфинансирање мера енергетске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име Општине</w:t>
      </w:r>
      <w:r w:rsidR="00D863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Житорађа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спроводи Комисија, коју Општинско веће општине </w:t>
      </w:r>
      <w:r w:rsidR="00D863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Житорађа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формира Решењем о образовању комисије.  </w:t>
      </w: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Решењем о образовању Комисије утврђују се: број чланова Комисије, основни подаци о члановима Комисије (име и презиме, назив радног места), основни задаци  и друга питања од значаја за рад Комисије. </w:t>
      </w:r>
    </w:p>
    <w:p w:rsidR="00802A0E" w:rsidRPr="000A0766" w:rsidRDefault="00D863BB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="00802A0E"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пштина  је дужна да, на захтев Управе, као члана комисије  из става 1. овог члана укључи лице које именује Управа</w:t>
      </w:r>
    </w:p>
    <w:p w:rsidR="00AF3C37" w:rsidRPr="000A0766" w:rsidRDefault="00802A0E" w:rsidP="00960C0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Чланови Комисије за свој рад имају право на накнаду.</w:t>
      </w:r>
    </w:p>
    <w:p w:rsidR="00960C01" w:rsidRPr="000A0766" w:rsidRDefault="00960C01" w:rsidP="00960C0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B186A" w:rsidRDefault="00FB186A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B186A" w:rsidRDefault="00FB186A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0A0766" w:rsidRDefault="00463036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2C6A6A" w:rsidRPr="000A0766">
        <w:rPr>
          <w:rFonts w:ascii="Times New Roman" w:hAnsi="Times New Roman" w:cs="Times New Roman"/>
          <w:b/>
          <w:sz w:val="24"/>
          <w:szCs w:val="24"/>
        </w:rPr>
        <w:t>12</w:t>
      </w:r>
      <w:r w:rsidR="00802A0E"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Основни задаци Комисије нарочито обухватају:</w:t>
      </w: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>Припрема конкурсне документације за привредне субјекте и домаћинства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(јавни позив, образац пријаве, и друго ).</w:t>
      </w: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>Оглашавање јавних конкурса и пратеће документације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на огласној табли и званичној интернет страници Општине </w:t>
      </w:r>
      <w:r w:rsidR="00D863BB">
        <w:rPr>
          <w:rFonts w:ascii="Times New Roman" w:hAnsi="Times New Roman" w:cs="Times New Roman"/>
          <w:bCs/>
          <w:sz w:val="24"/>
          <w:szCs w:val="24"/>
          <w:lang w:val="sr-Cyrl-CS"/>
        </w:rPr>
        <w:t>Житорађа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;</w:t>
      </w: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>Пријем и контрола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приспелих захтева;</w:t>
      </w: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>Рангирање приспелих захтева и избор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пријављених привредних субјеката и домаћинстава;</w:t>
      </w: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Објављивање прелиминарне листе изабраних директних корисника и крајњих корисника на огласној табли и званичној интернет страници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>општине</w:t>
      </w:r>
      <w:r w:rsidR="00D863BB">
        <w:rPr>
          <w:rFonts w:ascii="Times New Roman" w:hAnsi="Times New Roman" w:cs="Times New Roman"/>
          <w:sz w:val="24"/>
          <w:szCs w:val="24"/>
          <w:lang w:val="sr-Cyrl-CS"/>
        </w:rPr>
        <w:t>Житорађа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>, разматрање приговора на прелиминарну листу изабраних привредних субјеката и домаћинстава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 доношење. Прелиминарна ранг листа крајњих корисника представља основ за теренски обилазак Комисије;</w:t>
      </w: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>Доношење коначне листе изабраних директних корисника и предлога коначне листе изабраних крајњих корисника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којима је признато право на бесповратна средства;</w:t>
      </w: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Израда предлога Уговора о спровођењу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мера енергетске санације и 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Решења о коначној листи директних и крајњих корисника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за спровођење мера енергетске санације, а које се финансирају из буџета </w:t>
      </w:r>
      <w:r w:rsidR="00D863BB">
        <w:rPr>
          <w:rFonts w:ascii="Times New Roman" w:hAnsi="Times New Roman" w:cs="Times New Roman"/>
          <w:bCs/>
          <w:sz w:val="24"/>
          <w:szCs w:val="24"/>
          <w:lang w:val="sr-Cyrl-CS"/>
        </w:rPr>
        <w:t>о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пштине </w:t>
      </w:r>
      <w:r w:rsidR="00D863BB">
        <w:rPr>
          <w:rFonts w:ascii="Times New Roman" w:hAnsi="Times New Roman" w:cs="Times New Roman"/>
          <w:bCs/>
          <w:sz w:val="24"/>
          <w:szCs w:val="24"/>
          <w:lang w:val="sr-Cyrl-CS"/>
        </w:rPr>
        <w:t>Житорађа.</w:t>
      </w: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Комисија је независна у свом раду.</w:t>
      </w:r>
      <w:r w:rsidR="00D863B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Комисија је дужна да 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Општинском већу достави записнике и извештај о  раду.</w:t>
      </w:r>
    </w:p>
    <w:p w:rsidR="00802A0E" w:rsidRPr="000A0766" w:rsidRDefault="00802A0E" w:rsidP="00802A0E">
      <w:pPr>
        <w:spacing w:after="0"/>
        <w:ind w:firstLine="612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Теренски рад Комисије обухвата </w:t>
      </w:r>
      <w:r w:rsidRPr="000A076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спроведе најмање два најављена обиласка, и то:</w:t>
      </w:r>
    </w:p>
    <w:p w:rsidR="00802A0E" w:rsidRPr="000A0766" w:rsidRDefault="00802A0E" w:rsidP="00802A0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пре радова приликом евалуације пријаве ради оцене почетног стања објекта и веродостојности података из поднете пријаве, као  и оправданост  предложених мера енергетске санације; </w:t>
      </w:r>
    </w:p>
    <w:p w:rsidR="00802A0E" w:rsidRPr="000A0766" w:rsidRDefault="00802A0E" w:rsidP="00802A0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након спроведених радова ради утврђивања чињеничног стања по пријави завршетка радова.  </w:t>
      </w: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bookmarkStart w:id="4" w:name="_Hlk66991393"/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Приликом теренског обиласка Комисија на лицу места врши преглед поднетих захтева, уз обавезно присуство подносиоца захтева, сачињава се Записник у два примерка, при чему један примерак остаје подносиоцу пријаве, а други задржава Комисија. </w:t>
      </w: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>Записник  садржи и технички извештај о постојећем стању објекта након реализованих мера.</w:t>
      </w: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>Комисија је дужна да приликом посете утврди да ли постоје индиције о незаконитим радњама или грубом кршењу уговорних обавеза затражи поступање у складу са одредбама уговора и законским оквиром.</w:t>
      </w: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Комисија прати реализацију мера и врши контролу њихове реализације. Праћење реализације мера обухвата:</w:t>
      </w:r>
    </w:p>
    <w:p w:rsidR="00802A0E" w:rsidRPr="000A0766" w:rsidRDefault="00802A0E" w:rsidP="00802A0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Обавезу директног/крајњег корисника средстава да обавештава Комисију о реализацији мера, у роковима одређеним уговором и да омогући Комисији да изврши увид у релевантну документацију насталу у току реализације активности;</w:t>
      </w:r>
    </w:p>
    <w:p w:rsidR="00802A0E" w:rsidRPr="000A0766" w:rsidRDefault="00802A0E" w:rsidP="00802A0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Прикупљање информација од директног/крајњег корисника средстава;</w:t>
      </w:r>
    </w:p>
    <w:p w:rsidR="00802A0E" w:rsidRPr="000A0766" w:rsidRDefault="00802A0E" w:rsidP="00802A0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Друге активности предвиђене уговором;</w:t>
      </w:r>
    </w:p>
    <w:p w:rsidR="00AF3C37" w:rsidRPr="000A0766" w:rsidRDefault="00802A0E" w:rsidP="00960C01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Припрему  извештаје о напретку и обавештавање надлежних органа и јавности.</w:t>
      </w:r>
    </w:p>
    <w:p w:rsidR="00960C01" w:rsidRPr="000A0766" w:rsidRDefault="00960C01" w:rsidP="003B4758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FB186A" w:rsidRDefault="00FB186A" w:rsidP="00E7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B186A" w:rsidRDefault="00FB186A" w:rsidP="00E7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B186A" w:rsidRPr="00430104" w:rsidRDefault="00FB186A" w:rsidP="00E7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2A0E" w:rsidRPr="000A0766" w:rsidRDefault="00463036" w:rsidP="00E7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 xml:space="preserve">Члан </w:t>
      </w:r>
      <w:r w:rsidR="002C6A6A" w:rsidRPr="000A0766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802A0E"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802A0E" w:rsidRPr="000A0766" w:rsidRDefault="00802A0E" w:rsidP="00802A0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02A0E" w:rsidRPr="000A0766" w:rsidRDefault="00AF3C37" w:rsidP="00802A0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="00802A0E"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Рокови за реализацију</w:t>
      </w:r>
    </w:p>
    <w:p w:rsidR="00802A0E" w:rsidRPr="000A0766" w:rsidRDefault="00802A0E" w:rsidP="00802A0E">
      <w:pPr>
        <w:pStyle w:val="ListParagraph"/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рок за пријаву на Јавни позив за директне кориснике средстава је најмање 15 дана;</w:t>
      </w:r>
    </w:p>
    <w:p w:rsidR="00802A0E" w:rsidRPr="000A0766" w:rsidRDefault="00802A0E" w:rsidP="00802A0E">
      <w:pPr>
        <w:pStyle w:val="ListParagraph"/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евалуација пријава на Јавни позив директних корисника (привредни субјекти) средстава и доношење прелиминарне ранг листе не може бити дужe од 15 дана;</w:t>
      </w:r>
    </w:p>
    <w:p w:rsidR="00802A0E" w:rsidRPr="000A0766" w:rsidRDefault="00802A0E" w:rsidP="00802A0E">
      <w:pPr>
        <w:pStyle w:val="ListParagraph"/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рок за пријаву крајњих корисника (домаћинства и стамбене заједнице) на Јавни позив је најмање 21 дан;</w:t>
      </w:r>
    </w:p>
    <w:p w:rsidR="00802A0E" w:rsidRPr="000A0766" w:rsidRDefault="00802A0E" w:rsidP="00802A0E">
      <w:pPr>
        <w:pStyle w:val="ListParagraph"/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евалуација пријава крајњих корисника и доношење прелиминарне ранг листe крајњих корисника не може бити дужe од  15  дана;</w:t>
      </w:r>
    </w:p>
    <w:p w:rsidR="00802A0E" w:rsidRPr="000A0766" w:rsidRDefault="00802A0E" w:rsidP="00960C01">
      <w:pPr>
        <w:pStyle w:val="ListParagraph"/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доношење коначне ранг листе директних / крајњих корисника не може бити дуже  од  15  дана од дана подношења последњег приговора;</w:t>
      </w:r>
      <w:bookmarkEnd w:id="4"/>
    </w:p>
    <w:p w:rsidR="00960C01" w:rsidRPr="000A0766" w:rsidRDefault="00960C01" w:rsidP="00960C0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2C6A6A" w:rsidRPr="000A0766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0A076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ПОСТУПАК ДОДЕЛЕ СРЕДСТАВА</w:t>
      </w:r>
    </w:p>
    <w:p w:rsidR="00802A0E" w:rsidRPr="000A0766" w:rsidRDefault="00802A0E" w:rsidP="00802A0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0A0766" w:rsidRDefault="005B773B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</w:t>
      </w:r>
      <w:r w:rsidR="002C6A6A"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14</w:t>
      </w:r>
      <w:r w:rsidR="00802A0E"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802A0E" w:rsidRPr="000A0766" w:rsidRDefault="00802A0E" w:rsidP="00802A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:rsidR="00802A0E" w:rsidRPr="000A0766" w:rsidRDefault="00D863BB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Средства Буџета </w:t>
      </w:r>
      <w:r w:rsidR="00802A0E"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Општине за </w:t>
      </w:r>
      <w:r w:rsidR="00802A0E"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суфинансирању мера енергетске санацијепородичних кућа и станова </w:t>
      </w:r>
      <w:r w:rsidR="00802A0E"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додељују се у складу са одредбама овог Правилника. </w:t>
      </w: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Расподела средстава из става 1. овог члана обухвата расписивање јавног позива за привредне субјекте, прикупљање и комплетирање пријава на јавни позив, контролу формалне исправности и комплетности пријава, испуњености услова и оцењивање привредних субјеката ради утврђивање листе директних корисника и доношење акта о избору директних корисника, као и, расписивање јавног позива за грађане/стамбене зајенице, прикупљање и комплетирање пријава, контролу формалне исправности и комплетности пријава, оцењивање ради утврђивања листе крајњих корисника на основу критеријума из јавног позива, доношење акта о избору крајњих корисника, реализацију и извештавање.</w:t>
      </w:r>
    </w:p>
    <w:p w:rsidR="00647B4F" w:rsidRPr="000A0766" w:rsidRDefault="00647B4F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Јавни позив за директне кориснике (привредне субјекте)</w:t>
      </w:r>
    </w:p>
    <w:p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02A0E" w:rsidRPr="000A0766" w:rsidRDefault="002C6A6A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15</w:t>
      </w:r>
      <w:r w:rsidR="00802A0E"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CS"/>
        </w:rPr>
      </w:pPr>
    </w:p>
    <w:p w:rsidR="00647B4F" w:rsidRPr="00F52EFA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Одлуку о расписивању јавног позива за избор директних корисника доноси општинско веће општине </w:t>
      </w:r>
      <w:r w:rsidR="00D863BB">
        <w:rPr>
          <w:rFonts w:ascii="Times New Roman" w:hAnsi="Times New Roman" w:cs="Times New Roman"/>
          <w:bCs/>
          <w:sz w:val="24"/>
          <w:szCs w:val="24"/>
          <w:lang w:val="sr-Cyrl-CS"/>
        </w:rPr>
        <w:t>Житорађа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 </w:t>
      </w:r>
      <w:r w:rsidR="00E06A16"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>Јавни позивсе расписуј</w:t>
      </w:r>
      <w:r w:rsidR="00647B4F"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>е за све мере из члана 6. овог правилника</w:t>
      </w:r>
      <w:r w:rsidR="00BB0EFA"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Јавни конкурс за избор директних корисника спроводи Комисија. </w:t>
      </w: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Пријава подразумева подношење документације у року који је утврђен јавним позивом, а подноси се Комисији.</w:t>
      </w: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Јавни позив из става 1. овог члана се обавезно објав</w:t>
      </w:r>
      <w:r w:rsidR="00A0579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љује на интернет страници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Општине, а најава јавног позива и у локалним медијима. </w:t>
      </w:r>
    </w:p>
    <w:p w:rsidR="00802A0E" w:rsidRPr="00430104" w:rsidRDefault="00802A0E" w:rsidP="00802A0E">
      <w:pPr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 w:rsidR="002C6A6A" w:rsidRPr="000A0766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802A0E" w:rsidRPr="000A0766" w:rsidRDefault="00802A0E" w:rsidP="00802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јавном конкурсу могу учествовати привредни субјекти који врше испоруку и радове на уградњи материјала, опреме и уређаја и испуњавају следеће услове:</w:t>
      </w:r>
    </w:p>
    <w:p w:rsidR="00802A0E" w:rsidRPr="000A0766" w:rsidRDefault="00802A0E" w:rsidP="00802A0E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да су уписани у регистар АПР-а, а регистровани су као привредна друштва и предузетници најмање  шест месеци од дана подношења пријаве,</w:t>
      </w:r>
    </w:p>
    <w:p w:rsidR="00802A0E" w:rsidRPr="000A0766" w:rsidRDefault="00802A0E" w:rsidP="00802A0E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да над њима није покренут стечајни поступак или поступак ликвидације,</w:t>
      </w:r>
    </w:p>
    <w:p w:rsidR="00802A0E" w:rsidRPr="000A0766" w:rsidRDefault="00802A0E" w:rsidP="00802A0E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да имају атесте за материјале и производе,</w:t>
      </w:r>
    </w:p>
    <w:p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Садржај јавног позива за директне кориснике (привредне субјекте)</w:t>
      </w:r>
    </w:p>
    <w:p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5" w:name="_Hlk68990714"/>
    </w:p>
    <w:p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 w:rsidR="002C6A6A" w:rsidRPr="000A0766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bookmarkEnd w:id="5"/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Јавни позив из члана 15. овог Правилника садржи:</w:t>
      </w:r>
    </w:p>
    <w:p w:rsidR="00802A0E" w:rsidRPr="000A0766" w:rsidRDefault="00802A0E" w:rsidP="00802A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правни основ за расписивање јавног позива, </w:t>
      </w:r>
    </w:p>
    <w:p w:rsidR="00802A0E" w:rsidRPr="000A0766" w:rsidRDefault="00802A0E" w:rsidP="00802A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циљеве преузете из Правилника о суфинансирању мера енергетске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 на територији јединице локалне самоуправе, </w:t>
      </w:r>
    </w:p>
    <w:p w:rsidR="00802A0E" w:rsidRPr="000A0766" w:rsidRDefault="00802A0E" w:rsidP="00802A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финансијски оквир, </w:t>
      </w:r>
    </w:p>
    <w:p w:rsidR="00802A0E" w:rsidRPr="000A0766" w:rsidRDefault="00802A0E" w:rsidP="00802A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намену средстава, </w:t>
      </w:r>
    </w:p>
    <w:p w:rsidR="00802A0E" w:rsidRPr="000A0766" w:rsidRDefault="00802A0E" w:rsidP="00802A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услове за учешће на конкурсу, </w:t>
      </w:r>
    </w:p>
    <w:p w:rsidR="00802A0E" w:rsidRPr="000A0766" w:rsidRDefault="00802A0E" w:rsidP="00802A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документацију коју подносилац мора поднети уз пријавни образац,</w:t>
      </w:r>
    </w:p>
    <w:p w:rsidR="00802A0E" w:rsidRPr="000A0766" w:rsidRDefault="00802A0E" w:rsidP="00802A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испуњеност услова из јавног позива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802A0E" w:rsidRPr="000A0766" w:rsidRDefault="00802A0E" w:rsidP="00802A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начин и рок подношења пријаве, </w:t>
      </w:r>
    </w:p>
    <w:p w:rsidR="00802A0E" w:rsidRPr="000A0766" w:rsidRDefault="00802A0E" w:rsidP="00802A0E">
      <w:pPr>
        <w:pStyle w:val="ListParagraph"/>
        <w:numPr>
          <w:ilvl w:val="0"/>
          <w:numId w:val="6"/>
        </w:numPr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начин објављивања одлуке о учешћу привредних субјеката у суфинансирању мера енергетске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>по јавном позиву,</w:t>
      </w:r>
    </w:p>
    <w:p w:rsidR="00E91FDE" w:rsidRDefault="00E91FD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6" w:name="_Hlk66970349"/>
    </w:p>
    <w:p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Пријава на јавни позив за директне кориснике (привредне субјекте)</w:t>
      </w:r>
    </w:p>
    <w:p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02A0E" w:rsidRPr="000A0766" w:rsidRDefault="00463036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4B6E41" w:rsidRPr="000A0766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802A0E"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Пријава коју на јавни позив подноси привредни субјект садржи пријавни образац са приложеном документацијом.</w:t>
      </w: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Пријавни образац се налази у прилогу јавног позива и садржи нарочито:</w:t>
      </w:r>
    </w:p>
    <w:p w:rsidR="00802A0E" w:rsidRPr="000A0766" w:rsidRDefault="00802A0E" w:rsidP="00802A0E">
      <w:pPr>
        <w:numPr>
          <w:ilvl w:val="0"/>
          <w:numId w:val="10"/>
        </w:numPr>
        <w:spacing w:after="0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опште податке о привредном субјекту;</w:t>
      </w:r>
    </w:p>
    <w:p w:rsidR="00802A0E" w:rsidRPr="000A0766" w:rsidRDefault="00802A0E" w:rsidP="00802A0E">
      <w:pPr>
        <w:numPr>
          <w:ilvl w:val="0"/>
          <w:numId w:val="10"/>
        </w:numPr>
        <w:spacing w:after="0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податке о законском заступнику;</w:t>
      </w:r>
    </w:p>
    <w:p w:rsidR="00802A0E" w:rsidRPr="000A0766" w:rsidRDefault="00802A0E" w:rsidP="00802A0E">
      <w:pPr>
        <w:numPr>
          <w:ilvl w:val="0"/>
          <w:numId w:val="10"/>
        </w:numPr>
        <w:spacing w:after="0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профил привредног субјекта;</w:t>
      </w:r>
    </w:p>
    <w:p w:rsidR="00802A0E" w:rsidRPr="000A0766" w:rsidRDefault="00802A0E" w:rsidP="00802A0E">
      <w:pPr>
        <w:numPr>
          <w:ilvl w:val="0"/>
          <w:numId w:val="10"/>
        </w:numPr>
        <w:spacing w:after="0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ценовни преглед роба и услуга;</w:t>
      </w:r>
    </w:p>
    <w:p w:rsidR="00802A0E" w:rsidRPr="000A0766" w:rsidRDefault="00802A0E" w:rsidP="00802A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Критеријуми за рангирање директних корисника (привредних субјеката)</w:t>
      </w:r>
    </w:p>
    <w:p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4B6E41" w:rsidRPr="000A0766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bookmarkStart w:id="7" w:name="_Hlk68985879"/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Критеријуми за рангирање директних обухватају следеће:</w:t>
      </w:r>
    </w:p>
    <w:p w:rsidR="00802A0E" w:rsidRPr="000A0766" w:rsidRDefault="00802A0E" w:rsidP="00802A0E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цене кључних добара  заједно са уградњом за меру за коју конкуришу;</w:t>
      </w:r>
    </w:p>
    <w:p w:rsidR="00802A0E" w:rsidRPr="000A0766" w:rsidRDefault="00802A0E" w:rsidP="00802A0E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рок важења цена за меру коју конкуришу;</w:t>
      </w:r>
    </w:p>
    <w:p w:rsidR="00802A0E" w:rsidRPr="000A0766" w:rsidRDefault="00802A0E" w:rsidP="00802A0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други критеријуми ближе дефинисани јавним позивом.</w:t>
      </w: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Јавним позивом се одређује максимални број бодова по сваком од критеријума и број бодова по поткритеријумима, ако су поткритеријуми дефинисани у оквиру појединих критеријума.</w:t>
      </w: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Укупан максимални број бодова по свим критеријумима и поткритеријумима примењеним на поједини Програм не може прећи 100.</w:t>
      </w:r>
    </w:p>
    <w:bookmarkEnd w:id="7"/>
    <w:p w:rsidR="00802A0E" w:rsidRPr="000A0766" w:rsidRDefault="00802A0E" w:rsidP="00802A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Оцењивање, утврђивање листе изабраних директних корисника и уговарање</w:t>
      </w:r>
    </w:p>
    <w:p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02A0E" w:rsidRPr="000A0766" w:rsidRDefault="004B6E41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20</w:t>
      </w:r>
      <w:r w:rsidR="00802A0E"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802A0E" w:rsidRPr="000A0766" w:rsidRDefault="00802A0E" w:rsidP="00802A0E">
      <w:pPr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8" w:name="_Hlk66995067"/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Оцењивање и рангирање приспелих пријава привредних субјеката врши се применом критеријума из члана 19. овог Правилника. </w:t>
      </w:r>
    </w:p>
    <w:bookmarkEnd w:id="8"/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trike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Комисија разматра пријаве и у складу са условима Јавног позива, утврђује прелиминарну листу директних корисника.</w:t>
      </w: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Прелиминарну листу директних корисника Комисија објављује на огласној табли </w:t>
      </w:r>
      <w:r w:rsidR="00D863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Општине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званичној интернет страници Општине.</w:t>
      </w: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Учесници Јавног позива имају право увида у поднете пријаве и приложену документацију по утврђивању прелиминарне листе директних корисника, у року од три дана од дана објављивања листе.</w:t>
      </w: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прелиминарну листу директних корисника учесници конкурса имају право приговора Комисији у року од осам дана од дана њеног објављивања.</w:t>
      </w: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је дужна да размотри поднете приговоре на прелиминарну листу директних корисника као и да донесе  Одлуку о приговору, која мора бити образложена,  у року од 15 дана од дана његовог пријема. </w:t>
      </w: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О спроведеном поступку Комисија води записник и сачињава Предлог коначне Одлуке о избору директних корисника у спровођењу мера енергетске са</w:t>
      </w:r>
      <w:r w:rsidR="00D863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нације и исте доставља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Општинском већу на усвајање.</w:t>
      </w: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Општинско веће </w:t>
      </w:r>
      <w:r w:rsidR="00D863BB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Општине Житорађа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доноси Одлуку о избору директних корисника у спровођењу мера енергетске санације. </w:t>
      </w:r>
    </w:p>
    <w:p w:rsidR="00802A0E" w:rsidRPr="000A0766" w:rsidRDefault="00802A0E" w:rsidP="00802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Одлука Општинског већа </w:t>
      </w:r>
      <w:r w:rsidR="00D863BB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Општине Житорађа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 избору директних корисника у спровођењу мера енергетске санације обја</w:t>
      </w:r>
      <w:r w:rsidR="00D863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вљује се на огласној табли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Општинске управе и званичној интернет страници </w:t>
      </w:r>
      <w:r w:rsidR="00D863BB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Општине Житорађа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Уговор о у спровођењу мера енергетске санације потписује се након доношења 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Решења о коначној листи крајњих корисника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за спровођење мера енергетске санације.</w:t>
      </w:r>
    </w:p>
    <w:p w:rsidR="00802A0E" w:rsidRPr="00394EDD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1E5B">
        <w:rPr>
          <w:rFonts w:ascii="Times New Roman" w:hAnsi="Times New Roman" w:cs="Times New Roman"/>
          <w:sz w:val="24"/>
          <w:szCs w:val="24"/>
          <w:lang w:val="sr-Cyrl-CS"/>
        </w:rPr>
        <w:t>Уколико се на јавни позив за директне кориснике</w:t>
      </w:r>
      <w:r w:rsidR="004C4F24" w:rsidRPr="00D51E5B">
        <w:rPr>
          <w:rFonts w:ascii="Times New Roman" w:hAnsi="Times New Roman" w:cs="Times New Roman"/>
          <w:sz w:val="24"/>
          <w:szCs w:val="24"/>
          <w:lang w:val="sr-Cyrl-CS"/>
        </w:rPr>
        <w:t xml:space="preserve"> за одређену меру/мере енергетске ефикасности</w:t>
      </w:r>
      <w:r w:rsidRPr="00D51E5B">
        <w:rPr>
          <w:rFonts w:ascii="Times New Roman" w:hAnsi="Times New Roman" w:cs="Times New Roman"/>
          <w:sz w:val="24"/>
          <w:szCs w:val="24"/>
          <w:lang w:val="sr-Cyrl-CS"/>
        </w:rPr>
        <w:t xml:space="preserve"> не </w:t>
      </w:r>
      <w:r w:rsidR="004C4F24" w:rsidRPr="00D51E5B">
        <w:rPr>
          <w:rFonts w:ascii="Times New Roman" w:hAnsi="Times New Roman" w:cs="Times New Roman"/>
          <w:sz w:val="24"/>
          <w:szCs w:val="24"/>
          <w:lang w:val="sr-Cyrl-CS"/>
        </w:rPr>
        <w:t>при</w:t>
      </w:r>
      <w:r w:rsidRPr="00D51E5B">
        <w:rPr>
          <w:rFonts w:ascii="Times New Roman" w:hAnsi="Times New Roman" w:cs="Times New Roman"/>
          <w:sz w:val="24"/>
          <w:szCs w:val="24"/>
          <w:lang w:val="sr-Cyrl-CS"/>
        </w:rPr>
        <w:t>јави ни један или недовољно привредних субјеката</w:t>
      </w:r>
      <w:r w:rsidR="00FB186A" w:rsidRPr="00D51E5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C4F24" w:rsidRPr="00D51E5B">
        <w:rPr>
          <w:rFonts w:ascii="Times New Roman" w:hAnsi="Times New Roman" w:cs="Times New Roman"/>
          <w:sz w:val="24"/>
          <w:szCs w:val="24"/>
          <w:lang w:val="sr-Cyrl-CS"/>
        </w:rPr>
        <w:t xml:space="preserve"> та мера/мере се неће налазити у јавном позиву за домаћинства</w:t>
      </w:r>
      <w:r w:rsidR="00D863B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bookmarkEnd w:id="6"/>
    <w:p w:rsidR="00463036" w:rsidRPr="000A0766" w:rsidRDefault="00463036" w:rsidP="00960C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02A0E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Јавни позив за доделу бесповратних средстава </w:t>
      </w:r>
      <w:r w:rsidR="004C4F2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домаћинствма</w:t>
      </w:r>
    </w:p>
    <w:p w:rsidR="00D863BB" w:rsidRPr="000A0766" w:rsidRDefault="00D863BB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2</w:t>
      </w:r>
      <w:r w:rsidR="004B6E41" w:rsidRPr="000A076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CS"/>
        </w:rPr>
      </w:pP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Одлуку о расписивању јавног позива за доделу бесповратних средстава </w:t>
      </w:r>
      <w:r w:rsidR="004C4F24">
        <w:rPr>
          <w:rFonts w:ascii="Times New Roman" w:hAnsi="Times New Roman" w:cs="Times New Roman"/>
          <w:bCs/>
          <w:sz w:val="24"/>
          <w:szCs w:val="24"/>
          <w:lang w:val="sr-Cyrl-CS"/>
        </w:rPr>
        <w:t>домаћинствима</w:t>
      </w: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а енергетску санацију породичних кућа и станова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доноси Општинско веће </w:t>
      </w:r>
      <w:r w:rsidR="00D863BB">
        <w:rPr>
          <w:rFonts w:ascii="Times New Roman" w:hAnsi="Times New Roman" w:cs="Times New Roman"/>
          <w:bCs/>
          <w:sz w:val="24"/>
          <w:szCs w:val="24"/>
          <w:lang w:val="sr-Cyrl-CS"/>
        </w:rPr>
        <w:t>Општине Житорађа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Јавни позив за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доделу бесповратних средстава грађанима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спроводи Комисија. </w:t>
      </w:r>
    </w:p>
    <w:p w:rsidR="00802A0E" w:rsidRPr="000A0766" w:rsidRDefault="00D863BB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Домаћ</w:t>
      </w:r>
      <w:r w:rsidR="004C4F24">
        <w:rPr>
          <w:rFonts w:ascii="Times New Roman" w:hAnsi="Times New Roman" w:cs="Times New Roman"/>
          <w:bCs/>
          <w:sz w:val="24"/>
          <w:szCs w:val="24"/>
          <w:lang w:val="sr-Cyrl-CS"/>
        </w:rPr>
        <w:t>инства</w:t>
      </w:r>
      <w:r w:rsidR="00802A0E"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- учесници конкурса подносе пријаву Комисији. Пријава подразумева подношење конкурсне документације  у року који је утврђен јавним позивом.</w:t>
      </w: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Јавни позив из става 1. овог члана се обавезно обја</w:t>
      </w:r>
      <w:r w:rsidR="00D863B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вљује на огласној табли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Општинске управе и зв</w:t>
      </w:r>
      <w:r w:rsidR="00D863B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аничној интернет страници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Општине, а најава јавног позива и у свим локалним медијима. </w:t>
      </w: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Конкурсна документација садржи:</w:t>
      </w:r>
    </w:p>
    <w:p w:rsidR="00802A0E" w:rsidRPr="000A0766" w:rsidRDefault="00802A0E" w:rsidP="00802A0E">
      <w:pPr>
        <w:numPr>
          <w:ilvl w:val="0"/>
          <w:numId w:val="12"/>
        </w:numPr>
        <w:spacing w:after="0"/>
        <w:ind w:left="1077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јавни позив</w:t>
      </w:r>
    </w:p>
    <w:p w:rsidR="00802A0E" w:rsidRPr="000A0766" w:rsidRDefault="00802A0E" w:rsidP="00802A0E">
      <w:pPr>
        <w:numPr>
          <w:ilvl w:val="0"/>
          <w:numId w:val="12"/>
        </w:numPr>
        <w:spacing w:after="0"/>
        <w:ind w:left="1077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bookmarkStart w:id="9" w:name="_Hlk66978480"/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пријавни образац са листом потребних докумената</w:t>
      </w:r>
      <w:bookmarkEnd w:id="9"/>
    </w:p>
    <w:p w:rsidR="00802A0E" w:rsidRPr="000A0766" w:rsidRDefault="00802A0E" w:rsidP="00802A0E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="004B6E41" w:rsidRPr="000A0766">
        <w:rPr>
          <w:rFonts w:ascii="Times New Roman" w:hAnsi="Times New Roman" w:cs="Times New Roman"/>
          <w:b/>
          <w:sz w:val="24"/>
          <w:szCs w:val="24"/>
        </w:rPr>
        <w:t>2</w:t>
      </w: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802A0E" w:rsidRPr="000A0766" w:rsidRDefault="00802A0E" w:rsidP="00802A0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FB186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Право учешћа на конкурсу имају </w:t>
      </w:r>
      <w:r w:rsidR="004C4F24" w:rsidRPr="00FB186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домаћинства која станују у породичним кућама и становима </w:t>
      </w:r>
      <w:r w:rsidR="008A5B6E" w:rsidRPr="00FB186A">
        <w:rPr>
          <w:rFonts w:ascii="Times New Roman" w:hAnsi="Times New Roman" w:cs="Times New Roman"/>
          <w:bCs/>
          <w:sz w:val="24"/>
          <w:szCs w:val="24"/>
          <w:lang w:val="sr-Cyrl-CS"/>
        </w:rPr>
        <w:t>и</w:t>
      </w:r>
      <w:r w:rsidRPr="00FB186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испуњавају следеће услове:</w:t>
      </w:r>
    </w:p>
    <w:p w:rsidR="0094406C" w:rsidRPr="007041B8" w:rsidRDefault="00802A0E" w:rsidP="00802A0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041B8">
        <w:rPr>
          <w:rFonts w:ascii="Times New Roman" w:hAnsi="Times New Roman" w:cs="Times New Roman"/>
          <w:sz w:val="24"/>
          <w:szCs w:val="24"/>
        </w:rPr>
        <w:t>да</w:t>
      </w:r>
      <w:r w:rsidR="008D52C1" w:rsidRPr="007041B8">
        <w:rPr>
          <w:rFonts w:ascii="Times New Roman" w:hAnsi="Times New Roman" w:cs="Times New Roman"/>
          <w:sz w:val="24"/>
          <w:szCs w:val="24"/>
          <w:lang w:val="sr-Cyrl-CS"/>
        </w:rPr>
        <w:t xml:space="preserve"> је</w:t>
      </w:r>
      <w:r w:rsidRPr="007041B8">
        <w:rPr>
          <w:rFonts w:ascii="Times New Roman" w:hAnsi="Times New Roman" w:cs="Times New Roman"/>
          <w:sz w:val="24"/>
          <w:szCs w:val="24"/>
        </w:rPr>
        <w:t>подносилацпријаве</w:t>
      </w:r>
      <w:r w:rsidR="008D52C1" w:rsidRPr="007041B8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6F0BFC" w:rsidRPr="007041B8" w:rsidRDefault="00802A0E" w:rsidP="007041B8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041B8">
        <w:rPr>
          <w:rFonts w:ascii="Times New Roman" w:hAnsi="Times New Roman" w:cs="Times New Roman"/>
          <w:sz w:val="24"/>
          <w:szCs w:val="24"/>
          <w:lang w:val="sr-Cyrl-CS"/>
        </w:rPr>
        <w:t>власник објекта</w:t>
      </w:r>
      <w:r w:rsidR="0094406C" w:rsidRPr="007041B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7041B8">
        <w:rPr>
          <w:rFonts w:ascii="Times New Roman" w:hAnsi="Times New Roman" w:cs="Times New Roman"/>
          <w:sz w:val="24"/>
          <w:szCs w:val="24"/>
          <w:lang w:val="sr-Cyrl-CS"/>
        </w:rPr>
        <w:t xml:space="preserve"> или </w:t>
      </w:r>
    </w:p>
    <w:p w:rsidR="00802A0E" w:rsidRPr="007041B8" w:rsidRDefault="00CF534A" w:rsidP="007041B8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ако подносилац пријаве није власник, онда да подносилац пријаве </w:t>
      </w:r>
      <w:r w:rsidR="00802A0E" w:rsidRPr="007041B8">
        <w:rPr>
          <w:rFonts w:ascii="Times New Roman" w:hAnsi="Times New Roman" w:cs="Times New Roman"/>
          <w:sz w:val="24"/>
          <w:szCs w:val="24"/>
          <w:lang w:val="sr-Cyrl-CS"/>
        </w:rPr>
        <w:t xml:space="preserve">има пријаву боравка на адреси објекта </w:t>
      </w:r>
      <w:r w:rsidR="00802A0E" w:rsidRPr="007041B8">
        <w:rPr>
          <w:rFonts w:ascii="Times New Roman" w:hAnsi="Times New Roman" w:cs="Times New Roman"/>
          <w:sz w:val="24"/>
          <w:szCs w:val="24"/>
        </w:rPr>
        <w:t>закојиподносипријаву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F0BFC" w:rsidRPr="007041B8">
        <w:rPr>
          <w:rFonts w:ascii="Times New Roman" w:hAnsi="Times New Roman" w:cs="Times New Roman"/>
          <w:sz w:val="24"/>
          <w:szCs w:val="24"/>
          <w:lang w:val="sr-Cyrl-CS"/>
        </w:rPr>
        <w:t xml:space="preserve">и тада је </w:t>
      </w:r>
      <w:r w:rsidR="00802A0E" w:rsidRPr="007041B8">
        <w:rPr>
          <w:rFonts w:ascii="Times New Roman" w:hAnsi="Times New Roman" w:cs="Times New Roman"/>
          <w:sz w:val="24"/>
          <w:szCs w:val="24"/>
          <w:lang w:val="sr-Cyrl-CS"/>
        </w:rPr>
        <w:t>потребн</w:t>
      </w:r>
      <w:r w:rsidR="006F0BFC" w:rsidRPr="007041B8">
        <w:rPr>
          <w:rFonts w:ascii="Times New Roman" w:hAnsi="Times New Roman" w:cs="Times New Roman"/>
          <w:sz w:val="24"/>
          <w:szCs w:val="24"/>
          <w:lang w:val="sr-Cyrl-CS"/>
        </w:rPr>
        <w:t xml:space="preserve">о </w:t>
      </w:r>
      <w:r w:rsidR="00E06A16" w:rsidRPr="007041B8">
        <w:rPr>
          <w:rFonts w:ascii="Times New Roman" w:hAnsi="Times New Roman" w:cs="Times New Roman"/>
          <w:sz w:val="24"/>
          <w:szCs w:val="24"/>
          <w:lang w:val="sr-Cyrl-CS"/>
        </w:rPr>
        <w:t xml:space="preserve">уз пријаву поднети </w:t>
      </w:r>
      <w:r w:rsidR="006F0BFC" w:rsidRPr="007041B8">
        <w:rPr>
          <w:rFonts w:ascii="Times New Roman" w:hAnsi="Times New Roman" w:cs="Times New Roman"/>
          <w:sz w:val="24"/>
          <w:szCs w:val="24"/>
          <w:lang w:val="sr-Cyrl-CS"/>
        </w:rPr>
        <w:t>писану</w:t>
      </w:r>
      <w:r w:rsidR="00802A0E" w:rsidRPr="007041B8">
        <w:rPr>
          <w:rFonts w:ascii="Times New Roman" w:hAnsi="Times New Roman" w:cs="Times New Roman"/>
          <w:sz w:val="24"/>
          <w:szCs w:val="24"/>
          <w:lang w:val="sr-Cyrl-CS"/>
        </w:rPr>
        <w:t xml:space="preserve"> сагласност власника</w:t>
      </w:r>
      <w:r w:rsidR="00E06A16" w:rsidRPr="007041B8">
        <w:rPr>
          <w:rFonts w:ascii="Times New Roman" w:hAnsi="Times New Roman" w:cs="Times New Roman"/>
          <w:sz w:val="24"/>
          <w:szCs w:val="24"/>
          <w:lang w:val="sr-Cyrl-CS"/>
        </w:rPr>
        <w:t xml:space="preserve"> објекта</w:t>
      </w:r>
    </w:p>
    <w:p w:rsidR="00802A0E" w:rsidRPr="00D863BB" w:rsidRDefault="00802A0E" w:rsidP="00D863B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041B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да је објекат настањен </w:t>
      </w:r>
      <w:r w:rsidR="00E87DCE" w:rsidRPr="007041B8">
        <w:rPr>
          <w:rFonts w:ascii="Times New Roman" w:hAnsi="Times New Roman" w:cs="Times New Roman"/>
          <w:bCs/>
          <w:sz w:val="24"/>
          <w:szCs w:val="24"/>
          <w:lang w:val="sr-Cyrl-CS"/>
        </w:rPr>
        <w:t>и</w:t>
      </w:r>
      <w:r w:rsidR="00412C62" w:rsidRPr="007041B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уз пријаву приложити копију</w:t>
      </w:r>
      <w:r w:rsidR="00E87DCE" w:rsidRPr="007041B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рачун</w:t>
      </w:r>
      <w:r w:rsidR="00412C62" w:rsidRPr="007041B8">
        <w:rPr>
          <w:rFonts w:ascii="Times New Roman" w:hAnsi="Times New Roman" w:cs="Times New Roman"/>
          <w:bCs/>
          <w:sz w:val="24"/>
          <w:szCs w:val="24"/>
          <w:lang w:val="sr-Cyrl-CS"/>
        </w:rPr>
        <w:t>а</w:t>
      </w:r>
      <w:r w:rsidR="00E87DCE" w:rsidRPr="007041B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за електричну енергију где се види </w:t>
      </w:r>
      <w:r w:rsidRPr="007041B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да је потрошња електричне </w:t>
      </w:r>
      <w:r w:rsidR="00CF534A"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енергије </w:t>
      </w:r>
      <w:r w:rsidRPr="007041B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у </w:t>
      </w:r>
      <w:r w:rsidR="00E87DCE" w:rsidRPr="007041B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објекту </w:t>
      </w:r>
      <w:r w:rsidRPr="007041B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у претходном месецу минимално 30 </w:t>
      </w:r>
      <w:r w:rsidRPr="007041B8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kwh. </w:t>
      </w:r>
    </w:p>
    <w:p w:rsidR="00802A0E" w:rsidRPr="000A0766" w:rsidRDefault="00802A0E" w:rsidP="00802A0E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не прихватају се трошкови радова, набавке материјала и опреме који настану пре првог обиласка Комисије за преглед и оцену поднетих захтева за суфинансирање пројеката енергетске ефикасности.</w:t>
      </w:r>
    </w:p>
    <w:p w:rsidR="00802A0E" w:rsidRPr="000A0766" w:rsidRDefault="00802A0E" w:rsidP="00802A0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и други услови у складу са јавним позивом за </w:t>
      </w:r>
      <w:r w:rsidR="004C4F24">
        <w:rPr>
          <w:rFonts w:ascii="Times New Roman" w:hAnsi="Times New Roman" w:cs="Times New Roman"/>
          <w:bCs/>
          <w:sz w:val="24"/>
          <w:szCs w:val="24"/>
          <w:lang w:val="sr-Cyrl-CS"/>
        </w:rPr>
        <w:t>домаћинства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463036" w:rsidRPr="000A0766" w:rsidRDefault="00463036" w:rsidP="00802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02A0E" w:rsidRPr="000A0766" w:rsidRDefault="00463036" w:rsidP="00802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02A0E" w:rsidRPr="000A0766">
        <w:rPr>
          <w:rFonts w:ascii="Times New Roman" w:hAnsi="Times New Roman" w:cs="Times New Roman"/>
          <w:sz w:val="24"/>
          <w:szCs w:val="24"/>
          <w:lang w:val="sr-Cyrl-CS"/>
        </w:rPr>
        <w:t>Уколико има више од једног власника породичне куће, потребно је доставити сагласност осталих власника приликом пријаве.</w:t>
      </w:r>
    </w:p>
    <w:p w:rsidR="00463036" w:rsidRPr="000A0766" w:rsidRDefault="00463036" w:rsidP="00960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02A0E" w:rsidRPr="000A0766">
        <w:rPr>
          <w:rFonts w:ascii="Times New Roman" w:hAnsi="Times New Roman" w:cs="Times New Roman"/>
          <w:sz w:val="24"/>
          <w:szCs w:val="24"/>
          <w:lang w:val="sr-Cyrl-CS"/>
        </w:rPr>
        <w:t>Уколико подносилац пријаве није власник породичне куће, потребно је доставити сагласност власника.</w:t>
      </w:r>
    </w:p>
    <w:p w:rsidR="00960C01" w:rsidRPr="000A0766" w:rsidRDefault="00960C01" w:rsidP="00960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Садржај Јавног позива за крајње кориснике (домаћинства)</w:t>
      </w:r>
    </w:p>
    <w:p w:rsidR="00802A0E" w:rsidRPr="000A0766" w:rsidRDefault="00802A0E" w:rsidP="00802A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02A0E" w:rsidRPr="000A0766" w:rsidRDefault="004B6E41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23</w:t>
      </w:r>
      <w:r w:rsidR="00802A0E"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Јавни позив из </w:t>
      </w:r>
      <w:r w:rsidR="00723251"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члана 21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. овог Правилника садржи:</w:t>
      </w:r>
    </w:p>
    <w:p w:rsidR="00802A0E" w:rsidRPr="000A0766" w:rsidRDefault="00802A0E" w:rsidP="00802A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правни основ за расписивање јавног позива, </w:t>
      </w:r>
    </w:p>
    <w:p w:rsidR="00802A0E" w:rsidRPr="000A0766" w:rsidRDefault="00802A0E" w:rsidP="00802A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циљеве преузете из Правилника о суфинансирању мера енергетске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 на територији јединице локалне самоуправе, </w:t>
      </w:r>
    </w:p>
    <w:p w:rsidR="00802A0E" w:rsidRPr="000A0766" w:rsidRDefault="00802A0E" w:rsidP="00802A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финансијски оквир, </w:t>
      </w:r>
    </w:p>
    <w:p w:rsidR="00802A0E" w:rsidRPr="000A0766" w:rsidRDefault="00802A0E" w:rsidP="00802A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намену средстава, </w:t>
      </w:r>
    </w:p>
    <w:p w:rsidR="00802A0E" w:rsidRPr="000A0766" w:rsidRDefault="00802A0E" w:rsidP="00802A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>број мера за које један корисник може да конкурише,</w:t>
      </w:r>
    </w:p>
    <w:p w:rsidR="00802A0E" w:rsidRPr="000A0766" w:rsidRDefault="00802A0E" w:rsidP="00802A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услове за учешће на конкурсу, </w:t>
      </w:r>
    </w:p>
    <w:p w:rsidR="00802A0E" w:rsidRPr="000A0766" w:rsidRDefault="00802A0E" w:rsidP="00802A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>листу директних корисника преко којих се реализују мере,</w:t>
      </w:r>
    </w:p>
    <w:p w:rsidR="00802A0E" w:rsidRPr="000A0766" w:rsidRDefault="00802A0E" w:rsidP="00802A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документацију коју подносилац мора поднети уз пријавни образац,</w:t>
      </w:r>
    </w:p>
    <w:p w:rsidR="00802A0E" w:rsidRPr="000A0766" w:rsidRDefault="00802A0E" w:rsidP="00802A0E">
      <w:pPr>
        <w:pStyle w:val="ListParagraph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>начин</w:t>
      </w:r>
      <w:r w:rsidR="00D863BB">
        <w:rPr>
          <w:rFonts w:ascii="Times New Roman" w:hAnsi="Times New Roman" w:cs="Times New Roman"/>
          <w:sz w:val="24"/>
          <w:szCs w:val="24"/>
          <w:lang w:val="sr-Cyrl-CS"/>
        </w:rPr>
        <w:t xml:space="preserve"> на који општина Житорађа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 пружа додатне информације и помоћ подносиоцу пријаве у припреми и подношењу пријаве,</w:t>
      </w:r>
    </w:p>
    <w:p w:rsidR="00802A0E" w:rsidRPr="000A0766" w:rsidRDefault="00802A0E" w:rsidP="00802A0E">
      <w:pPr>
        <w:pStyle w:val="ListParagraph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начин и рок подношења пријаве, </w:t>
      </w:r>
    </w:p>
    <w:p w:rsidR="00802A0E" w:rsidRPr="000A0766" w:rsidRDefault="00802A0E" w:rsidP="00802A0E">
      <w:pPr>
        <w:pStyle w:val="ListParagraph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>поступак одобравања средстава,</w:t>
      </w:r>
    </w:p>
    <w:p w:rsidR="00802A0E" w:rsidRPr="000A0766" w:rsidRDefault="00802A0E" w:rsidP="00802A0E">
      <w:pPr>
        <w:pStyle w:val="ListParagraph"/>
        <w:numPr>
          <w:ilvl w:val="0"/>
          <w:numId w:val="11"/>
        </w:numPr>
        <w:tabs>
          <w:tab w:val="left" w:pos="360"/>
        </w:tabs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начин објављивања одлуке о остваривању права на бесповратна средства грађанима и стамбеним заједницама за спровођење мера енергетске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>по јавном позиву.</w:t>
      </w:r>
    </w:p>
    <w:p w:rsidR="00802A0E" w:rsidRPr="00430104" w:rsidRDefault="00802A0E" w:rsidP="00802A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Пријава на јавни позив за крајње кориснике</w:t>
      </w:r>
      <w:r w:rsidR="004C4F2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(домаћинства</w:t>
      </w: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)</w:t>
      </w:r>
    </w:p>
    <w:p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10" w:name="_Hlk66981395"/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4B6E41" w:rsidRPr="000A0766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bookmarkEnd w:id="10"/>
    <w:p w:rsidR="00802A0E" w:rsidRPr="000A0766" w:rsidRDefault="00802A0E" w:rsidP="00802A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02A0E" w:rsidRPr="000A0766" w:rsidRDefault="00802A0E" w:rsidP="00802A0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Документацијa коју доставља грађанин</w:t>
      </w:r>
      <w:r w:rsidR="00C437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подносилац пријаве при подношењу пријаве: </w:t>
      </w:r>
    </w:p>
    <w:p w:rsidR="00802A0E" w:rsidRPr="000A0766" w:rsidRDefault="00802A0E" w:rsidP="00802A0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lastRenderedPageBreak/>
        <w:t>потписан и попуњен Пријавни образац за суфинасирање мера енергетске ефикасности (Прилог 1)  са попуњеним подацима о мери за коју се конкурише и о стању грађевинских(фасадних) елемената и грејног система објекта;</w:t>
      </w:r>
    </w:p>
    <w:p w:rsidR="00802A0E" w:rsidRPr="000A0766" w:rsidRDefault="00802A0E" w:rsidP="00802A0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фотокопије личних карата или очитане личне карте за сва физичка лица која живе на адреси породичне куће за коју се подноси пријава. За малолетне лица доставити фотокопије здравствених књижица;</w:t>
      </w:r>
    </w:p>
    <w:p w:rsidR="00802A0E" w:rsidRPr="000A0766" w:rsidRDefault="00802A0E" w:rsidP="00802A0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фотокопију рачуна за утрошену електричну енергију за стамбени објекат  за који се конкурише за последњи месец, ради доказа да се  живи у пријављеном стамбеном објекту о (препоручује се да минимална потрошња не може бити мања од 30 kWh месечно);</w:t>
      </w:r>
    </w:p>
    <w:p w:rsidR="00802A0E" w:rsidRPr="000A0766" w:rsidRDefault="00802A0E" w:rsidP="00802A0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>потврда о могућности прикључења на гасоводну мрежу</w:t>
      </w:r>
      <w:r w:rsidRPr="000A076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за меру набавке котла на гас (за набавку котла на природни гас);</w:t>
      </w:r>
    </w:p>
    <w:p w:rsidR="00802A0E" w:rsidRPr="000A0766" w:rsidRDefault="00802A0E" w:rsidP="00802A0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предмер и предрачун/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профактура</w:t>
      </w:r>
      <w:r w:rsidRPr="000A076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за опрему са уградњом издата од привредног субјекта са листе директних корисника (привредних субјеката)  (Прилог 2) коју је објавила Општина;</w:t>
      </w:r>
    </w:p>
    <w:p w:rsidR="00802A0E" w:rsidRPr="000A0766" w:rsidRDefault="00802A0E" w:rsidP="00802A0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изјава о члановима домаћинства са фотокопијом личних карата за сваког члана домаћинства са јасно видљивом адресом становања; </w:t>
      </w:r>
    </w:p>
    <w:p w:rsidR="00802A0E" w:rsidRPr="000A0766" w:rsidRDefault="00802A0E" w:rsidP="00802A0E">
      <w:pPr>
        <w:pStyle w:val="ListParagraph"/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11" w:name="_Hlk75026550"/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потписана изјава о сагласности да орган за потребе поступка може извршити увид, прибавити и обрадити податке о чињеницама о којима се води службена евиденција, а који су неопходни у поступку </w:t>
      </w:r>
      <w:r w:rsidRPr="005F6587">
        <w:rPr>
          <w:rFonts w:ascii="Times New Roman" w:hAnsi="Times New Roman" w:cs="Times New Roman"/>
          <w:sz w:val="24"/>
          <w:szCs w:val="24"/>
          <w:lang w:val="sr-Cyrl-CS"/>
        </w:rPr>
        <w:t>одлучивања.</w:t>
      </w:r>
      <w:r w:rsidR="009C4DA4" w:rsidRPr="005F6587">
        <w:rPr>
          <w:rFonts w:ascii="Times New Roman" w:hAnsi="Times New Roman" w:cs="Times New Roman"/>
          <w:sz w:val="24"/>
          <w:szCs w:val="24"/>
          <w:lang w:val="sr-Cyrl-CS"/>
        </w:rPr>
        <w:t xml:space="preserve">(Прилог </w:t>
      </w:r>
      <w:r w:rsidR="005F6587" w:rsidRPr="005F6587">
        <w:rPr>
          <w:rFonts w:ascii="Times New Roman" w:hAnsi="Times New Roman" w:cs="Times New Roman"/>
          <w:sz w:val="24"/>
          <w:szCs w:val="24"/>
        </w:rPr>
        <w:t>3</w:t>
      </w:r>
      <w:r w:rsidR="009C4DA4" w:rsidRPr="005F6587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bookmarkEnd w:id="11"/>
    <w:p w:rsidR="00802A0E" w:rsidRPr="000A0766" w:rsidRDefault="00802A0E" w:rsidP="00802A0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63036" w:rsidRPr="000A0766" w:rsidRDefault="00463036" w:rsidP="00802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2A0E" w:rsidRPr="000A0766" w:rsidRDefault="00463036" w:rsidP="00802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02A0E" w:rsidRPr="00FB186A">
        <w:rPr>
          <w:rFonts w:ascii="Times New Roman" w:hAnsi="Times New Roman" w:cs="Times New Roman"/>
          <w:sz w:val="24"/>
          <w:szCs w:val="24"/>
          <w:lang w:val="sr-Cyrl-CS"/>
        </w:rPr>
        <w:t xml:space="preserve">Општина ћеобезбедити прибављање информације по службеној дужности по службеној дужности </w:t>
      </w:r>
      <w:r w:rsidR="00802A0E" w:rsidRPr="00FB186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извод из листа непокретности, (обезбеђује општина),</w:t>
      </w:r>
    </w:p>
    <w:p w:rsidR="00802A0E" w:rsidRPr="000A0766" w:rsidRDefault="00802A0E" w:rsidP="00802A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12" w:name="_Hlk66994674"/>
    </w:p>
    <w:p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4B6E41" w:rsidRPr="000A0766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25</w:t>
      </w: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bookmarkEnd w:id="12"/>
    <w:p w:rsidR="00802A0E" w:rsidRPr="000A0766" w:rsidRDefault="00802A0E" w:rsidP="00802A0E">
      <w:pPr>
        <w:spacing w:after="0"/>
        <w:ind w:firstLine="63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802A0E" w:rsidRPr="000A0766" w:rsidRDefault="00802A0E" w:rsidP="00802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Право учешћа на јавном позиву немају: </w:t>
      </w:r>
    </w:p>
    <w:p w:rsidR="00802A0E" w:rsidRPr="000A0766" w:rsidRDefault="00802A0E" w:rsidP="00802A0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власници посебних делова стамбено-пословног објеката који не служе за становање</w:t>
      </w:r>
    </w:p>
    <w:p w:rsidR="00802A0E" w:rsidRPr="000A0766" w:rsidRDefault="00802A0E" w:rsidP="00802A0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власници стамбених објеката који су у претходне две године после достављања Решења о додели бесповратних средстава за сличне активности одустали од спровођења активности. </w:t>
      </w:r>
    </w:p>
    <w:p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Критеријуми за избор пројеката крајњих корисника (породичне куће, станови  и стамбене  заједнице)</w:t>
      </w:r>
    </w:p>
    <w:p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4B6E41" w:rsidRPr="000A0766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26</w:t>
      </w: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CS"/>
        </w:rPr>
      </w:pP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Поступак за оцењивање пристиглих пријава и избор корисника средстава врши ће</w:t>
      </w:r>
    </w:p>
    <w:p w:rsidR="00802A0E" w:rsidRPr="000A0766" w:rsidRDefault="00802A0E" w:rsidP="00802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 на основу листе приоритета састављене бодовањем према следећим критеријумима: </w:t>
      </w:r>
    </w:p>
    <w:p w:rsidR="00802A0E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75D7C" w:rsidRPr="000A0766" w:rsidRDefault="00E75D7C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02A0E" w:rsidRPr="00172291" w:rsidRDefault="00701F6C" w:rsidP="005F6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57B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Критеријуми за избор пројеката грађана и стамбених заједница које обухватају мере енергетске ефикасности из члана 6. став 2. тач.</w:t>
      </w:r>
      <w:r w:rsidR="00C757B3" w:rsidRPr="00C757B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172291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C757B3" w:rsidRPr="00C757B3">
        <w:rPr>
          <w:rFonts w:ascii="Times New Roman" w:eastAsia="Times New Roman" w:hAnsi="Times New Roman" w:cs="Times New Roman"/>
          <w:b/>
          <w:sz w:val="24"/>
          <w:szCs w:val="24"/>
        </w:rPr>
        <w:t>,4</w:t>
      </w:r>
      <w:r w:rsidR="00172291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C757B3" w:rsidRPr="00C757B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</w:t>
      </w:r>
      <w:r w:rsidR="00C757B3" w:rsidRPr="00C757B3">
        <w:rPr>
          <w:rFonts w:ascii="Times New Roman" w:eastAsia="Times New Roman" w:hAnsi="Times New Roman" w:cs="Times New Roman"/>
          <w:b/>
          <w:sz w:val="24"/>
          <w:szCs w:val="24"/>
        </w:rPr>
        <w:t xml:space="preserve"> 5</w:t>
      </w:r>
      <w:r w:rsidR="00172291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E75D7C" w:rsidRPr="00C757B3" w:rsidRDefault="00E75D7C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45" w:type="dxa"/>
        <w:tblInd w:w="-94" w:type="dxa"/>
        <w:tblCellMar>
          <w:left w:w="101" w:type="dxa"/>
          <w:right w:w="115" w:type="dxa"/>
        </w:tblCellMar>
        <w:tblLook w:val="04A0"/>
      </w:tblPr>
      <w:tblGrid>
        <w:gridCol w:w="7755"/>
        <w:gridCol w:w="1490"/>
      </w:tblGrid>
      <w:tr w:rsidR="00802A0E" w:rsidRPr="000A0766" w:rsidTr="00E51645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A0E" w:rsidRPr="000A0766" w:rsidRDefault="00802A0E" w:rsidP="007F7EE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Постављање термичке изолације зидова, крова, таваница и осталих делова термичког омотача према негр</w:t>
            </w:r>
            <w:r w:rsidR="007F7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ејаномпростору(стамбених зграда и</w:t>
            </w: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породичних кућа)</w:t>
            </w:r>
          </w:p>
        </w:tc>
      </w:tr>
      <w:tr w:rsidR="00802A0E" w:rsidRPr="000A0766" w:rsidTr="00E51645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2A0E" w:rsidRPr="000A0766" w:rsidRDefault="00802A0E" w:rsidP="006F1EE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Постојеће стање </w:t>
            </w:r>
            <w:r w:rsidR="006F1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A0E" w:rsidRPr="000A0766" w:rsidRDefault="00802A0E" w:rsidP="00463036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802A0E" w:rsidRPr="000A0766" w:rsidTr="00E51645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A0E" w:rsidRPr="000A0766" w:rsidRDefault="00802A0E" w:rsidP="00463036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Спољни зидови</w:t>
            </w:r>
            <w:r w:rsidR="00340221"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и кров</w:t>
            </w: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A0E" w:rsidRPr="000A0766" w:rsidRDefault="00E51645" w:rsidP="0046303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2A0E"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2A0E" w:rsidRPr="000A0766" w:rsidTr="00E5164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2A0E" w:rsidRPr="000A0766" w:rsidRDefault="00802A0E" w:rsidP="00463036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Спољни зидови</w:t>
            </w:r>
            <w:r w:rsidR="00340221"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без а кров </w:t>
            </w: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A0E" w:rsidRPr="000A0766" w:rsidRDefault="00E51645" w:rsidP="0046303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2A0E"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0221" w:rsidRPr="000A0766" w:rsidTr="00E5164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40221" w:rsidRPr="000A0766" w:rsidRDefault="00340221" w:rsidP="00463036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221" w:rsidRPr="000A0766" w:rsidRDefault="00E51645" w:rsidP="0046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0221"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0221" w:rsidRPr="000A0766" w:rsidTr="00E5164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40221" w:rsidRPr="000A0766" w:rsidRDefault="00340221" w:rsidP="00463036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221" w:rsidRPr="000A0766" w:rsidRDefault="00340221" w:rsidP="0046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1645" w:rsidRPr="000A0766" w:rsidTr="00E51645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1645" w:rsidRPr="000A0766" w:rsidRDefault="00E51645" w:rsidP="0046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645" w:rsidRPr="000A0766" w:rsidTr="00E51645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1645" w:rsidRPr="000A0766" w:rsidRDefault="00E51645" w:rsidP="007F7EE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645" w:rsidRPr="000A0766" w:rsidRDefault="00E51645" w:rsidP="007F7EE3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E51645" w:rsidRPr="000A0766" w:rsidTr="00E51645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645" w:rsidRPr="000A0766" w:rsidRDefault="00E51645" w:rsidP="007F7EE3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645" w:rsidRPr="000A0766" w:rsidRDefault="00E51645" w:rsidP="00E51645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51645" w:rsidRPr="000A0766" w:rsidTr="00E51645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645" w:rsidRPr="000A0766" w:rsidRDefault="00E51645" w:rsidP="007F7EE3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645" w:rsidRPr="000A0766" w:rsidRDefault="00E51645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51645" w:rsidRPr="000A0766" w:rsidTr="00E5164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645" w:rsidRPr="000A0766" w:rsidRDefault="00E51645" w:rsidP="007F7EE3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645" w:rsidRPr="000A0766" w:rsidRDefault="00E51645" w:rsidP="00E516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1645" w:rsidRPr="000A0766" w:rsidTr="00E5164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645" w:rsidRPr="000A0766" w:rsidRDefault="00E51645" w:rsidP="007F7EE3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645" w:rsidRPr="000A0766" w:rsidRDefault="00C14560" w:rsidP="007F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2A0E" w:rsidRPr="000A0766" w:rsidTr="00E51645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A0E" w:rsidRPr="000A0766" w:rsidRDefault="00802A0E" w:rsidP="004630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A0E" w:rsidRPr="000A0766" w:rsidTr="00E51645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2A0E" w:rsidRPr="000A0766" w:rsidRDefault="00802A0E" w:rsidP="00463036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Постојећи начин грејања на</w:t>
            </w:r>
            <w:r w:rsidR="00E51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A0E" w:rsidRPr="000A0766" w:rsidRDefault="00802A0E" w:rsidP="00463036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802A0E" w:rsidRPr="000A0766" w:rsidTr="00E5164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2A0E" w:rsidRPr="000A0766" w:rsidRDefault="00802A0E" w:rsidP="00463036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A0E" w:rsidRPr="000A0766" w:rsidRDefault="00E51645" w:rsidP="00463036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2A0E"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2A0E" w:rsidRPr="000A0766" w:rsidTr="00E51645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2A0E" w:rsidRPr="000A0766" w:rsidRDefault="00802A0E" w:rsidP="00463036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A0E" w:rsidRPr="000A0766" w:rsidRDefault="00E51645" w:rsidP="00E51645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02A0E" w:rsidRPr="000A0766" w:rsidTr="00E5164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2A0E" w:rsidRPr="000A0766" w:rsidRDefault="00802A0E" w:rsidP="00463036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A0E" w:rsidRPr="000A0766" w:rsidRDefault="00802A0E" w:rsidP="0046303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2A0E" w:rsidRPr="000A0766" w:rsidTr="00E51645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2A0E" w:rsidRPr="000A0766" w:rsidRDefault="00802A0E" w:rsidP="00463036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Природни гас/пелет/систем даљинског грејања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A0E" w:rsidRPr="000A0766" w:rsidRDefault="00802A0E" w:rsidP="0046303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1645" w:rsidRPr="000A0766" w:rsidTr="00E51645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645" w:rsidRPr="00E51645" w:rsidRDefault="00E51645" w:rsidP="00C14560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факторзаузетостиповршинезастанове</w:t>
            </w:r>
          </w:p>
          <w:p w:rsidR="00E51645" w:rsidRPr="000A0766" w:rsidRDefault="00E51645" w:rsidP="00C1456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E51645" w:rsidRPr="000A0766" w:rsidTr="00E51645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1645" w:rsidRPr="000A0766" w:rsidRDefault="00E51645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645" w:rsidRPr="000A0766" w:rsidRDefault="00E51645" w:rsidP="007F7EE3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Бројбодова</w:t>
            </w:r>
          </w:p>
        </w:tc>
      </w:tr>
      <w:tr w:rsidR="00E51645" w:rsidRPr="000A0766" w:rsidTr="00E5164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645" w:rsidRPr="000A0766" w:rsidRDefault="00E51645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645" w:rsidRPr="000A0766" w:rsidRDefault="00E51645" w:rsidP="007F7EE3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1645" w:rsidRPr="000A0766" w:rsidTr="00E5164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645" w:rsidRPr="000A0766" w:rsidRDefault="00E51645" w:rsidP="007F7EE3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645" w:rsidRPr="000A0766" w:rsidRDefault="00E51645" w:rsidP="007F7EE3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51645" w:rsidRPr="000A0766" w:rsidTr="00E51645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645" w:rsidRPr="000A0766" w:rsidRDefault="00E51645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645" w:rsidRPr="000A0766" w:rsidRDefault="00E51645" w:rsidP="007F7EE3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1645" w:rsidRPr="000A0766" w:rsidTr="00E5164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645" w:rsidRPr="000A0766" w:rsidRDefault="00E51645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645" w:rsidRPr="000A0766" w:rsidRDefault="00E51645" w:rsidP="007F7E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51645" w:rsidRPr="000A0766" w:rsidTr="00E51645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645" w:rsidRPr="000A0766" w:rsidRDefault="00E51645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645" w:rsidRPr="000A0766" w:rsidRDefault="00E51645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1645" w:rsidRPr="000A0766" w:rsidTr="00E51645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645" w:rsidRPr="000A0766" w:rsidRDefault="00E51645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645" w:rsidRPr="000A0766" w:rsidRDefault="00E51645" w:rsidP="007F7E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51645" w:rsidRPr="000A0766" w:rsidTr="00E51645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645" w:rsidRPr="000A0766" w:rsidRDefault="00E51645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645" w:rsidRPr="000A0766" w:rsidRDefault="00E51645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645" w:rsidRPr="000A0766" w:rsidTr="00E51645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1645" w:rsidRPr="000A0766" w:rsidRDefault="00E51645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645" w:rsidRPr="000A0766" w:rsidRDefault="00E51645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645" w:rsidRPr="000A0766" w:rsidTr="00E51645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1645" w:rsidRPr="000A0766" w:rsidRDefault="00E51645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645" w:rsidRPr="000A0766" w:rsidTr="00E51645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1645" w:rsidRPr="00E51645" w:rsidRDefault="00E51645" w:rsidP="00C14560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факторзаузетостиповршинезапородичнекуће</w:t>
            </w:r>
          </w:p>
        </w:tc>
      </w:tr>
      <w:tr w:rsidR="00E51645" w:rsidRPr="000A0766" w:rsidTr="00E5164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645" w:rsidRPr="000A0766" w:rsidRDefault="00E51645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645" w:rsidRPr="000A0766" w:rsidRDefault="00E51645" w:rsidP="007F7EE3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1645" w:rsidRPr="000A0766" w:rsidTr="00E5164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645" w:rsidRPr="000A0766" w:rsidRDefault="00E51645" w:rsidP="007F7EE3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645" w:rsidRPr="000A0766" w:rsidRDefault="00E51645" w:rsidP="007F7EE3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51645" w:rsidRPr="000A0766" w:rsidTr="00E51645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645" w:rsidRPr="000A0766" w:rsidRDefault="00E51645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645" w:rsidRPr="000A0766" w:rsidRDefault="00E51645" w:rsidP="007F7EE3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1645" w:rsidRPr="000A0766" w:rsidTr="00E5164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645" w:rsidRPr="000A0766" w:rsidRDefault="00E51645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645" w:rsidRPr="000A0766" w:rsidRDefault="00E51645" w:rsidP="007F7E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51645" w:rsidRPr="000A0766" w:rsidTr="00E51645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645" w:rsidRPr="000A0766" w:rsidRDefault="00E51645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645" w:rsidRPr="000A0766" w:rsidRDefault="00E51645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1645" w:rsidRPr="000A0766" w:rsidTr="00E51645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645" w:rsidRPr="000A0766" w:rsidRDefault="00E51645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645" w:rsidRPr="000A0766" w:rsidRDefault="00E51645" w:rsidP="007F7E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51645" w:rsidRPr="000A0766" w:rsidTr="00E51645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645" w:rsidRPr="000A0766" w:rsidRDefault="00E51645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645" w:rsidRPr="000A0766" w:rsidRDefault="00E51645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645" w:rsidRPr="000A0766" w:rsidTr="00E51645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1645" w:rsidRPr="000A0766" w:rsidRDefault="00E51645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645" w:rsidRPr="000A0766" w:rsidRDefault="00E51645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645" w:rsidRPr="000A0766" w:rsidTr="00E51645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1645" w:rsidRPr="000A0766" w:rsidRDefault="00E51645" w:rsidP="007F7EE3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645" w:rsidRPr="000A0766" w:rsidTr="00E51645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645" w:rsidRPr="00C14560" w:rsidRDefault="00E51645" w:rsidP="00C14560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Коришћење субвенција за енергетску санацију (средства општине/републике)</w:t>
            </w:r>
          </w:p>
        </w:tc>
      </w:tr>
      <w:tr w:rsidR="00E51645" w:rsidRPr="000A0766" w:rsidTr="00E51645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1645" w:rsidRPr="000A0766" w:rsidRDefault="00E51645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645" w:rsidRPr="000A0766" w:rsidRDefault="00E51645" w:rsidP="007F7EE3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Бројбодова</w:t>
            </w:r>
          </w:p>
        </w:tc>
      </w:tr>
      <w:tr w:rsidR="00E51645" w:rsidRPr="000A0766" w:rsidTr="00E5164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645" w:rsidRPr="000A0766" w:rsidRDefault="00E51645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645" w:rsidRPr="000A0766" w:rsidRDefault="00E51645" w:rsidP="007F7EE3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1645" w:rsidRPr="000A0766" w:rsidTr="00E5164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645" w:rsidRPr="000A0766" w:rsidRDefault="00E51645" w:rsidP="007F7EE3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645" w:rsidRPr="000A0766" w:rsidRDefault="00E51645" w:rsidP="007F7EE3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02A0E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*за стамбене зграде дати постојећи начин грејања који се односи на већину станова</w:t>
      </w:r>
    </w:p>
    <w:p w:rsidR="00C14560" w:rsidRDefault="00C14560" w:rsidP="00C14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51645" w:rsidRPr="00C14560" w:rsidRDefault="00E51645" w:rsidP="00C14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757B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Критеријуми за избор пројеката </w:t>
      </w:r>
      <w:r w:rsidR="00C4375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домаћинстава</w:t>
      </w:r>
      <w:r w:rsidRPr="00C757B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које обухватају мере енергетске ефикасности из члана 6. став 2. тач.</w:t>
      </w:r>
      <w:r w:rsidR="00C1456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72291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C1456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и2</w:t>
      </w:r>
      <w:r w:rsidR="0017229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)</w:t>
      </w: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9245" w:type="dxa"/>
        <w:tblInd w:w="-94" w:type="dxa"/>
        <w:tblCellMar>
          <w:left w:w="101" w:type="dxa"/>
          <w:right w:w="115" w:type="dxa"/>
        </w:tblCellMar>
        <w:tblLook w:val="04A0"/>
      </w:tblPr>
      <w:tblGrid>
        <w:gridCol w:w="7755"/>
        <w:gridCol w:w="1490"/>
      </w:tblGrid>
      <w:tr w:rsidR="00802A0E" w:rsidRPr="000A0766" w:rsidTr="00463036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A0E" w:rsidRPr="000A0766" w:rsidRDefault="00C14560" w:rsidP="0046303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C14560">
              <w:rPr>
                <w:rFonts w:ascii="Times New Roman" w:hAnsi="Times New Roman" w:cs="Times New Roman"/>
                <w:b/>
                <w:sz w:val="24"/>
                <w:szCs w:val="24"/>
              </w:rPr>
              <w:t>аменa спољних прозора и врата и других транспарентних елемената термичког омотача са одговарајућим термичким својствим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према негрејаним просторијама</w:t>
            </w:r>
          </w:p>
          <w:p w:rsidR="00802A0E" w:rsidRPr="000A0766" w:rsidRDefault="00802A0E" w:rsidP="001E113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b/>
                <w:sz w:val="24"/>
                <w:szCs w:val="24"/>
              </w:rPr>
              <w:t>( породичним кућама и становима )</w:t>
            </w:r>
          </w:p>
        </w:tc>
      </w:tr>
      <w:tr w:rsidR="00802A0E" w:rsidRPr="000A0766" w:rsidTr="00463036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2A0E" w:rsidRPr="000A0766" w:rsidRDefault="00802A0E" w:rsidP="0046303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A0E" w:rsidRPr="000A0766" w:rsidRDefault="00802A0E" w:rsidP="00463036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802A0E" w:rsidRPr="000A0766" w:rsidTr="00463036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A0E" w:rsidRPr="000A0766" w:rsidRDefault="00802A0E" w:rsidP="00463036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A0E" w:rsidRPr="000A0766" w:rsidRDefault="00802A0E" w:rsidP="0046303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02A0E" w:rsidRPr="000A0766" w:rsidTr="00463036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A0E" w:rsidRPr="000A0766" w:rsidRDefault="00802A0E" w:rsidP="00463036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A0E" w:rsidRPr="000A0766" w:rsidRDefault="00802A0E" w:rsidP="006D76A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76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2A0E" w:rsidRPr="000A0766" w:rsidTr="0046303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A0E" w:rsidRPr="000A0766" w:rsidRDefault="00802A0E" w:rsidP="00463036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A0E" w:rsidRPr="000A0766" w:rsidRDefault="006D76A1" w:rsidP="0046303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02A0E" w:rsidRPr="000A0766" w:rsidTr="0046303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A0E" w:rsidRPr="000A0766" w:rsidRDefault="00802A0E" w:rsidP="00463036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A0E" w:rsidRPr="000A0766" w:rsidRDefault="006D76A1" w:rsidP="0046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14560" w:rsidRPr="000A0766" w:rsidTr="007F7EE3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560" w:rsidRPr="000A0766" w:rsidRDefault="00C14560" w:rsidP="0046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560" w:rsidRPr="000A0766" w:rsidTr="007F7EE3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4560" w:rsidRPr="000A0766" w:rsidRDefault="006F1EE9" w:rsidP="007F7EE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560" w:rsidRPr="000A0766" w:rsidRDefault="00C14560" w:rsidP="007F7EE3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C14560" w:rsidRPr="000A0766" w:rsidTr="007F7EE3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560" w:rsidRPr="000A0766" w:rsidRDefault="00C14560" w:rsidP="00C14560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560" w:rsidRPr="000A0766" w:rsidRDefault="00C14560" w:rsidP="00C14560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4560" w:rsidRPr="000A0766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4560" w:rsidRPr="000A0766" w:rsidRDefault="00C14560" w:rsidP="00C14560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560" w:rsidRPr="000A0766" w:rsidRDefault="00C14560" w:rsidP="00C1456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14560" w:rsidRPr="000A0766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4560" w:rsidRPr="000A0766" w:rsidRDefault="00C14560" w:rsidP="00C14560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560" w:rsidRPr="000A0766" w:rsidRDefault="00C14560" w:rsidP="00C14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14560" w:rsidRPr="000A0766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4560" w:rsidRPr="000A0766" w:rsidRDefault="00C14560" w:rsidP="00C14560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560" w:rsidRPr="000A0766" w:rsidRDefault="00C14560" w:rsidP="00C14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2A0E" w:rsidRPr="000A0766" w:rsidTr="00463036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A0E" w:rsidRPr="000A0766" w:rsidRDefault="00802A0E" w:rsidP="004630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A0E" w:rsidRPr="000A0766" w:rsidTr="00463036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2A0E" w:rsidRPr="000A0766" w:rsidRDefault="00802A0E" w:rsidP="00463036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Постојећи начин грејања на</w:t>
            </w: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A0E" w:rsidRPr="000A0766" w:rsidRDefault="00802A0E" w:rsidP="00463036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802A0E" w:rsidRPr="000A0766" w:rsidTr="0046303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2A0E" w:rsidRPr="000A0766" w:rsidRDefault="00802A0E" w:rsidP="00463036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A0E" w:rsidRPr="000A0766" w:rsidRDefault="00C14560" w:rsidP="00463036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02A0E" w:rsidRPr="000A0766" w:rsidTr="00463036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2A0E" w:rsidRPr="000A0766" w:rsidRDefault="00802A0E" w:rsidP="00463036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A0E" w:rsidRPr="000A0766" w:rsidRDefault="00C14560" w:rsidP="00463036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02A0E" w:rsidRPr="000A0766" w:rsidTr="0046303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2A0E" w:rsidRPr="000A0766" w:rsidRDefault="00802A0E" w:rsidP="00463036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A0E" w:rsidRPr="000A0766" w:rsidRDefault="00802A0E" w:rsidP="0046303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2A0E" w:rsidRPr="000A0766" w:rsidTr="00463036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2A0E" w:rsidRPr="000A0766" w:rsidRDefault="00802A0E" w:rsidP="00463036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A0E" w:rsidRPr="000A0766" w:rsidRDefault="00802A0E" w:rsidP="0046303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76A1" w:rsidRPr="000A0766" w:rsidTr="007F7EE3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1E113A" w:rsidRDefault="006D76A1" w:rsidP="007F7EE3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факторзаузетостиповршинезастанов</w:t>
            </w:r>
            <w:r w:rsidR="001E11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</w:p>
          <w:p w:rsidR="006D76A1" w:rsidRPr="000A0766" w:rsidRDefault="006D76A1" w:rsidP="007F7EE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6D76A1" w:rsidRPr="000A0766" w:rsidTr="007F7EE3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D76A1" w:rsidRPr="000A0766" w:rsidRDefault="006D76A1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Бројбодова</w:t>
            </w:r>
          </w:p>
        </w:tc>
      </w:tr>
      <w:tr w:rsidR="006D76A1" w:rsidRPr="000A0766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76A1" w:rsidRPr="000A0766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D76A1" w:rsidRPr="000A0766" w:rsidTr="007F7EE3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76A1" w:rsidRPr="000A0766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D76A1" w:rsidRPr="000A0766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76A1" w:rsidRPr="000A0766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D76A1" w:rsidRPr="000A0766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76A1" w:rsidRPr="000A0766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D76A1" w:rsidRPr="000A0766" w:rsidRDefault="006D76A1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6A1" w:rsidRPr="000A0766" w:rsidTr="007F7EE3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D76A1" w:rsidRPr="000A0766" w:rsidRDefault="006D76A1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6A1" w:rsidRPr="00E51645" w:rsidTr="007F7EE3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D76A1" w:rsidRPr="00E51645" w:rsidRDefault="006D76A1" w:rsidP="007F7EE3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факторзаузетостиповршинезапородичнекуће</w:t>
            </w:r>
          </w:p>
        </w:tc>
      </w:tr>
      <w:tr w:rsidR="006D76A1" w:rsidRPr="000A0766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76A1" w:rsidRPr="000A0766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D76A1" w:rsidRPr="000A0766" w:rsidTr="007F7EE3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76A1" w:rsidRPr="000A0766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D76A1" w:rsidRPr="000A0766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76A1" w:rsidRPr="000A0766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D76A1" w:rsidRPr="000A0766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76A1" w:rsidRPr="000A0766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D76A1" w:rsidRPr="000A0766" w:rsidRDefault="006D76A1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6A1" w:rsidRPr="000A0766" w:rsidTr="007F7EE3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D76A1" w:rsidRPr="000A0766" w:rsidRDefault="006D76A1" w:rsidP="007F7EE3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6A1" w:rsidRPr="00C14560" w:rsidTr="007F7EE3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C14560" w:rsidRDefault="006D76A1" w:rsidP="007F7EE3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Коришћење субвенција за енергетску санацију (средства општине/републике)</w:t>
            </w:r>
          </w:p>
        </w:tc>
      </w:tr>
      <w:tr w:rsidR="006D76A1" w:rsidRPr="000A0766" w:rsidTr="007F7EE3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D76A1" w:rsidRPr="000A0766" w:rsidRDefault="006D76A1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Бројбодова</w:t>
            </w:r>
          </w:p>
        </w:tc>
      </w:tr>
      <w:tr w:rsidR="006D76A1" w:rsidRPr="000A0766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76A1" w:rsidRPr="000A0766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02A0E" w:rsidRPr="00430104" w:rsidRDefault="00802A0E" w:rsidP="00802A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* за стамбене зграде дати постојећи начин грејања и постојеће карактеристике спољне столарије који се односи на већину станова</w:t>
      </w:r>
    </w:p>
    <w:p w:rsidR="006D76A1" w:rsidRDefault="006D76A1" w:rsidP="00802A0E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D76A1" w:rsidRPr="00C14560" w:rsidRDefault="006D76A1" w:rsidP="006D7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757B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Критеријуми за избор пројеката </w:t>
      </w:r>
      <w:r w:rsidR="00C4375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домаћинстава</w:t>
      </w:r>
      <w:r w:rsidRPr="00C4375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које обухватају мере енергетске ефикасности из члана 6. став 2. тач.</w:t>
      </w:r>
      <w:r w:rsidR="00172291" w:rsidRPr="00C4375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6), 7), 8),</w:t>
      </w:r>
      <w:r w:rsidRPr="00C4375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9</w:t>
      </w:r>
      <w:r w:rsidR="00172291" w:rsidRPr="00C4375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) и 10)</w:t>
      </w:r>
    </w:p>
    <w:p w:rsidR="006D76A1" w:rsidRPr="000A0766" w:rsidRDefault="006D76A1" w:rsidP="00802A0E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"/>
        <w:tblW w:w="9245" w:type="dxa"/>
        <w:tblInd w:w="-94" w:type="dxa"/>
        <w:tblCellMar>
          <w:left w:w="101" w:type="dxa"/>
          <w:right w:w="115" w:type="dxa"/>
        </w:tblCellMar>
        <w:tblLook w:val="04A0"/>
      </w:tblPr>
      <w:tblGrid>
        <w:gridCol w:w="7755"/>
        <w:gridCol w:w="1490"/>
      </w:tblGrid>
      <w:tr w:rsidR="00802A0E" w:rsidRPr="006D76A1" w:rsidTr="00463036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A0E" w:rsidRPr="006D76A1" w:rsidRDefault="006D76A1" w:rsidP="00E75D7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6A1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Набавка и  инсталација котлова на природни гас </w:t>
            </w:r>
            <w:r w:rsidRPr="006D7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и/или биомасу, </w:t>
            </w:r>
            <w:r w:rsidRPr="006D76A1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уградња цевне мреже, грејних тела-радијатораи пратећег прибора, и набавка и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уградња</w:t>
            </w:r>
            <w:r w:rsidRPr="006D76A1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топлотних пумпи</w:t>
            </w:r>
          </w:p>
        </w:tc>
      </w:tr>
      <w:tr w:rsidR="00802A0E" w:rsidRPr="000A0766" w:rsidTr="00463036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A0E" w:rsidRPr="000A0766" w:rsidRDefault="00802A0E" w:rsidP="004630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A0E" w:rsidRPr="000A0766" w:rsidTr="00463036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2A0E" w:rsidRPr="000A0766" w:rsidRDefault="00802A0E" w:rsidP="00463036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Постојећи начин грејања на*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A0E" w:rsidRPr="000A0766" w:rsidRDefault="00802A0E" w:rsidP="00463036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802A0E" w:rsidRPr="000A0766" w:rsidTr="0046303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2A0E" w:rsidRPr="000A0766" w:rsidRDefault="00802A0E" w:rsidP="00463036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A0E" w:rsidRPr="000A0766" w:rsidRDefault="006D76A1" w:rsidP="00463036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2A0E"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2A0E" w:rsidRPr="000A0766" w:rsidTr="00463036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2A0E" w:rsidRPr="000A0766" w:rsidRDefault="00802A0E" w:rsidP="00463036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A0E" w:rsidRPr="000A0766" w:rsidRDefault="006D76A1" w:rsidP="00463036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2A0E"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2A0E" w:rsidRPr="000A0766" w:rsidTr="0046303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2A0E" w:rsidRPr="000A0766" w:rsidRDefault="00802A0E" w:rsidP="00463036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A0E" w:rsidRPr="000A0766" w:rsidRDefault="006D76A1" w:rsidP="0046303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2A0E"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2A0E" w:rsidRPr="000A0766" w:rsidTr="00463036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2A0E" w:rsidRPr="000A0766" w:rsidRDefault="00802A0E" w:rsidP="00463036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A0E" w:rsidRPr="000A0766" w:rsidRDefault="006D76A1" w:rsidP="0046303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2A0E" w:rsidRPr="000A0766" w:rsidTr="00463036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2A0E" w:rsidRPr="000A0766" w:rsidRDefault="00802A0E" w:rsidP="00463036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6A1" w:rsidRPr="000A0766" w:rsidTr="007F7EE3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D76A1" w:rsidRPr="000A0766" w:rsidRDefault="006D76A1" w:rsidP="007F7EE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6D76A1" w:rsidRPr="000A0766" w:rsidTr="007F7EE3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6D76A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76A1" w:rsidRPr="000A0766" w:rsidTr="007F7EE3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D76A1" w:rsidRPr="000A0766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6D76A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D76A1" w:rsidRPr="000A0766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D76A1" w:rsidRPr="000A0766" w:rsidTr="007F7EE3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6A1" w:rsidRPr="000A0766" w:rsidTr="007F7EE3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D76A1" w:rsidRPr="000A0766" w:rsidRDefault="006F1EE9" w:rsidP="007F7EE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6D76A1" w:rsidRPr="000A0766" w:rsidTr="007F7EE3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76A1" w:rsidRPr="000A0766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D76A1" w:rsidRPr="000A0766" w:rsidRDefault="006D76A1" w:rsidP="007F7EE3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6D76A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D76A1" w:rsidRPr="000A0766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D76A1" w:rsidRPr="000A0766" w:rsidRDefault="006D76A1" w:rsidP="007F7EE3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6D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76A1" w:rsidRPr="000A0766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D76A1" w:rsidRPr="000A0766" w:rsidRDefault="006D76A1" w:rsidP="007F7EE3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D76A1" w:rsidRPr="000A0766" w:rsidTr="007F7EE3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6A1" w:rsidRPr="000A0766" w:rsidTr="007F7EE3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C43751" w:rsidRDefault="006D76A1" w:rsidP="007F7EE3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факторзаузетостиповршинезастанове</w:t>
            </w:r>
          </w:p>
          <w:p w:rsidR="006D76A1" w:rsidRPr="000A0766" w:rsidRDefault="006D76A1" w:rsidP="007F7EE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6D76A1" w:rsidRPr="000A0766" w:rsidTr="007F7EE3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D76A1" w:rsidRPr="000A0766" w:rsidRDefault="006D76A1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Бројбодова</w:t>
            </w:r>
          </w:p>
        </w:tc>
      </w:tr>
      <w:tr w:rsidR="006D76A1" w:rsidRPr="000A0766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76A1" w:rsidRPr="000A0766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D76A1" w:rsidRPr="000A0766" w:rsidTr="007F7EE3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76A1" w:rsidRPr="000A0766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D76A1" w:rsidRPr="000A0766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76A1" w:rsidRPr="000A0766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D76A1" w:rsidRPr="000A0766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76A1" w:rsidRPr="000A0766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D76A1" w:rsidRPr="000A0766" w:rsidRDefault="006D76A1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6A1" w:rsidRPr="000A0766" w:rsidTr="007F7EE3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D76A1" w:rsidRPr="000A0766" w:rsidRDefault="006D76A1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6A1" w:rsidRPr="00E51645" w:rsidTr="007F7EE3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D76A1" w:rsidRPr="00E51645" w:rsidRDefault="006D76A1" w:rsidP="007F7EE3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факторзаузетостиповршинезапородичнекуће</w:t>
            </w:r>
          </w:p>
        </w:tc>
      </w:tr>
      <w:tr w:rsidR="006D76A1" w:rsidRPr="000A0766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76A1" w:rsidRPr="000A0766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D76A1" w:rsidRPr="000A0766" w:rsidTr="007F7EE3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76A1" w:rsidRPr="000A0766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D76A1" w:rsidRPr="000A0766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76A1" w:rsidRPr="000A0766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D76A1" w:rsidRPr="000A0766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76A1" w:rsidRPr="000A0766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D76A1" w:rsidRPr="000A0766" w:rsidRDefault="006D76A1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6A1" w:rsidRPr="000A0766" w:rsidTr="007F7EE3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D76A1" w:rsidRPr="000A0766" w:rsidRDefault="006D76A1" w:rsidP="007F7EE3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6A1" w:rsidRPr="00C14560" w:rsidTr="007F7EE3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C14560" w:rsidRDefault="006D76A1" w:rsidP="007F7EE3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Коришћење субвенција за енергетску санацију (средства општине/републике)</w:t>
            </w:r>
          </w:p>
        </w:tc>
      </w:tr>
      <w:tr w:rsidR="006D76A1" w:rsidRPr="000A0766" w:rsidTr="007F7EE3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D76A1" w:rsidRPr="000A0766" w:rsidRDefault="006D76A1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Бројбодова</w:t>
            </w:r>
          </w:p>
        </w:tc>
      </w:tr>
      <w:tr w:rsidR="006D76A1" w:rsidRPr="000A0766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76A1" w:rsidRPr="000A0766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* за стамбене зграде дати постојећи начин грејања који се односи на већину станова</w:t>
      </w:r>
    </w:p>
    <w:p w:rsidR="00E06A16" w:rsidRPr="00430104" w:rsidRDefault="00E06A16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6A16" w:rsidRDefault="00E75D7C" w:rsidP="00E7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757B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 xml:space="preserve">Критеријуми за избор пројеката </w:t>
      </w:r>
      <w:r w:rsidR="00C4375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домаћинстава</w:t>
      </w:r>
      <w:r w:rsidRPr="00C757B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кој</w:t>
      </w:r>
      <w:r w:rsidR="00C4375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</w:t>
      </w:r>
      <w:r w:rsidRPr="00C757B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обухватају мер</w:t>
      </w:r>
      <w:r w:rsidR="00C4375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</w:t>
      </w:r>
      <w:r w:rsidRPr="00C757B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енергетске ефикасности из члана 6. став 2. тач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ка 1</w:t>
      </w:r>
      <w:r w:rsidR="00D74C7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)</w:t>
      </w:r>
    </w:p>
    <w:p w:rsidR="00E75D7C" w:rsidRPr="000A0766" w:rsidRDefault="00E75D7C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9245" w:type="dxa"/>
        <w:tblInd w:w="-94" w:type="dxa"/>
        <w:tblCellMar>
          <w:left w:w="101" w:type="dxa"/>
          <w:right w:w="115" w:type="dxa"/>
        </w:tblCellMar>
        <w:tblLook w:val="04A0"/>
      </w:tblPr>
      <w:tblGrid>
        <w:gridCol w:w="7755"/>
        <w:gridCol w:w="1490"/>
      </w:tblGrid>
      <w:tr w:rsidR="00802A0E" w:rsidRPr="000A0766" w:rsidTr="00463036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A0E" w:rsidRPr="00E75D7C" w:rsidRDefault="00E75D7C" w:rsidP="0046303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75D7C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абавка и уградње соларних колектора у инсталацију за централну припрему потрошне топле воде</w:t>
            </w:r>
            <w:r w:rsidR="00C43751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за породичне куће</w:t>
            </w:r>
          </w:p>
        </w:tc>
      </w:tr>
      <w:tr w:rsidR="00802A0E" w:rsidRPr="000A0766" w:rsidTr="00463036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A0E" w:rsidRPr="000A0766" w:rsidRDefault="00802A0E" w:rsidP="004630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A0E" w:rsidRPr="000A0766" w:rsidTr="00463036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2A0E" w:rsidRPr="000A0766" w:rsidRDefault="00802A0E" w:rsidP="00463036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Постојећи начин грејања на: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A0E" w:rsidRPr="000A0766" w:rsidRDefault="00802A0E" w:rsidP="00463036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802A0E" w:rsidRPr="000A0766" w:rsidTr="0046303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2A0E" w:rsidRPr="000A0766" w:rsidRDefault="00802A0E" w:rsidP="00463036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A0E" w:rsidRPr="000A0766" w:rsidRDefault="00E75D7C" w:rsidP="00463036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2A0E"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2A0E" w:rsidRPr="000A0766" w:rsidTr="00463036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2A0E" w:rsidRPr="000A0766" w:rsidRDefault="00802A0E" w:rsidP="00463036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A0E" w:rsidRPr="000A0766" w:rsidRDefault="00E75D7C" w:rsidP="00463036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2A0E"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2A0E" w:rsidRPr="000A0766" w:rsidTr="0046303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2A0E" w:rsidRPr="000A0766" w:rsidRDefault="00802A0E" w:rsidP="00463036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A0E" w:rsidRPr="000A0766" w:rsidRDefault="00E75D7C" w:rsidP="0046303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2A0E"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2A0E" w:rsidRPr="000A0766" w:rsidTr="00463036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2A0E" w:rsidRPr="000A0766" w:rsidRDefault="00802A0E" w:rsidP="00463036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A0E" w:rsidRPr="000A0766" w:rsidRDefault="00E75D7C" w:rsidP="0046303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2A0E" w:rsidRPr="000A0766" w:rsidTr="00463036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2A0E" w:rsidRPr="000A0766" w:rsidRDefault="00802A0E" w:rsidP="00463036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D7C" w:rsidRPr="000A0766" w:rsidTr="007F7EE3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75D7C" w:rsidRPr="000A0766" w:rsidRDefault="00E75D7C" w:rsidP="007F7EE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D7C" w:rsidRPr="000A0766" w:rsidRDefault="00E75D7C" w:rsidP="007F7EE3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E75D7C" w:rsidRPr="000A0766" w:rsidTr="007F7EE3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D7C" w:rsidRPr="000A0766" w:rsidRDefault="00E75D7C" w:rsidP="00E75D7C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D7C" w:rsidRPr="000A0766" w:rsidRDefault="00E75D7C" w:rsidP="00E75D7C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5D7C" w:rsidRPr="000A0766" w:rsidTr="007F7EE3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D7C" w:rsidRPr="000A0766" w:rsidRDefault="00E75D7C" w:rsidP="00E75D7C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D7C" w:rsidRPr="000A0766" w:rsidRDefault="00E75D7C" w:rsidP="00E75D7C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75D7C" w:rsidRPr="000A0766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D7C" w:rsidRPr="000A0766" w:rsidRDefault="00E75D7C" w:rsidP="00E75D7C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D7C" w:rsidRPr="000A0766" w:rsidRDefault="00E75D7C" w:rsidP="00E75D7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75D7C" w:rsidRPr="000A0766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D7C" w:rsidRPr="000A0766" w:rsidRDefault="00E75D7C" w:rsidP="00E75D7C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D7C" w:rsidRPr="000A0766" w:rsidRDefault="00E75D7C" w:rsidP="00E7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75D7C" w:rsidRPr="000A0766" w:rsidTr="007F7EE3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D7C" w:rsidRPr="000A0766" w:rsidRDefault="00E75D7C" w:rsidP="007F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D7C" w:rsidRPr="000A0766" w:rsidTr="007F7EE3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75D7C" w:rsidRPr="000A0766" w:rsidRDefault="006F1EE9" w:rsidP="007F7EE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D7C" w:rsidRPr="000A0766" w:rsidRDefault="00E75D7C" w:rsidP="007F7EE3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E75D7C" w:rsidRPr="000A0766" w:rsidTr="007F7EE3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D7C" w:rsidRPr="000A0766" w:rsidRDefault="00E75D7C" w:rsidP="007F7EE3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D7C" w:rsidRPr="000A0766" w:rsidRDefault="00E75D7C" w:rsidP="007F7E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5D7C" w:rsidRPr="000A0766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75D7C" w:rsidRPr="000A0766" w:rsidRDefault="00E75D7C" w:rsidP="007F7EE3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D7C" w:rsidRPr="000A0766" w:rsidRDefault="00E75D7C" w:rsidP="007F7EE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75D7C" w:rsidRPr="000A0766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75D7C" w:rsidRPr="000A0766" w:rsidRDefault="00E75D7C" w:rsidP="007F7EE3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D7C" w:rsidRPr="000A0766" w:rsidRDefault="00E75D7C" w:rsidP="007F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5D7C" w:rsidRPr="000A0766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75D7C" w:rsidRPr="000A0766" w:rsidRDefault="00E75D7C" w:rsidP="007F7EE3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D7C" w:rsidRPr="000A0766" w:rsidRDefault="00E75D7C" w:rsidP="007F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75D7C" w:rsidRPr="000A0766" w:rsidTr="007F7EE3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D7C" w:rsidRPr="000A0766" w:rsidRDefault="00E75D7C" w:rsidP="007F7EE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D7C" w:rsidRPr="00E51645" w:rsidTr="007F7EE3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75D7C" w:rsidRPr="00E51645" w:rsidRDefault="00E75D7C" w:rsidP="007F7EE3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факторзаузетостиповршинезапородичнекуће</w:t>
            </w:r>
          </w:p>
        </w:tc>
      </w:tr>
      <w:tr w:rsidR="00E75D7C" w:rsidRPr="000A0766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D7C" w:rsidRPr="000A0766" w:rsidRDefault="00E75D7C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D7C" w:rsidRPr="000A0766" w:rsidRDefault="00E75D7C" w:rsidP="007F7EE3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5D7C" w:rsidRPr="000A0766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D7C" w:rsidRPr="000A0766" w:rsidRDefault="00E75D7C" w:rsidP="007F7EE3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D7C" w:rsidRPr="000A0766" w:rsidRDefault="00E75D7C" w:rsidP="007F7EE3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75D7C" w:rsidRPr="000A0766" w:rsidTr="007F7EE3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D7C" w:rsidRPr="000A0766" w:rsidRDefault="00E75D7C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D7C" w:rsidRPr="000A0766" w:rsidRDefault="00E75D7C" w:rsidP="007F7EE3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5D7C" w:rsidRPr="000A0766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D7C" w:rsidRPr="000A0766" w:rsidRDefault="00E75D7C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D7C" w:rsidRPr="000A0766" w:rsidRDefault="00E75D7C" w:rsidP="007F7E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75D7C" w:rsidRPr="000A0766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D7C" w:rsidRPr="000A0766" w:rsidRDefault="00E75D7C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D7C" w:rsidRPr="000A0766" w:rsidRDefault="00E75D7C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5D7C" w:rsidRPr="000A0766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D7C" w:rsidRPr="000A0766" w:rsidRDefault="00E75D7C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D7C" w:rsidRPr="000A0766" w:rsidRDefault="00E75D7C" w:rsidP="007F7E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75D7C" w:rsidRPr="000A0766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D7C" w:rsidRPr="000A0766" w:rsidRDefault="00E75D7C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D7C" w:rsidRPr="000A0766" w:rsidRDefault="00E75D7C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5D7C" w:rsidRPr="000A0766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75D7C" w:rsidRPr="000A0766" w:rsidRDefault="00E75D7C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D7C" w:rsidRPr="000A0766" w:rsidRDefault="00E75D7C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5D7C" w:rsidRPr="000A0766" w:rsidTr="007F7EE3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75D7C" w:rsidRPr="000A0766" w:rsidRDefault="00E75D7C" w:rsidP="007F7EE3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5D7C" w:rsidRPr="00C14560" w:rsidTr="007F7EE3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D7C" w:rsidRPr="00C14560" w:rsidRDefault="00E75D7C" w:rsidP="007F7EE3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Коришћење субвенција за енергетску санацију (средства општине/републике)</w:t>
            </w:r>
          </w:p>
        </w:tc>
      </w:tr>
      <w:tr w:rsidR="00E75D7C" w:rsidRPr="000A0766" w:rsidTr="007F7EE3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75D7C" w:rsidRPr="000A0766" w:rsidRDefault="00E75D7C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D7C" w:rsidRPr="000A0766" w:rsidRDefault="00E75D7C" w:rsidP="007F7EE3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Бројбодова</w:t>
            </w:r>
          </w:p>
        </w:tc>
      </w:tr>
      <w:tr w:rsidR="00E75D7C" w:rsidRPr="000A0766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D7C" w:rsidRPr="000A0766" w:rsidRDefault="00E75D7C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D7C" w:rsidRPr="000A0766" w:rsidRDefault="00E75D7C" w:rsidP="007F7EE3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5D7C" w:rsidRPr="000A0766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D7C" w:rsidRPr="000A0766" w:rsidRDefault="00E75D7C" w:rsidP="007F7EE3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D7C" w:rsidRPr="000A0766" w:rsidRDefault="00E75D7C" w:rsidP="007F7EE3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02A0E" w:rsidRPr="000A0766" w:rsidRDefault="00802A0E" w:rsidP="00802A0E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802A0E" w:rsidRPr="000A0766" w:rsidRDefault="00802A0E" w:rsidP="00802A0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Јавним позивом се одређује максимални број бодова по сваком од критеријума и број бодова по поткритеријумима, ако су поткритеријуми дефинисани у оквиру појединих критеријума.</w:t>
      </w: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Укупан максимални број бодова по свим критеријумима и поткритеријумима примењеним на поједини Програм не може прећи 1</w:t>
      </w:r>
      <w:r w:rsidR="00E75D7C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0.</w:t>
      </w: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Уколико се за грејање користе два или више различитих енергената, број бодова се рачуна као аритметичка средина бодова за наведене енергенте.</w:t>
      </w: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Приликом бодовања столарије на објекту на коме се налази више врста столарије бодоваће се прозори чија је укупна површина највећа.</w:t>
      </w: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Уколико се два захтева оцене са истим бројем бодова, предност имају подносиоци пријавачији је фактор искоришћавања површине К </w:t>
      </w:r>
      <w:r w:rsidR="00C43751">
        <w:rPr>
          <w:rFonts w:ascii="Times New Roman" w:hAnsi="Times New Roman" w:cs="Times New Roman"/>
          <w:bCs/>
          <w:sz w:val="24"/>
          <w:szCs w:val="24"/>
          <w:lang w:val="sr-Cyrl-CS"/>
        </w:rPr>
        <w:t>мањи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 </w:t>
      </w:r>
    </w:p>
    <w:p w:rsidR="004B6E41" w:rsidRPr="000A0766" w:rsidRDefault="00802A0E" w:rsidP="00960C01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За стамбене заједнице потребно је да сваки стан попуни одговарајући образац који ће се сабрати за сваку стамбену зграду и наћи његова средња вредност.</w:t>
      </w:r>
    </w:p>
    <w:p w:rsidR="00960C01" w:rsidRPr="000A0766" w:rsidRDefault="00960C01" w:rsidP="00960C01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FB186A" w:rsidRDefault="00FB186A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B186A" w:rsidRPr="00430104" w:rsidRDefault="00FB186A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Оцењивање, утврђивање листе и избор крајњих корисника</w:t>
      </w:r>
    </w:p>
    <w:p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4B6E41" w:rsidRPr="000A0766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27</w:t>
      </w: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802A0E" w:rsidRPr="000A0766" w:rsidRDefault="00802A0E" w:rsidP="00802A0E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Оцењивање и рангирање пројеката </w:t>
      </w:r>
      <w:r w:rsidR="008A5B6E">
        <w:rPr>
          <w:rFonts w:ascii="Times New Roman" w:eastAsia="Times New Roman" w:hAnsi="Times New Roman" w:cs="Times New Roman"/>
          <w:sz w:val="24"/>
          <w:szCs w:val="24"/>
          <w:lang w:val="sr-Cyrl-CS"/>
        </w:rPr>
        <w:t>домаћинстава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врши се применом критеријума из  </w:t>
      </w:r>
      <w:r w:rsidR="00723251"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члана 26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802A0E" w:rsidRPr="008A5B6E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A5B6E"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Комисија разматра пријаве и у</w:t>
      </w:r>
      <w:r w:rsidR="007A44F1" w:rsidRPr="008A5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склад</w:t>
      </w:r>
      <w:r w:rsidR="00723251" w:rsidRPr="008A5B6E">
        <w:rPr>
          <w:rFonts w:ascii="Times New Roman" w:eastAsia="Times New Roman" w:hAnsi="Times New Roman" w:cs="Times New Roman"/>
          <w:sz w:val="24"/>
          <w:szCs w:val="24"/>
          <w:lang w:val="sr-Cyrl-CS"/>
        </w:rPr>
        <w:t>у са условима  из члана 26</w:t>
      </w:r>
      <w:r w:rsidR="007A44F1" w:rsidRPr="008A5B6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8A5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утврђује </w:t>
      </w:r>
      <w:r w:rsidR="00E91FDE" w:rsidRPr="008A5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јединствену </w:t>
      </w:r>
      <w:r w:rsidRPr="008A5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прелиминарну ранг листу крајњих корисника за </w:t>
      </w:r>
      <w:r w:rsidR="00E91FDE" w:rsidRPr="008A5B6E">
        <w:rPr>
          <w:rFonts w:ascii="Times New Roman" w:eastAsia="Times New Roman" w:hAnsi="Times New Roman" w:cs="Times New Roman"/>
          <w:sz w:val="24"/>
          <w:szCs w:val="24"/>
          <w:lang w:val="sr-Cyrl-CS"/>
        </w:rPr>
        <w:t>све мере енергетске ефикасности из јавног позива</w:t>
      </w:r>
      <w:r w:rsidRPr="008A5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основу бодовања према критеријумима из </w:t>
      </w:r>
      <w:r w:rsidR="00723251" w:rsidRPr="008A5B6E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члана 26</w:t>
      </w:r>
      <w:r w:rsidRPr="008A5B6E">
        <w:rPr>
          <w:rFonts w:ascii="Times New Roman" w:eastAsia="Times New Roman" w:hAnsi="Times New Roman" w:cs="Times New Roman"/>
          <w:sz w:val="24"/>
          <w:szCs w:val="24"/>
          <w:lang w:val="sr-Cyrl-CS"/>
        </w:rPr>
        <w:t>. овог правилника.</w:t>
      </w: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Листу из става 2. овог члана Комисија објављује на огласној табли </w:t>
      </w:r>
      <w:r w:rsidR="00D863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Општине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зв</w:t>
      </w:r>
      <w:r w:rsidR="001E11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аничној интернет страници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Општине.</w:t>
      </w: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Подносиоци пријава имају право увида у поднете пријаве и приложену документацију по утврђивању листе из става 2. овог члана у року од три дана од дана објављивања листе у складу са ставом 3. овог члана.</w:t>
      </w: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листу из става 2. овог члана подносиоци пријава имају право приговора Комисији у року од осам дана од дана њеног објављивања. Приговор се подноси на писарницу ЈЛС.</w:t>
      </w: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је дужна да размотри поднете приговоре на листу из става 2. овог члана као и да донесе  одлуку о приговору, која мора бити образложена,  у року од 15 дана од дана његовог пријема и на основу донетих одлука донесе ревидирану прелиминарну листу. </w:t>
      </w: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 листе из става 6. овог члана Комисија врши теренски обилазак ради увида у стање стамбених објеката са те листе закључно са редним бројем подносиоца пријаве до којег су обезбеђена укупна средства за субвенционисање. </w:t>
      </w: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Уколико је Комисија приликом теренског обиласка из става 7. овог члана утврдила да је подносилац пријаве дао неистините податке у пријави Комисија га елиминише из ревидиране прелиминарне листе и уместо њега спроводи теренски обилазак првог следећег на листи код кога није вршен теренски обилазак. </w:t>
      </w: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Приликом теренског обиласка уз обавезно присуство подносиоца захтева комисија сачињава записник у два примерка, при чему један остаје подносиоцу пријаве, а један задржава Комисија. У записнику Комисија потврђује да ли су мере наведене у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предмеру и предрачуну који је грађанин поднео приликом пријаве на јавни позив прихватљиве.</w:t>
      </w: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записника из става 9. овог члана комисија сачињава коначну листу крајњих корисника.</w:t>
      </w: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Листу из става 10. овог члана Комисија објављује на огласној табли </w:t>
      </w:r>
      <w:r w:rsidR="00D863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Општине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званичној интернет страници Општине.</w:t>
      </w: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листу из става 10. овог члана  подносиоци пријава код којих је извршен теренски обилазак, имају право приговора Комисији у року од осам дана од дана објављивања коначне листе крајњих корисника. Приговор се подноси на писарницу ЈЛС.</w:t>
      </w: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Комисија је дужна да одлучи по приговорима из става 10. овог члана у року од 15 дана од дана пријема приговора и након одлучивања по свим приговорима сачини коначну листу крајњих корисника.</w:t>
      </w:r>
    </w:p>
    <w:p w:rsidR="004B6E41" w:rsidRPr="000A0766" w:rsidRDefault="00802A0E" w:rsidP="00960C0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Општинско веће </w:t>
      </w:r>
      <w:r w:rsidR="00D863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Општине </w:t>
      </w:r>
      <w:r w:rsidR="001E113A">
        <w:rPr>
          <w:rFonts w:ascii="Times New Roman" w:eastAsia="Times New Roman" w:hAnsi="Times New Roman" w:cs="Times New Roman"/>
          <w:sz w:val="24"/>
          <w:szCs w:val="24"/>
          <w:lang w:val="sr-Cyrl-CS"/>
        </w:rPr>
        <w:t>Житорађа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доноси Одлуку о додели бесповратних средстава крајњим корисницима за спровођење мера енергетске санације, на основу чега се закључују уговори.</w:t>
      </w:r>
    </w:p>
    <w:p w:rsidR="00960C01" w:rsidRPr="000A0766" w:rsidRDefault="00960C01" w:rsidP="00960C0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B186A" w:rsidRDefault="00FB186A" w:rsidP="00802A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B186A" w:rsidRPr="00430104" w:rsidRDefault="00FB186A" w:rsidP="00802A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86A" w:rsidRDefault="00FB186A" w:rsidP="00802A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0A0766" w:rsidRDefault="00802A0E" w:rsidP="00802A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>Исплата средстава</w:t>
      </w:r>
    </w:p>
    <w:p w:rsidR="00802A0E" w:rsidRPr="000A0766" w:rsidRDefault="00802A0E" w:rsidP="00802A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13" w:name="_Hlk67005216"/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4B6E41" w:rsidRPr="000A0766">
        <w:rPr>
          <w:rFonts w:ascii="Times New Roman" w:hAnsi="Times New Roman" w:cs="Times New Roman"/>
          <w:b/>
          <w:sz w:val="24"/>
          <w:szCs w:val="24"/>
          <w:lang w:val="sr-Latn-CS"/>
        </w:rPr>
        <w:t>2</w:t>
      </w:r>
      <w:r w:rsidR="00BF60AB">
        <w:rPr>
          <w:rFonts w:ascii="Times New Roman" w:hAnsi="Times New Roman" w:cs="Times New Roman"/>
          <w:b/>
          <w:sz w:val="24"/>
          <w:szCs w:val="24"/>
        </w:rPr>
        <w:t>8</w:t>
      </w: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bookmarkEnd w:id="13"/>
    <w:p w:rsidR="00802A0E" w:rsidRPr="000A0766" w:rsidRDefault="00802A0E" w:rsidP="00802A0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Општина ће вршити пренос средстава искључиво директним корисницима не крајњим корисницима, након што појединачни крајњи корисник изврши уплату директном кориснику целокупну  своју обавезу и након завршетка реализације мере. </w:t>
      </w: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Услов да се пренесу средства директном кориснику је потврда Комисије да су радови изведени како је предвиђено предмером и предрачуном који је грађанин предао када се пријавио за меру као и у складу са записником Комисије приликом првог изласка.</w:t>
      </w: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мора имати уредну документацију (рачуне и атесте) које ће доставити надлежној комисији.</w:t>
      </w: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Корисник средстава ће вршити пренос средстава изабраним привредним субјектима у складу са закљученим уговором. Крајњи корисник ће сам сносити трошкове изведених радова који буду већи од износа субвенције наведене у чл.6 (максималног износа учешћа ЈЛС).</w:t>
      </w: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Контролу извршења уговорених обавеза извршиће надлежни органи који су задужени за урбанизам односно заштиту животне средине, у сарадњи са Комисијом.</w:t>
      </w: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Уколико Корисник средстава није средства наменски утрошио, или радови нису изведени у складу са предмером и предрачуном који је крајњи корисник поднео приликом пријаве, ЈЛС неће уплатити средства додељена јавним позивом.</w:t>
      </w:r>
    </w:p>
    <w:p w:rsidR="00802A0E" w:rsidRPr="000A0766" w:rsidRDefault="00802A0E" w:rsidP="00960C01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Уколико из неког разлога крајњи корисник не може да реализује набавку од одабраног директног корисника, има право да изврши набавку од другог директног корисника са листе и да о томе, пре реализације набавке, обавести Комисију и достави јој нову профактуру/предрачун, с тим да износ не може бити већи од одобреног.</w:t>
      </w:r>
    </w:p>
    <w:p w:rsidR="00960C01" w:rsidRPr="000A0766" w:rsidRDefault="00960C01" w:rsidP="00960C01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960C01" w:rsidRPr="00430104" w:rsidRDefault="00960C01" w:rsidP="00960C01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2A0E" w:rsidRPr="000A0766" w:rsidRDefault="00802A0E" w:rsidP="00802A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V</w:t>
      </w:r>
      <w:r w:rsidR="00463036" w:rsidRPr="000A0766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I</w:t>
      </w:r>
      <w:r w:rsidRPr="000A076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ПРАЋЕЊЕ РЕАЛИЗАЦИЈЕ МЕРА ЕНЕРГЕТСКЕ САНАЦИЈЕ</w:t>
      </w:r>
    </w:p>
    <w:p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lastRenderedPageBreak/>
        <w:t>Извештавање</w:t>
      </w:r>
    </w:p>
    <w:p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BF60AB">
        <w:rPr>
          <w:rFonts w:ascii="Times New Roman" w:hAnsi="Times New Roman" w:cs="Times New Roman"/>
          <w:b/>
          <w:sz w:val="24"/>
          <w:szCs w:val="24"/>
          <w:lang w:val="sr-Cyrl-CS"/>
        </w:rPr>
        <w:t>29</w:t>
      </w: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802A0E" w:rsidRPr="000A0766" w:rsidRDefault="00802A0E" w:rsidP="00802A0E">
      <w:pPr>
        <w:spacing w:after="0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Комисија припрема Завршни извештај о спроведеним мерама енергетске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 и  подноси га Општинском већу. </w:t>
      </w:r>
    </w:p>
    <w:p w:rsidR="00802A0E" w:rsidRPr="000A0766" w:rsidRDefault="00802A0E" w:rsidP="00802A0E">
      <w:pPr>
        <w:spacing w:after="0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Јавност се информише о реализацији мера енергетске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 преко локалних медија и интернет странице Општине.</w:t>
      </w:r>
    </w:p>
    <w:p w:rsidR="00802A0E" w:rsidRPr="000A0766" w:rsidRDefault="00802A0E" w:rsidP="00802A0E">
      <w:pPr>
        <w:spacing w:after="0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Завршни извештај о спроведеним мерама енергетске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>, који посебно садржи информације о спроведеним активностима и утрошеним финансијским средствима, уочене недостатке у имплементацији активности и њихове узроке, податке о уштеди енергије и смањењу емисије гасова са ефектом стак</w:t>
      </w:r>
      <w:r w:rsidR="00A05795">
        <w:rPr>
          <w:rFonts w:ascii="Times New Roman" w:hAnsi="Times New Roman" w:cs="Times New Roman"/>
          <w:sz w:val="24"/>
          <w:szCs w:val="24"/>
          <w:lang w:val="sr-Cyrl-CS"/>
        </w:rPr>
        <w:t xml:space="preserve">лене баште, подноси се 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Општинском већу  и објављује на интернет страници.  </w:t>
      </w:r>
    </w:p>
    <w:p w:rsidR="00802A0E" w:rsidRPr="000A0766" w:rsidRDefault="00802A0E" w:rsidP="00802A0E">
      <w:pPr>
        <w:spacing w:after="0"/>
        <w:ind w:firstLine="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Директни корисници средстава који изводе радове на енергетској санацији дужни су да Комисији, у сваком моменту, омогуће контролу реализације активности и увид у сву потребну документацију.</w:t>
      </w:r>
    </w:p>
    <w:p w:rsidR="00FB186A" w:rsidRDefault="00FB186A" w:rsidP="001E11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Објављивање</w:t>
      </w:r>
    </w:p>
    <w:p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Члан 3</w:t>
      </w:r>
      <w:r w:rsidR="00BF60A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0</w:t>
      </w:r>
      <w:r w:rsidRPr="000A076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802A0E" w:rsidRPr="000A0766" w:rsidRDefault="00802A0E" w:rsidP="00960C0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Подаци и акти које Комисија објављују на  званичној интернет страници </w:t>
      </w:r>
      <w:r w:rsidR="001E113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Општине Житорађе</w:t>
      </w:r>
      <w:r w:rsidRPr="000A076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морају се објавити и н</w:t>
      </w:r>
      <w:r w:rsidR="00960C01" w:rsidRPr="000A076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а огласној табли Општине.</w:t>
      </w:r>
    </w:p>
    <w:p w:rsidR="00960C01" w:rsidRPr="000A0766" w:rsidRDefault="00960C01" w:rsidP="00960C0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A5B6E" w:rsidRDefault="008A5B6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Чување документације</w:t>
      </w:r>
    </w:p>
    <w:p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Члан 3</w:t>
      </w:r>
      <w:r w:rsidR="00BF60A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</w:t>
      </w:r>
      <w:r w:rsidRPr="000A076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802A0E" w:rsidRPr="000A0766" w:rsidRDefault="001E113A" w:rsidP="00802A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О</w:t>
      </w:r>
      <w:r w:rsidR="00802A0E"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пштинска управе </w:t>
      </w:r>
      <w:r w:rsidR="00D863B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Општине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Житорађа</w:t>
      </w:r>
      <w:r w:rsidR="00802A0E" w:rsidRPr="000A076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има обавезу да чува комплетну документацију насталу у поступку суфинансирања мера енергетске </w:t>
      </w:r>
      <w:r w:rsidR="00802A0E"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="00802A0E" w:rsidRPr="000A076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 у складу са важећим прописима.</w:t>
      </w:r>
    </w:p>
    <w:p w:rsidR="00802A0E" w:rsidRPr="000A0766" w:rsidRDefault="00802A0E" w:rsidP="00802A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02A0E" w:rsidRPr="000A0766" w:rsidRDefault="00802A0E" w:rsidP="00802A0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802A0E" w:rsidRPr="000A0766" w:rsidRDefault="00802A0E" w:rsidP="00802A0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VII ПРЕЛАЗНЕ И ЗАВРШНЕ ОДРЕДБЕ</w:t>
      </w:r>
    </w:p>
    <w:p w:rsidR="00802A0E" w:rsidRPr="000A0766" w:rsidRDefault="00802A0E" w:rsidP="00802A0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802A0E" w:rsidRPr="000A0766" w:rsidRDefault="004B6E41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="00BF60AB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="00802A0E"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14" w:name="_Hlk68992585"/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Овај Правилник ступа на снагу даном доношења и биће објављен  у „Службеном листу </w:t>
      </w:r>
      <w:r w:rsidR="001E113A">
        <w:rPr>
          <w:rFonts w:ascii="Times New Roman" w:eastAsia="Times New Roman" w:hAnsi="Times New Roman" w:cs="Times New Roman"/>
          <w:sz w:val="24"/>
          <w:szCs w:val="24"/>
          <w:lang w:val="sr-Cyrl-CS"/>
        </w:rPr>
        <w:t>града Ниша“</w:t>
      </w:r>
      <w:bookmarkEnd w:id="14"/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02A0E" w:rsidRPr="000A0766" w:rsidRDefault="00802A0E" w:rsidP="00802A0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960C01" w:rsidRPr="000A0766" w:rsidRDefault="00960C01" w:rsidP="00802A0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02A0E" w:rsidRPr="000A0766" w:rsidRDefault="00802A0E" w:rsidP="00802A0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б р а з л о ж е њ е</w:t>
      </w:r>
    </w:p>
    <w:p w:rsidR="00802A0E" w:rsidRPr="000A0766" w:rsidRDefault="00802A0E" w:rsidP="00802A0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Чланом 20. став 1. тачка 8. Закона о локалној самоуправи („Сл.гласник РС, број 129/2007...47/2018)  између </w:t>
      </w:r>
      <w:r w:rsidR="00A05795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осталог је прописано да се </w:t>
      </w:r>
      <w:r w:rsidRPr="000A0766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општина преко својих органа, у складу са законом, стара о заштити животне средине.</w:t>
      </w: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lastRenderedPageBreak/>
        <w:t>Чланом 69. Закона о енергетској ефикасности и рационалној употреби енергије  („Сл.гласникРС“,број 40/21) између осталог је прописано да се средства за финансирање или суфинансирање послова у области ефикасног коришћења енергије, који се односе на израду пројеката, програма и реализацију активности, обезбеђују из буџета Републике Србије, као и буџета јединице локалне самоуправе.</w:t>
      </w:r>
    </w:p>
    <w:p w:rsidR="00802A0E" w:rsidRPr="00A05795" w:rsidRDefault="00802A0E" w:rsidP="00802A0E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Чланом 70. Закона о енергетској ефикасности и рационалној употреби енергије   прописано је да надлежни орган јединице локалне самоуправе својим актом може утврдити посебне финансијске и друге подстицаје, оснивање буџетских фондова као и коришћење средстава из постојећих сопствених фондова за реализацију пројеката и других активности за ефикасно коришћење енергије на својој територији, у складу са законом и прописима који регулишу рад ових органа. О својим активностима у смислу става 1. овог члана, надлежни орган јединице локалне самоуправе дужан је да обавести </w:t>
      </w:r>
      <w:r w:rsidRPr="00A05795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Министарство.</w:t>
      </w:r>
    </w:p>
    <w:p w:rsidR="00802A0E" w:rsidRPr="00A05795" w:rsidRDefault="00802A0E" w:rsidP="00802A0E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r w:rsidRPr="00A05795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Чланом </w:t>
      </w:r>
      <w:r w:rsidR="00A05795" w:rsidRPr="00A05795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71</w:t>
      </w:r>
      <w:r w:rsidRPr="00A05795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. </w:t>
      </w:r>
      <w:r w:rsidR="001E113A" w:rsidRPr="00A05795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С</w:t>
      </w:r>
      <w:r w:rsidRPr="00A05795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тавом</w:t>
      </w:r>
      <w:r w:rsidR="001E113A" w:rsidRPr="00A05795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1</w:t>
      </w:r>
      <w:r w:rsidRPr="00A05795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. тачком </w:t>
      </w:r>
      <w:r w:rsidR="00A05795" w:rsidRPr="00A05795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23</w:t>
      </w:r>
      <w:r w:rsidRPr="00A05795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. Статута </w:t>
      </w:r>
      <w:r w:rsidR="00D863BB" w:rsidRPr="00A05795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Општине </w:t>
      </w:r>
      <w:r w:rsidR="001E113A" w:rsidRPr="00A05795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Житорађа</w:t>
      </w:r>
      <w:r w:rsidRPr="00A05795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прописано је да </w:t>
      </w:r>
      <w:r w:rsidR="00A05795" w:rsidRPr="00A05795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Општинско веће</w:t>
      </w:r>
      <w:r w:rsidRPr="00A05795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у складу са законом доноси </w:t>
      </w:r>
      <w:r w:rsidR="00A05795" w:rsidRPr="00A05795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и врши</w:t>
      </w:r>
      <w:r w:rsidRPr="00A05795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и друге </w:t>
      </w:r>
      <w:r w:rsidR="00A05795" w:rsidRPr="00A05795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послове</w:t>
      </w:r>
      <w:r w:rsidRPr="00A05795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из надлежности општине.</w:t>
      </w: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</w:p>
    <w:p w:rsidR="00960C01" w:rsidRPr="00430104" w:rsidRDefault="00960C01" w:rsidP="00802A0E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60C01" w:rsidRPr="000A0766" w:rsidRDefault="00960C01" w:rsidP="00802A0E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</w:p>
    <w:p w:rsidR="00960C01" w:rsidRPr="000A0766" w:rsidRDefault="00960C01" w:rsidP="00802A0E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</w:p>
    <w:p w:rsidR="00960C01" w:rsidRPr="000A0766" w:rsidRDefault="00960C01" w:rsidP="00802A0E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</w:p>
    <w:p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</w:p>
    <w:p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ОПШТИНСКО ВЕЋЕ </w:t>
      </w:r>
      <w:r w:rsidR="00D863B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ОПШТИНЕ </w:t>
      </w:r>
      <w:r w:rsidR="001E113A">
        <w:rPr>
          <w:rFonts w:ascii="Times New Roman" w:hAnsi="Times New Roman" w:cs="Times New Roman"/>
          <w:b/>
          <w:sz w:val="24"/>
          <w:szCs w:val="24"/>
          <w:lang w:val="sr-Cyrl-CS"/>
        </w:rPr>
        <w:t>ЖИТОРАЂА</w:t>
      </w:r>
    </w:p>
    <w:p w:rsidR="00802A0E" w:rsidRPr="000A0766" w:rsidRDefault="00802A0E" w:rsidP="00802A0E">
      <w:pPr>
        <w:spacing w:after="0"/>
        <w:ind w:left="2160" w:firstLine="72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bookmarkStart w:id="15" w:name="_Hlk73729404"/>
      <w:r w:rsidRPr="000A0766">
        <w:rPr>
          <w:rFonts w:ascii="Times New Roman" w:hAnsi="Times New Roman" w:cs="Times New Roman"/>
          <w:sz w:val="24"/>
          <w:szCs w:val="24"/>
          <w:lang w:val="sr-Cyrl-CS"/>
        </w:rPr>
        <w:t>ПРЕДСЕДНИК ОПШТИНСКОГ ВЕЋА</w:t>
      </w:r>
    </w:p>
    <w:bookmarkEnd w:id="15"/>
    <w:p w:rsidR="00802A0E" w:rsidRPr="000A0766" w:rsidRDefault="00802A0E" w:rsidP="00802A0E">
      <w:pPr>
        <w:spacing w:after="0"/>
        <w:ind w:left="5760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630C88" w:rsidRPr="007F64F4" w:rsidRDefault="00630C88" w:rsidP="00630C88">
      <w:pPr>
        <w:spacing w:after="0" w:line="240" w:lineRule="auto"/>
        <w:ind w:left="5652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Иван Станојевић</w:t>
      </w:r>
    </w:p>
    <w:p w:rsidR="00630C88" w:rsidRDefault="00630C88" w:rsidP="00630C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630C88" w:rsidRDefault="00630C88" w:rsidP="00630C88">
      <w:pPr>
        <w:spacing w:after="0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630C88" w:rsidRPr="00430104" w:rsidRDefault="00630C88" w:rsidP="00630C8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A07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Број: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400-761/2022-01</w:t>
      </w:r>
    </w:p>
    <w:p w:rsidR="00630C88" w:rsidRPr="000A0766" w:rsidRDefault="00630C88" w:rsidP="00630C8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Calibri" w:hAnsi="Times New Roman" w:cs="Times New Roman"/>
          <w:sz w:val="24"/>
          <w:szCs w:val="24"/>
          <w:lang w:val="sr-Cyrl-CS"/>
        </w:rPr>
        <w:t>Датум: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06.05.2022. године</w:t>
      </w:r>
    </w:p>
    <w:p w:rsidR="003E50C3" w:rsidRPr="000A0766" w:rsidRDefault="003E50C3">
      <w:pPr>
        <w:rPr>
          <w:rFonts w:ascii="Times New Roman" w:hAnsi="Times New Roman" w:cs="Times New Roman"/>
          <w:sz w:val="24"/>
          <w:szCs w:val="24"/>
        </w:rPr>
      </w:pPr>
    </w:p>
    <w:sectPr w:rsidR="003E50C3" w:rsidRPr="000A0766" w:rsidSect="00B56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65857C8" w15:done="0"/>
  <w15:commentEx w15:paraId="462C639B" w15:done="0"/>
  <w15:commentEx w15:paraId="2FF603E2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2394"/>
    <w:multiLevelType w:val="hybridMultilevel"/>
    <w:tmpl w:val="2CC257C6"/>
    <w:lvl w:ilvl="0" w:tplc="241A0011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75B651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632A4"/>
    <w:multiLevelType w:val="hybridMultilevel"/>
    <w:tmpl w:val="34C864A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C4D003EE">
      <w:start w:val="140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7687D"/>
    <w:multiLevelType w:val="hybridMultilevel"/>
    <w:tmpl w:val="C4F0A54A"/>
    <w:lvl w:ilvl="0" w:tplc="7792AF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>
    <w:nsid w:val="1E042D0A"/>
    <w:multiLevelType w:val="hybridMultilevel"/>
    <w:tmpl w:val="1214D6B4"/>
    <w:lvl w:ilvl="0" w:tplc="B19C5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10F10"/>
    <w:multiLevelType w:val="hybridMultilevel"/>
    <w:tmpl w:val="FD4C0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8EAFA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E3157C"/>
    <w:multiLevelType w:val="hybridMultilevel"/>
    <w:tmpl w:val="D5282234"/>
    <w:lvl w:ilvl="0" w:tplc="241A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2149" w:hanging="360"/>
      </w:pPr>
    </w:lvl>
    <w:lvl w:ilvl="2" w:tplc="0C1A001B" w:tentative="1">
      <w:start w:val="1"/>
      <w:numFmt w:val="lowerRoman"/>
      <w:lvlText w:val="%3."/>
      <w:lvlJc w:val="right"/>
      <w:pPr>
        <w:ind w:left="2869" w:hanging="180"/>
      </w:pPr>
    </w:lvl>
    <w:lvl w:ilvl="3" w:tplc="0C1A000F" w:tentative="1">
      <w:start w:val="1"/>
      <w:numFmt w:val="decimal"/>
      <w:lvlText w:val="%4."/>
      <w:lvlJc w:val="left"/>
      <w:pPr>
        <w:ind w:left="3589" w:hanging="360"/>
      </w:pPr>
    </w:lvl>
    <w:lvl w:ilvl="4" w:tplc="0C1A0019" w:tentative="1">
      <w:start w:val="1"/>
      <w:numFmt w:val="lowerLetter"/>
      <w:lvlText w:val="%5."/>
      <w:lvlJc w:val="left"/>
      <w:pPr>
        <w:ind w:left="4309" w:hanging="360"/>
      </w:pPr>
    </w:lvl>
    <w:lvl w:ilvl="5" w:tplc="0C1A001B" w:tentative="1">
      <w:start w:val="1"/>
      <w:numFmt w:val="lowerRoman"/>
      <w:lvlText w:val="%6."/>
      <w:lvlJc w:val="right"/>
      <w:pPr>
        <w:ind w:left="5029" w:hanging="180"/>
      </w:pPr>
    </w:lvl>
    <w:lvl w:ilvl="6" w:tplc="0C1A000F" w:tentative="1">
      <w:start w:val="1"/>
      <w:numFmt w:val="decimal"/>
      <w:lvlText w:val="%7."/>
      <w:lvlJc w:val="left"/>
      <w:pPr>
        <w:ind w:left="5749" w:hanging="360"/>
      </w:pPr>
    </w:lvl>
    <w:lvl w:ilvl="7" w:tplc="0C1A0019" w:tentative="1">
      <w:start w:val="1"/>
      <w:numFmt w:val="lowerLetter"/>
      <w:lvlText w:val="%8."/>
      <w:lvlJc w:val="left"/>
      <w:pPr>
        <w:ind w:left="6469" w:hanging="360"/>
      </w:pPr>
    </w:lvl>
    <w:lvl w:ilvl="8" w:tplc="0C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88D6A5B"/>
    <w:multiLevelType w:val="hybridMultilevel"/>
    <w:tmpl w:val="241EE96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2ADB46FE"/>
    <w:multiLevelType w:val="hybridMultilevel"/>
    <w:tmpl w:val="282C8B72"/>
    <w:lvl w:ilvl="0" w:tplc="3AF06846">
      <w:start w:val="1"/>
      <w:numFmt w:val="decimal"/>
      <w:lvlText w:val="%1)"/>
      <w:lvlJc w:val="left"/>
      <w:pPr>
        <w:ind w:left="1140" w:hanging="360"/>
      </w:pPr>
      <w:rPr>
        <w:rFonts w:ascii="Times New Roman" w:eastAsia="Calibri" w:hAnsi="Times New Roman" w:cs="Times New Roman" w:hint="default"/>
        <w:b/>
        <w:sz w:val="24"/>
      </w:rPr>
    </w:lvl>
    <w:lvl w:ilvl="1" w:tplc="241A0019" w:tentative="1">
      <w:start w:val="1"/>
      <w:numFmt w:val="lowerLetter"/>
      <w:lvlText w:val="%2."/>
      <w:lvlJc w:val="left"/>
      <w:pPr>
        <w:ind w:left="1860" w:hanging="360"/>
      </w:pPr>
    </w:lvl>
    <w:lvl w:ilvl="2" w:tplc="241A001B" w:tentative="1">
      <w:start w:val="1"/>
      <w:numFmt w:val="lowerRoman"/>
      <w:lvlText w:val="%3."/>
      <w:lvlJc w:val="right"/>
      <w:pPr>
        <w:ind w:left="2580" w:hanging="180"/>
      </w:pPr>
    </w:lvl>
    <w:lvl w:ilvl="3" w:tplc="241A000F" w:tentative="1">
      <w:start w:val="1"/>
      <w:numFmt w:val="decimal"/>
      <w:lvlText w:val="%4."/>
      <w:lvlJc w:val="left"/>
      <w:pPr>
        <w:ind w:left="3300" w:hanging="360"/>
      </w:pPr>
    </w:lvl>
    <w:lvl w:ilvl="4" w:tplc="241A0019" w:tentative="1">
      <w:start w:val="1"/>
      <w:numFmt w:val="lowerLetter"/>
      <w:lvlText w:val="%5."/>
      <w:lvlJc w:val="left"/>
      <w:pPr>
        <w:ind w:left="4020" w:hanging="360"/>
      </w:pPr>
    </w:lvl>
    <w:lvl w:ilvl="5" w:tplc="241A001B" w:tentative="1">
      <w:start w:val="1"/>
      <w:numFmt w:val="lowerRoman"/>
      <w:lvlText w:val="%6."/>
      <w:lvlJc w:val="right"/>
      <w:pPr>
        <w:ind w:left="4740" w:hanging="180"/>
      </w:pPr>
    </w:lvl>
    <w:lvl w:ilvl="6" w:tplc="241A000F" w:tentative="1">
      <w:start w:val="1"/>
      <w:numFmt w:val="decimal"/>
      <w:lvlText w:val="%7."/>
      <w:lvlJc w:val="left"/>
      <w:pPr>
        <w:ind w:left="5460" w:hanging="360"/>
      </w:pPr>
    </w:lvl>
    <w:lvl w:ilvl="7" w:tplc="241A0019" w:tentative="1">
      <w:start w:val="1"/>
      <w:numFmt w:val="lowerLetter"/>
      <w:lvlText w:val="%8."/>
      <w:lvlJc w:val="left"/>
      <w:pPr>
        <w:ind w:left="6180" w:hanging="360"/>
      </w:pPr>
    </w:lvl>
    <w:lvl w:ilvl="8" w:tplc="2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2C236846"/>
    <w:multiLevelType w:val="hybridMultilevel"/>
    <w:tmpl w:val="1AF6CE6E"/>
    <w:lvl w:ilvl="0" w:tplc="D28E19FC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0427D7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>
    <w:nsid w:val="3CE85DE3"/>
    <w:multiLevelType w:val="hybridMultilevel"/>
    <w:tmpl w:val="F5A09350"/>
    <w:lvl w:ilvl="0" w:tplc="71CE47A4">
      <w:start w:val="1"/>
      <w:numFmt w:val="decimal"/>
      <w:lvlText w:val="(%1)"/>
      <w:lvlJc w:val="left"/>
      <w:pPr>
        <w:ind w:left="1530" w:hanging="39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3EAE58F5"/>
    <w:multiLevelType w:val="hybridMultilevel"/>
    <w:tmpl w:val="3B98C8FC"/>
    <w:lvl w:ilvl="0" w:tplc="03EAA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306828"/>
    <w:multiLevelType w:val="hybridMultilevel"/>
    <w:tmpl w:val="F7BC68D8"/>
    <w:lvl w:ilvl="0" w:tplc="0A5A5C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B37471"/>
    <w:multiLevelType w:val="hybridMultilevel"/>
    <w:tmpl w:val="A56C9BC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3A9601F"/>
    <w:multiLevelType w:val="hybridMultilevel"/>
    <w:tmpl w:val="832EE51A"/>
    <w:lvl w:ilvl="0" w:tplc="EA9AC662">
      <w:start w:val="1"/>
      <w:numFmt w:val="bullet"/>
      <w:lvlText w:val="-"/>
      <w:lvlJc w:val="left"/>
      <w:pPr>
        <w:ind w:left="2214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>
    <w:nsid w:val="456444CD"/>
    <w:multiLevelType w:val="hybridMultilevel"/>
    <w:tmpl w:val="5FCEF450"/>
    <w:lvl w:ilvl="0" w:tplc="360E1F6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4E33"/>
    <w:multiLevelType w:val="hybridMultilevel"/>
    <w:tmpl w:val="83C469C6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934" w:hanging="360"/>
      </w:pPr>
    </w:lvl>
    <w:lvl w:ilvl="2" w:tplc="241A001B" w:tentative="1">
      <w:start w:val="1"/>
      <w:numFmt w:val="lowerRoman"/>
      <w:lvlText w:val="%3."/>
      <w:lvlJc w:val="right"/>
      <w:pPr>
        <w:ind w:left="3654" w:hanging="180"/>
      </w:pPr>
    </w:lvl>
    <w:lvl w:ilvl="3" w:tplc="241A000F" w:tentative="1">
      <w:start w:val="1"/>
      <w:numFmt w:val="decimal"/>
      <w:lvlText w:val="%4."/>
      <w:lvlJc w:val="left"/>
      <w:pPr>
        <w:ind w:left="4374" w:hanging="360"/>
      </w:pPr>
    </w:lvl>
    <w:lvl w:ilvl="4" w:tplc="241A0019" w:tentative="1">
      <w:start w:val="1"/>
      <w:numFmt w:val="lowerLetter"/>
      <w:lvlText w:val="%5."/>
      <w:lvlJc w:val="left"/>
      <w:pPr>
        <w:ind w:left="5094" w:hanging="360"/>
      </w:pPr>
    </w:lvl>
    <w:lvl w:ilvl="5" w:tplc="241A001B" w:tentative="1">
      <w:start w:val="1"/>
      <w:numFmt w:val="lowerRoman"/>
      <w:lvlText w:val="%6."/>
      <w:lvlJc w:val="right"/>
      <w:pPr>
        <w:ind w:left="5814" w:hanging="180"/>
      </w:pPr>
    </w:lvl>
    <w:lvl w:ilvl="6" w:tplc="241A000F" w:tentative="1">
      <w:start w:val="1"/>
      <w:numFmt w:val="decimal"/>
      <w:lvlText w:val="%7."/>
      <w:lvlJc w:val="left"/>
      <w:pPr>
        <w:ind w:left="6534" w:hanging="360"/>
      </w:pPr>
    </w:lvl>
    <w:lvl w:ilvl="7" w:tplc="241A0019" w:tentative="1">
      <w:start w:val="1"/>
      <w:numFmt w:val="lowerLetter"/>
      <w:lvlText w:val="%8."/>
      <w:lvlJc w:val="left"/>
      <w:pPr>
        <w:ind w:left="7254" w:hanging="360"/>
      </w:pPr>
    </w:lvl>
    <w:lvl w:ilvl="8" w:tplc="241A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3">
    <w:nsid w:val="50D25283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>
    <w:nsid w:val="5AA23950"/>
    <w:multiLevelType w:val="hybridMultilevel"/>
    <w:tmpl w:val="FD4C0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8EAFA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A54FC8"/>
    <w:multiLevelType w:val="hybridMultilevel"/>
    <w:tmpl w:val="3E442308"/>
    <w:lvl w:ilvl="0" w:tplc="2598C1DA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>
    <w:nsid w:val="5F812443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8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524327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E97250"/>
    <w:multiLevelType w:val="hybridMultilevel"/>
    <w:tmpl w:val="6B5AD79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4B33C7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3"/>
  </w:num>
  <w:num w:numId="3">
    <w:abstractNumId w:val="12"/>
  </w:num>
  <w:num w:numId="4">
    <w:abstractNumId w:val="10"/>
  </w:num>
  <w:num w:numId="5">
    <w:abstractNumId w:val="7"/>
  </w:num>
  <w:num w:numId="6">
    <w:abstractNumId w:val="25"/>
  </w:num>
  <w:num w:numId="7">
    <w:abstractNumId w:val="18"/>
  </w:num>
  <w:num w:numId="8">
    <w:abstractNumId w:val="17"/>
  </w:num>
  <w:num w:numId="9">
    <w:abstractNumId w:val="24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21"/>
  </w:num>
  <w:num w:numId="15">
    <w:abstractNumId w:val="28"/>
  </w:num>
  <w:num w:numId="16">
    <w:abstractNumId w:val="4"/>
  </w:num>
  <w:num w:numId="17">
    <w:abstractNumId w:val="30"/>
  </w:num>
  <w:num w:numId="18">
    <w:abstractNumId w:val="3"/>
  </w:num>
  <w:num w:numId="19">
    <w:abstractNumId w:val="16"/>
  </w:num>
  <w:num w:numId="20">
    <w:abstractNumId w:val="20"/>
  </w:num>
  <w:num w:numId="21">
    <w:abstractNumId w:val="15"/>
  </w:num>
  <w:num w:numId="22">
    <w:abstractNumId w:val="11"/>
  </w:num>
  <w:num w:numId="23">
    <w:abstractNumId w:val="14"/>
  </w:num>
  <w:num w:numId="24">
    <w:abstractNumId w:val="27"/>
  </w:num>
  <w:num w:numId="25">
    <w:abstractNumId w:val="6"/>
  </w:num>
  <w:num w:numId="26">
    <w:abstractNumId w:val="19"/>
  </w:num>
  <w:num w:numId="27">
    <w:abstractNumId w:val="2"/>
  </w:num>
  <w:num w:numId="28">
    <w:abstractNumId w:val="23"/>
  </w:num>
  <w:num w:numId="29">
    <w:abstractNumId w:val="22"/>
  </w:num>
  <w:num w:numId="30">
    <w:abstractNumId w:val="32"/>
  </w:num>
  <w:num w:numId="31">
    <w:abstractNumId w:val="29"/>
  </w:num>
  <w:num w:numId="32">
    <w:abstractNumId w:val="34"/>
  </w:num>
  <w:num w:numId="33">
    <w:abstractNumId w:val="26"/>
  </w:num>
  <w:num w:numId="34">
    <w:abstractNumId w:val="5"/>
  </w:num>
  <w:num w:numId="35">
    <w:abstractNumId w:val="3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enad Kalčić">
    <w15:presenceInfo w15:providerId="AD" w15:userId="S-1-5-21-3220203392-3093635343-1025289711-244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ayNDI2tjQzNjQzNDS2NDFR0lEKTi0uzszPAykwqQUAzb+RWywAAAA="/>
  </w:docVars>
  <w:rsids>
    <w:rsidRoot w:val="00802A0E"/>
    <w:rsid w:val="00016E5F"/>
    <w:rsid w:val="000413A6"/>
    <w:rsid w:val="0008651C"/>
    <w:rsid w:val="00094E7A"/>
    <w:rsid w:val="000A0766"/>
    <w:rsid w:val="000C0811"/>
    <w:rsid w:val="000C0E81"/>
    <w:rsid w:val="00157AE0"/>
    <w:rsid w:val="00172291"/>
    <w:rsid w:val="001A32BC"/>
    <w:rsid w:val="001E113A"/>
    <w:rsid w:val="001E426B"/>
    <w:rsid w:val="001E74FD"/>
    <w:rsid w:val="001F4E36"/>
    <w:rsid w:val="00212B1E"/>
    <w:rsid w:val="002154A5"/>
    <w:rsid w:val="002861EC"/>
    <w:rsid w:val="00294C40"/>
    <w:rsid w:val="002C3F9E"/>
    <w:rsid w:val="002C6A6A"/>
    <w:rsid w:val="002D4563"/>
    <w:rsid w:val="002E5167"/>
    <w:rsid w:val="00306981"/>
    <w:rsid w:val="003323B7"/>
    <w:rsid w:val="00340221"/>
    <w:rsid w:val="00394EDD"/>
    <w:rsid w:val="003958F9"/>
    <w:rsid w:val="003B4758"/>
    <w:rsid w:val="003E50C3"/>
    <w:rsid w:val="00412C62"/>
    <w:rsid w:val="00430104"/>
    <w:rsid w:val="00463036"/>
    <w:rsid w:val="004958C6"/>
    <w:rsid w:val="004A2065"/>
    <w:rsid w:val="004B6E41"/>
    <w:rsid w:val="004C4F24"/>
    <w:rsid w:val="004D6CB8"/>
    <w:rsid w:val="004E37B1"/>
    <w:rsid w:val="004F3CF2"/>
    <w:rsid w:val="004F74CF"/>
    <w:rsid w:val="00544A29"/>
    <w:rsid w:val="00596622"/>
    <w:rsid w:val="005974D3"/>
    <w:rsid w:val="005A0799"/>
    <w:rsid w:val="005B773B"/>
    <w:rsid w:val="005C76F7"/>
    <w:rsid w:val="005F0E7C"/>
    <w:rsid w:val="005F6587"/>
    <w:rsid w:val="006139F0"/>
    <w:rsid w:val="006147AE"/>
    <w:rsid w:val="00630C88"/>
    <w:rsid w:val="00647B4F"/>
    <w:rsid w:val="006622C1"/>
    <w:rsid w:val="00662540"/>
    <w:rsid w:val="006D76A1"/>
    <w:rsid w:val="006F0BFC"/>
    <w:rsid w:val="006F1EE9"/>
    <w:rsid w:val="00701F6C"/>
    <w:rsid w:val="007041B8"/>
    <w:rsid w:val="00723251"/>
    <w:rsid w:val="00736B74"/>
    <w:rsid w:val="0078610B"/>
    <w:rsid w:val="007A44F1"/>
    <w:rsid w:val="007C46C0"/>
    <w:rsid w:val="007D7119"/>
    <w:rsid w:val="007E6536"/>
    <w:rsid w:val="007F7EE3"/>
    <w:rsid w:val="00802A0E"/>
    <w:rsid w:val="00853970"/>
    <w:rsid w:val="0087337E"/>
    <w:rsid w:val="00887B2D"/>
    <w:rsid w:val="008A3C8E"/>
    <w:rsid w:val="008A5B6E"/>
    <w:rsid w:val="008C735C"/>
    <w:rsid w:val="008D52C1"/>
    <w:rsid w:val="0094406C"/>
    <w:rsid w:val="00960C01"/>
    <w:rsid w:val="009800E5"/>
    <w:rsid w:val="00983F94"/>
    <w:rsid w:val="009978E8"/>
    <w:rsid w:val="009A3E25"/>
    <w:rsid w:val="009C4DA4"/>
    <w:rsid w:val="009C6702"/>
    <w:rsid w:val="009D3161"/>
    <w:rsid w:val="009F1BD2"/>
    <w:rsid w:val="009F5423"/>
    <w:rsid w:val="00A05795"/>
    <w:rsid w:val="00A47DCA"/>
    <w:rsid w:val="00A84AE5"/>
    <w:rsid w:val="00AA062B"/>
    <w:rsid w:val="00AA1B21"/>
    <w:rsid w:val="00AF3C37"/>
    <w:rsid w:val="00B56EF5"/>
    <w:rsid w:val="00B724C0"/>
    <w:rsid w:val="00BB0EFA"/>
    <w:rsid w:val="00BD2FF1"/>
    <w:rsid w:val="00BF31EF"/>
    <w:rsid w:val="00BF60AB"/>
    <w:rsid w:val="00C14560"/>
    <w:rsid w:val="00C43751"/>
    <w:rsid w:val="00C656AD"/>
    <w:rsid w:val="00C757B3"/>
    <w:rsid w:val="00C840AF"/>
    <w:rsid w:val="00CC310E"/>
    <w:rsid w:val="00CF534A"/>
    <w:rsid w:val="00D51E5B"/>
    <w:rsid w:val="00D74C78"/>
    <w:rsid w:val="00D863BB"/>
    <w:rsid w:val="00DB61B6"/>
    <w:rsid w:val="00E06A16"/>
    <w:rsid w:val="00E51645"/>
    <w:rsid w:val="00E72692"/>
    <w:rsid w:val="00E75D7C"/>
    <w:rsid w:val="00E87DCE"/>
    <w:rsid w:val="00E91FDE"/>
    <w:rsid w:val="00EC3F17"/>
    <w:rsid w:val="00F23F2C"/>
    <w:rsid w:val="00F52EFA"/>
    <w:rsid w:val="00F57BCB"/>
    <w:rsid w:val="00F83C17"/>
    <w:rsid w:val="00F94B69"/>
    <w:rsid w:val="00FA5193"/>
    <w:rsid w:val="00FA7911"/>
    <w:rsid w:val="00FB186A"/>
    <w:rsid w:val="00FD3B9E"/>
    <w:rsid w:val="00FD573B"/>
    <w:rsid w:val="00FD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2A0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2A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2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2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2A0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markedcontent">
    <w:name w:val="markedcontent"/>
    <w:basedOn w:val="DefaultParagraphFont"/>
    <w:rsid w:val="00802A0E"/>
  </w:style>
  <w:style w:type="paragraph" w:styleId="BalloonText">
    <w:name w:val="Balloon Text"/>
    <w:basedOn w:val="Normal"/>
    <w:link w:val="BalloonTextChar"/>
    <w:uiPriority w:val="99"/>
    <w:semiHidden/>
    <w:unhideWhenUsed/>
    <w:rsid w:val="00802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A0E"/>
    <w:rPr>
      <w:rFonts w:ascii="Segoe UI" w:hAnsi="Segoe UI" w:cs="Segoe UI"/>
      <w:sz w:val="18"/>
      <w:szCs w:val="18"/>
      <w:lang w:val="en-US"/>
    </w:rPr>
  </w:style>
  <w:style w:type="table" w:customStyle="1" w:styleId="TableGrid">
    <w:name w:val="TableGrid"/>
    <w:rsid w:val="00802A0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E37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7B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F94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F9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85397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53970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5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55C1C-6286-4E28-99DF-8695192EF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6146</Words>
  <Characters>35036</Characters>
  <Application>Microsoft Office Word</Application>
  <DocSecurity>0</DocSecurity>
  <Lines>291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Gavrilović</dc:creator>
  <cp:lastModifiedBy>Ljbs</cp:lastModifiedBy>
  <cp:revision>5</cp:revision>
  <cp:lastPrinted>2022-04-07T07:28:00Z</cp:lastPrinted>
  <dcterms:created xsi:type="dcterms:W3CDTF">2022-04-26T10:15:00Z</dcterms:created>
  <dcterms:modified xsi:type="dcterms:W3CDTF">2022-05-09T05:36:00Z</dcterms:modified>
</cp:coreProperties>
</file>