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3C1BDB">
        <w:t>22</w:t>
      </w:r>
      <w:r w:rsidR="00E16A29">
        <w:t>/</w:t>
      </w:r>
      <w:r>
        <w:t>20</w:t>
      </w:r>
      <w:r w:rsidR="009B0971">
        <w:t>2</w:t>
      </w:r>
      <w:r w:rsidR="003C1BDB">
        <w:t>2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3C1BDB">
        <w:t>18</w:t>
      </w:r>
      <w:r w:rsidR="006856DB">
        <w:t>.</w:t>
      </w:r>
      <w:r w:rsidR="003C1BDB">
        <w:t>05</w:t>
      </w:r>
      <w:r w:rsidR="00AB1C3D">
        <w:t>.</w:t>
      </w:r>
      <w:r>
        <w:t>20</w:t>
      </w:r>
      <w:r w:rsidR="009B0971">
        <w:t>2</w:t>
      </w:r>
      <w:r w:rsidR="003C1BDB">
        <w:t>2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</w:t>
      </w:r>
      <w:r w:rsidR="006856DB">
        <w:t xml:space="preserve"> </w:t>
      </w:r>
      <w:r w:rsidR="00CA7AFE">
        <w:t>н</w:t>
      </w:r>
      <w:r w:rsidR="009B0971">
        <w:t>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6856DB" w:rsidRDefault="006856DB" w:rsidP="00296726">
      <w:pPr>
        <w:ind w:firstLine="720"/>
        <w:jc w:val="both"/>
      </w:pPr>
      <w:r>
        <w:t>Н</w:t>
      </w:r>
      <w:r w:rsidR="009B0971">
        <w:t>ачелник</w:t>
      </w:r>
      <w:r w:rsidR="0058756E">
        <w:t xml:space="preserve"> Општинске управе општине Жит</w:t>
      </w:r>
      <w:r w:rsidR="009B0971"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 w:rsidR="009B0971">
        <w:t xml:space="preserve">вке на коју се ЗЈН не примењује, </w:t>
      </w:r>
      <w:r w:rsidR="00E02F50">
        <w:t>број н</w:t>
      </w:r>
      <w:r w:rsidR="00CA7AFE">
        <w:t>абавке 404-25-</w:t>
      </w:r>
      <w:r w:rsidR="003C1BDB">
        <w:t>22</w:t>
      </w:r>
      <w:r w:rsidR="009B0971">
        <w:t>/202</w:t>
      </w:r>
      <w:r w:rsidR="003C1BDB">
        <w:t>2</w:t>
      </w:r>
      <w:r w:rsidR="005232C5">
        <w:t xml:space="preserve">-03, уговор о набавци </w:t>
      </w:r>
      <w:r w:rsidR="003C1BDB">
        <w:t>добара</w:t>
      </w:r>
      <w:r w:rsidR="005232C5">
        <w:t xml:space="preserve"> – </w:t>
      </w:r>
      <w:r w:rsidR="003C1BDB" w:rsidRPr="00E71D6A">
        <w:rPr>
          <w:rFonts w:cstheme="minorHAnsi"/>
        </w:rPr>
        <w:t>Аутоматика за систем за заливање на фудбалском стадиону у Житорађи</w:t>
      </w:r>
      <w:r w:rsidR="005232C5">
        <w:t xml:space="preserve">, додељује понуђачу  </w:t>
      </w:r>
      <w:r w:rsidR="003C1BDB" w:rsidRPr="003C1BDB">
        <w:t>ПР Услуге уређења и одржавања„TOP GREEN“,18 411 Чапљинац бб</w:t>
      </w:r>
      <w: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296726" w:rsidP="009B0971">
      <w:pPr>
        <w:jc w:val="both"/>
      </w:pPr>
      <w:r>
        <w:tab/>
      </w:r>
      <w:r w:rsidR="006856DB">
        <w:t xml:space="preserve"> Н</w:t>
      </w:r>
      <w:r w:rsidR="00CA7AFE">
        <w:t>ачелник</w:t>
      </w:r>
      <w:r w:rsidR="001B1406">
        <w:t xml:space="preserve">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3C1BDB">
        <w:t>11</w:t>
      </w:r>
      <w:r w:rsidR="007C670E">
        <w:t>.</w:t>
      </w:r>
      <w:r w:rsidR="003C1BDB">
        <w:t>05</w:t>
      </w:r>
      <w:r w:rsidR="009B0971">
        <w:t>.202</w:t>
      </w:r>
      <w:r w:rsidR="003C1BDB">
        <w:t>2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3C1BDB">
        <w:t>22</w:t>
      </w:r>
      <w:r w:rsidR="001B1406">
        <w:t>/20</w:t>
      </w:r>
      <w:r w:rsidR="009B0971">
        <w:t>2</w:t>
      </w:r>
      <w:r w:rsidR="003C1BDB">
        <w:t>2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3C1BDB" w:rsidRDefault="003C1BDB" w:rsidP="009B0971">
      <w:pPr>
        <w:jc w:val="both"/>
      </w:pPr>
      <w:r>
        <w:t>Редни број набавке 22</w:t>
      </w:r>
      <w:r w:rsidR="009B0971">
        <w:t>/202</w:t>
      </w:r>
      <w:r>
        <w:t>2</w:t>
      </w:r>
    </w:p>
    <w:p w:rsidR="001B1406" w:rsidRPr="00E02F50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3C1BDB">
        <w:t>170</w:t>
      </w:r>
      <w:r w:rsidR="00E02F50">
        <w:t>.</w:t>
      </w:r>
      <w:r w:rsidR="003C1BDB">
        <w:t>000</w:t>
      </w:r>
      <w:r w:rsidR="00E02F50">
        <w:t>,</w:t>
      </w:r>
      <w:r w:rsidR="006856DB">
        <w:t>00</w:t>
      </w:r>
      <w:r w:rsidR="00AB1C3D">
        <w:t xml:space="preserve"> </w:t>
      </w:r>
      <w:r w:rsidR="006856DB">
        <w:t>динара</w:t>
      </w:r>
      <w:r w:rsidR="00070F23">
        <w:t xml:space="preserve"> без ПДВ а односно </w:t>
      </w:r>
      <w:r w:rsidR="003C1BDB">
        <w:t>204</w:t>
      </w:r>
      <w:r w:rsidR="00070F23">
        <w:t>.</w:t>
      </w:r>
      <w:r w:rsidR="003C1BDB">
        <w:t>000</w:t>
      </w:r>
      <w:r w:rsidR="00070F23">
        <w:t xml:space="preserve">,00 динара са </w:t>
      </w:r>
      <w:r w:rsidR="006856DB">
        <w:t xml:space="preserve">ПДВ </w:t>
      </w:r>
      <w:r w:rsidR="00070F23">
        <w:t>ом</w:t>
      </w:r>
      <w:r w:rsidR="00E02F50">
        <w:t>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A15AB1">
        <w:t xml:space="preserve">виђена Планом набавки за </w:t>
      </w:r>
      <w:r w:rsidR="002907EB">
        <w:t>О</w:t>
      </w:r>
      <w:r w:rsidR="00A15AB1">
        <w:rPr>
          <w:lang/>
        </w:rPr>
        <w:t>пштину</w:t>
      </w:r>
      <w:r>
        <w:t xml:space="preserve"> Житорађа на које се не при</w:t>
      </w:r>
      <w:r w:rsidR="007C670E">
        <w:t>мењује Закон о јавним набавкама</w:t>
      </w:r>
      <w:r>
        <w:t xml:space="preserve">, у делу набавке </w:t>
      </w:r>
      <w:r w:rsidR="00E02F50">
        <w:t>радови</w:t>
      </w:r>
      <w:r>
        <w:t xml:space="preserve"> под редним бројем</w:t>
      </w:r>
      <w:r w:rsidR="00E02F50">
        <w:t xml:space="preserve"> 2.</w:t>
      </w:r>
      <w:r w:rsidR="00750F71">
        <w:t>1</w:t>
      </w:r>
      <w:r w:rsidR="007C670E">
        <w:t>.</w:t>
      </w:r>
      <w:r w:rsidR="00750F71">
        <w:t>9</w:t>
      </w:r>
      <w:r w:rsidR="009B0971">
        <w:t>.</w:t>
      </w:r>
    </w:p>
    <w:p w:rsidR="001B1406" w:rsidRDefault="007C670E" w:rsidP="009B0971">
      <w:pPr>
        <w:jc w:val="both"/>
      </w:pPr>
      <w:r>
        <w:t xml:space="preserve">    </w:t>
      </w:r>
      <w:r w:rsidR="001B1406">
        <w:t>Позив за подношење понуда је</w:t>
      </w:r>
      <w:r w:rsidR="00AB1C3D">
        <w:t xml:space="preserve"> упућен следећим  </w:t>
      </w:r>
      <w:r w:rsidR="001B1406">
        <w:t>следећим понуђачима и то:</w:t>
      </w:r>
    </w:p>
    <w:p w:rsidR="009B0971" w:rsidRPr="009B0971" w:rsidRDefault="009B0971" w:rsidP="009B0971">
      <w:pPr>
        <w:jc w:val="both"/>
      </w:pPr>
    </w:p>
    <w:p w:rsidR="006856DB" w:rsidRDefault="006856DB" w:rsidP="006856DB">
      <w:pPr>
        <w:jc w:val="both"/>
      </w:pPr>
      <w:r>
        <w:t>1.</w:t>
      </w:r>
      <w:r>
        <w:tab/>
        <w:t>ПР Услуге уређења и одржавања„TOP GREEN“,18 411 Чапљинац бб ,</w:t>
      </w:r>
    </w:p>
    <w:p w:rsidR="006856DB" w:rsidRDefault="006856DB" w:rsidP="006856DB">
      <w:pPr>
        <w:jc w:val="both"/>
      </w:pPr>
      <w:r>
        <w:t>2.</w:t>
      </w:r>
      <w:r>
        <w:tab/>
        <w:t>„Бобипром“Т.П.О. ,18250 Ново Село и</w:t>
      </w:r>
    </w:p>
    <w:p w:rsidR="009B0971" w:rsidRDefault="006856DB" w:rsidP="006856DB">
      <w:pPr>
        <w:jc w:val="both"/>
      </w:pPr>
      <w:r>
        <w:t>3.</w:t>
      </w:r>
      <w:r>
        <w:tab/>
        <w:t>ПР„Радња за производњу бехатон плоча“,18415 Малошиште бб.</w:t>
      </w:r>
    </w:p>
    <w:p w:rsidR="006856DB" w:rsidRPr="006856DB" w:rsidRDefault="006856DB" w:rsidP="006856DB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7C670E">
        <w:t xml:space="preserve"> </w:t>
      </w:r>
      <w:r w:rsidR="00750F71">
        <w:t>16</w:t>
      </w:r>
      <w:r w:rsidR="00626AEF">
        <w:t>.</w:t>
      </w:r>
      <w:r w:rsidR="00750F71">
        <w:t>05</w:t>
      </w:r>
      <w:r w:rsidR="001B1406">
        <w:t>.20</w:t>
      </w:r>
      <w:r w:rsidR="009B0971">
        <w:t>2</w:t>
      </w:r>
      <w:r w:rsidR="00750F71">
        <w:t>2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750F71">
        <w:t>„Бобипром“Т.П.О. ,18250 Ново Село</w:t>
      </w:r>
      <w:r w:rsidR="0049440E">
        <w:t>,</w:t>
      </w:r>
      <w:r w:rsidR="009B0971">
        <w:t xml:space="preserve"> </w:t>
      </w:r>
      <w:r>
        <w:t>заведена дана</w:t>
      </w:r>
      <w:r w:rsidR="009B0971">
        <w:t xml:space="preserve"> </w:t>
      </w:r>
      <w:r w:rsidR="00750F71">
        <w:t>16</w:t>
      </w:r>
      <w:r w:rsidR="006856DB">
        <w:t>.</w:t>
      </w:r>
      <w:r w:rsidR="00750F71">
        <w:t>05</w:t>
      </w:r>
      <w:r w:rsidR="0049440E">
        <w:t>.</w:t>
      </w:r>
      <w:r>
        <w:t>20</w:t>
      </w:r>
      <w:r w:rsidR="009B0971">
        <w:t>2</w:t>
      </w:r>
      <w:r w:rsidR="00750F71">
        <w:t>2</w:t>
      </w:r>
      <w:r>
        <w:t xml:space="preserve">. </w:t>
      </w:r>
      <w:r w:rsidR="0049440E">
        <w:t>г</w:t>
      </w:r>
      <w:r w:rsidR="007C670E">
        <w:t xml:space="preserve">одине  у </w:t>
      </w:r>
      <w:r w:rsidR="00750F71">
        <w:t>09</w:t>
      </w:r>
      <w:r>
        <w:t>,</w:t>
      </w:r>
      <w:r w:rsidR="00750F71">
        <w:t>40</w:t>
      </w:r>
      <w:r>
        <w:t xml:space="preserve"> сати , по</w:t>
      </w:r>
      <w:r w:rsidR="0049440E">
        <w:t>д</w:t>
      </w:r>
      <w:r>
        <w:t xml:space="preserve"> бројем </w:t>
      </w:r>
      <w:r w:rsidR="00750F71">
        <w:t>610</w:t>
      </w:r>
      <w:r w:rsidR="009B0971">
        <w:t>/2</w:t>
      </w:r>
      <w:r w:rsidR="00750F71">
        <w:t>2</w:t>
      </w:r>
    </w:p>
    <w:p w:rsidR="00626AEF" w:rsidRDefault="002907EB" w:rsidP="009B0971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0D5FD3">
        <w:t xml:space="preserve"> </w:t>
      </w:r>
      <w:r w:rsidR="00750F71">
        <w:t xml:space="preserve">ПР„Радња за производњу бехатон плоча“,18415 Малошиште бб, </w:t>
      </w:r>
      <w:r w:rsidR="009B0971">
        <w:t>завед</w:t>
      </w:r>
      <w:r>
        <w:t xml:space="preserve">ена дана </w:t>
      </w:r>
      <w:r w:rsidR="00750F71">
        <w:t>16</w:t>
      </w:r>
      <w:r w:rsidR="007C670E">
        <w:t>.</w:t>
      </w:r>
      <w:r w:rsidR="00750F71">
        <w:t>05</w:t>
      </w:r>
      <w:r>
        <w:t>.202</w:t>
      </w:r>
      <w:r w:rsidR="00750F71">
        <w:t>2</w:t>
      </w:r>
      <w:r>
        <w:t xml:space="preserve">. године у </w:t>
      </w:r>
      <w:r w:rsidR="00750F71">
        <w:t>10</w:t>
      </w:r>
      <w:r w:rsidR="000D5FD3">
        <w:t>,</w:t>
      </w:r>
      <w:r w:rsidR="00750F71">
        <w:t>00</w:t>
      </w:r>
      <w:r w:rsidR="000D5FD3">
        <w:t xml:space="preserve"> сати под бројем</w:t>
      </w:r>
      <w:r w:rsidR="00E02F50">
        <w:t xml:space="preserve"> </w:t>
      </w:r>
      <w:r w:rsidR="00750F71">
        <w:t>611</w:t>
      </w:r>
      <w:r w:rsidR="009B0971">
        <w:t>/2</w:t>
      </w:r>
      <w:r w:rsidR="00750F71">
        <w:t>2</w:t>
      </w:r>
      <w:r w:rsidR="000D5FD3"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750F71">
        <w:t>ПР Услуге уређења и одржавања„TOP GREEN“,18 411 Чапљинац бб</w:t>
      </w:r>
      <w:r>
        <w:t>, заведена дана</w:t>
      </w:r>
      <w:r w:rsidR="00E55E47">
        <w:t xml:space="preserve"> </w:t>
      </w:r>
      <w:r w:rsidR="00750F71">
        <w:t>16</w:t>
      </w:r>
      <w:r w:rsidR="007C670E">
        <w:t>.</w:t>
      </w:r>
      <w:r w:rsidR="00750F71">
        <w:t>05</w:t>
      </w:r>
      <w:r>
        <w:t>.20</w:t>
      </w:r>
      <w:r w:rsidR="007C670E">
        <w:t>2</w:t>
      </w:r>
      <w:r w:rsidR="00750F71">
        <w:t>2</w:t>
      </w:r>
      <w:r w:rsidR="007C670E">
        <w:t xml:space="preserve"> године у </w:t>
      </w:r>
      <w:r w:rsidR="00750F71">
        <w:t>10</w:t>
      </w:r>
      <w:r>
        <w:t>,</w:t>
      </w:r>
      <w:r w:rsidR="00750F71">
        <w:t>15</w:t>
      </w:r>
      <w:r>
        <w:t xml:space="preserve"> сати  под бројем </w:t>
      </w:r>
      <w:r w:rsidR="00750F71">
        <w:t>612</w:t>
      </w:r>
      <w:r>
        <w:t>/</w:t>
      </w:r>
      <w:r w:rsidR="00E55E47">
        <w:t>2</w:t>
      </w:r>
      <w:r w:rsidR="00750F71">
        <w:t>2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lastRenderedPageBreak/>
        <w:t>Наведени понуђачи су доставили понуде са следећим ценама :</w:t>
      </w:r>
    </w:p>
    <w:p w:rsidR="00750F71" w:rsidRPr="00A857F8" w:rsidRDefault="00750F71" w:rsidP="00750F71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750F71">
        <w:rPr>
          <w:rFonts w:ascii="Times New Roman" w:hAnsi="Times New Roman"/>
          <w:b/>
        </w:rPr>
        <w:t>„Бобипром“Т.П.О. ,18250 Ново Село</w:t>
      </w:r>
      <w:r w:rsidRPr="00A857F8">
        <w:rPr>
          <w:rFonts w:ascii="Times New Roman" w:hAnsi="Times New Roman"/>
        </w:rPr>
        <w:t xml:space="preserve">, је поднео понуду у износу </w:t>
      </w:r>
      <w:r>
        <w:rPr>
          <w:rFonts w:ascii="Times New Roman" w:hAnsi="Times New Roman"/>
        </w:rPr>
        <w:t>160</w:t>
      </w:r>
      <w:r w:rsidRPr="00A857F8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A857F8">
        <w:rPr>
          <w:rFonts w:ascii="Times New Roman" w:hAnsi="Times New Roman"/>
        </w:rPr>
        <w:t>00,00 динара</w:t>
      </w:r>
      <w:r>
        <w:rPr>
          <w:rFonts w:ascii="Times New Roman" w:hAnsi="Times New Roman"/>
        </w:rPr>
        <w:t xml:space="preserve"> без ПДВ-а односно 192.240,00 динара са ПДВ-ом,</w:t>
      </w:r>
    </w:p>
    <w:p w:rsidR="00750F71" w:rsidRPr="00A857F8" w:rsidRDefault="00750F71" w:rsidP="00750F71">
      <w:pPr>
        <w:numPr>
          <w:ilvl w:val="0"/>
          <w:numId w:val="4"/>
        </w:numPr>
        <w:jc w:val="both"/>
      </w:pPr>
      <w:r w:rsidRPr="00750F71">
        <w:rPr>
          <w:b/>
        </w:rPr>
        <w:t>ПР„Радња за производњу бехатон плоча“,18415 Малошиште бб</w:t>
      </w:r>
      <w:r>
        <w:t>,</w:t>
      </w:r>
      <w:r w:rsidRPr="00A857F8">
        <w:t xml:space="preserve"> је поднео понуду у износу од </w:t>
      </w:r>
      <w:r>
        <w:t>160</w:t>
      </w:r>
      <w:r w:rsidRPr="00A857F8">
        <w:t>.</w:t>
      </w:r>
      <w:r>
        <w:t>400</w:t>
      </w:r>
      <w:r w:rsidRPr="00A857F8">
        <w:t>,</w:t>
      </w:r>
      <w:r>
        <w:t>00</w:t>
      </w:r>
      <w:r w:rsidRPr="00A857F8">
        <w:t xml:space="preserve"> динара</w:t>
      </w:r>
      <w:r>
        <w:t xml:space="preserve">, </w:t>
      </w:r>
      <w:r w:rsidRPr="00A857F8">
        <w:t>и</w:t>
      </w:r>
      <w:r>
        <w:t xml:space="preserve"> то је коначна цена јер понуђач није у систему ПДВ-а и</w:t>
      </w:r>
      <w:r w:rsidRPr="00A857F8">
        <w:t xml:space="preserve"> </w:t>
      </w:r>
    </w:p>
    <w:p w:rsidR="00750F71" w:rsidRPr="00A857F8" w:rsidRDefault="00750F71" w:rsidP="00750F71">
      <w:pPr>
        <w:numPr>
          <w:ilvl w:val="0"/>
          <w:numId w:val="4"/>
        </w:numPr>
        <w:jc w:val="both"/>
      </w:pPr>
      <w:r w:rsidRPr="00750F71">
        <w:rPr>
          <w:b/>
        </w:rPr>
        <w:t>ПР Услуге уређења и одржавања„TOP GREEN“,18 411 Чапљинац бб</w:t>
      </w:r>
      <w:r>
        <w:t xml:space="preserve">, </w:t>
      </w:r>
      <w:r w:rsidRPr="00A857F8">
        <w:t xml:space="preserve">је поднео понуду у износу од </w:t>
      </w:r>
      <w:r>
        <w:t>155</w:t>
      </w:r>
      <w:r w:rsidRPr="00A857F8">
        <w:t>.</w:t>
      </w:r>
      <w:r>
        <w:t>5</w:t>
      </w:r>
      <w:r w:rsidRPr="00A857F8">
        <w:t>00,00 динара</w:t>
      </w:r>
      <w:r>
        <w:t>,</w:t>
      </w:r>
      <w:r w:rsidRPr="00A857F8">
        <w:t xml:space="preserve"> </w:t>
      </w:r>
      <w:r>
        <w:t>и то је коначна цена јер понуђач није у систему ПДВ-а</w:t>
      </w:r>
      <w:r w:rsidRPr="00A857F8">
        <w:t xml:space="preserve">. </w:t>
      </w:r>
    </w:p>
    <w:p w:rsidR="00B20B89" w:rsidRPr="00681D50" w:rsidRDefault="007C670E" w:rsidP="00070F23">
      <w:pPr>
        <w:numPr>
          <w:ilvl w:val="0"/>
          <w:numId w:val="4"/>
        </w:numPr>
        <w:jc w:val="both"/>
      </w:pPr>
      <w:r w:rsidRPr="00070F23">
        <w:rPr>
          <w:rFonts w:ascii="Calibri" w:eastAsia="Times New Roman" w:hAnsi="Calibri" w:cs="Times New Roman"/>
          <w:szCs w:val="24"/>
        </w:rPr>
        <w:t>.</w:t>
      </w:r>
    </w:p>
    <w:p w:rsidR="007C670E" w:rsidRDefault="007C670E" w:rsidP="009B0971">
      <w:pPr>
        <w:jc w:val="both"/>
      </w:pPr>
    </w:p>
    <w:p w:rsidR="00E16A29" w:rsidRDefault="00E16A29" w:rsidP="009B0971">
      <w:pPr>
        <w:jc w:val="both"/>
      </w:pPr>
      <w:r>
        <w:t xml:space="preserve">Критеријум  за избор </w:t>
      </w:r>
      <w:r w:rsidR="007C670E">
        <w:t>понуде је најнижа понуђена цена</w:t>
      </w:r>
      <w:r>
        <w:t>.</w:t>
      </w:r>
    </w:p>
    <w:p w:rsidR="007C670E" w:rsidRPr="007C670E" w:rsidRDefault="007C670E" w:rsidP="009B0971">
      <w:pPr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750F71" w:rsidRPr="00750F71">
        <w:rPr>
          <w:b/>
        </w:rPr>
        <w:t>ПР Услуге уређења и одржавања„TOP GREEN“,18 411 Чапљинац бб</w:t>
      </w:r>
      <w:r w:rsidR="00750F71">
        <w:rPr>
          <w:b/>
        </w:rPr>
        <w:t>,</w:t>
      </w:r>
      <w:r w:rsidR="00750F71" w:rsidRPr="00A857F8">
        <w:t xml:space="preserve"> </w:t>
      </w:r>
      <w:r w:rsidR="007C670E" w:rsidRPr="00A857F8">
        <w:rPr>
          <w:rFonts w:ascii="Times New Roman" w:hAnsi="Times New Roman"/>
        </w:rPr>
        <w:t xml:space="preserve">ПИБ </w:t>
      </w:r>
      <w:r w:rsidR="00750F71">
        <w:rPr>
          <w:rFonts w:ascii="Times New Roman" w:hAnsi="Times New Roman"/>
        </w:rPr>
        <w:t>112476876</w:t>
      </w:r>
      <w:r w:rsidR="007C670E" w:rsidRPr="00A857F8">
        <w:rPr>
          <w:rFonts w:ascii="Times New Roman" w:hAnsi="Times New Roman"/>
        </w:rPr>
        <w:t xml:space="preserve">, МБ </w:t>
      </w:r>
      <w:r w:rsidR="00750F71">
        <w:rPr>
          <w:rFonts w:ascii="Times New Roman" w:hAnsi="Times New Roman"/>
        </w:rPr>
        <w:t>66128849</w:t>
      </w:r>
      <w:r w:rsidR="007C670E">
        <w:rPr>
          <w:rFonts w:ascii="Times New Roman" w:hAnsi="Times New Roman"/>
        </w:rPr>
        <w:t xml:space="preserve">, са ценом од </w:t>
      </w:r>
      <w:r w:rsidR="00750F71">
        <w:rPr>
          <w:rFonts w:ascii="Times New Roman" w:hAnsi="Times New Roman"/>
        </w:rPr>
        <w:t>155</w:t>
      </w:r>
      <w:r w:rsidR="007C670E" w:rsidRPr="00A857F8">
        <w:rPr>
          <w:rFonts w:ascii="Times New Roman" w:hAnsi="Times New Roman"/>
        </w:rPr>
        <w:t>.</w:t>
      </w:r>
      <w:r w:rsidR="00750F71">
        <w:rPr>
          <w:rFonts w:ascii="Times New Roman" w:hAnsi="Times New Roman"/>
        </w:rPr>
        <w:t>5</w:t>
      </w:r>
      <w:r w:rsidR="007C670E">
        <w:rPr>
          <w:rFonts w:ascii="Times New Roman" w:hAnsi="Times New Roman"/>
        </w:rPr>
        <w:t>00</w:t>
      </w:r>
      <w:r w:rsidR="007C670E" w:rsidRPr="00A857F8">
        <w:rPr>
          <w:rFonts w:ascii="Times New Roman" w:hAnsi="Times New Roman"/>
        </w:rPr>
        <w:t>,00 динара</w:t>
      </w:r>
      <w:r w:rsidR="007C670E">
        <w:rPr>
          <w:rFonts w:ascii="Times New Roman" w:hAnsi="Times New Roman"/>
        </w:rPr>
        <w:t>,</w:t>
      </w:r>
      <w:r w:rsidR="007C670E" w:rsidRPr="00A857F8">
        <w:rPr>
          <w:rFonts w:ascii="Times New Roman" w:hAnsi="Times New Roman"/>
        </w:rPr>
        <w:t xml:space="preserve"> </w:t>
      </w:r>
      <w:r w:rsidR="007C670E" w:rsidRPr="009E3039">
        <w:rPr>
          <w:rFonts w:ascii="Times New Roman" w:hAnsi="Times New Roman"/>
        </w:rPr>
        <w:t>и то је коначна цена јер понуђач није у систему ПДВ-а</w:t>
      </w:r>
      <w:r w:rsidR="00845BBE">
        <w:t xml:space="preserve">, </w:t>
      </w:r>
      <w:r w:rsidR="00681D50">
        <w:t xml:space="preserve">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821C03" w:rsidP="009B0971">
      <w:pPr>
        <w:jc w:val="both"/>
      </w:pPr>
      <w:r>
        <w:t>Одлуку обрадио</w:t>
      </w: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5232C5" w:rsidP="00070F23">
      <w:pPr>
        <w:ind w:left="720" w:firstLine="720"/>
        <w:jc w:val="both"/>
      </w:pPr>
      <w:r>
        <w:t xml:space="preserve">                                                         </w:t>
      </w:r>
      <w:r w:rsidR="00E55E47">
        <w:t xml:space="preserve">  </w:t>
      </w:r>
      <w:r w:rsidR="007C670E">
        <w:t xml:space="preserve">                               </w:t>
      </w:r>
      <w:r w:rsidR="00070F23">
        <w:tab/>
        <w:t xml:space="preserve">     Н</w:t>
      </w:r>
      <w:r w:rsidR="00E55E47">
        <w:t>ачелник</w:t>
      </w:r>
      <w:r w:rsidR="00845BBE">
        <w:t xml:space="preserve"> ОУ</w:t>
      </w:r>
    </w:p>
    <w:p w:rsidR="00845BBE" w:rsidRPr="007C670E" w:rsidRDefault="00845BBE" w:rsidP="009B0971">
      <w:pPr>
        <w:jc w:val="both"/>
      </w:pPr>
      <w:r>
        <w:t xml:space="preserve">                                                                  </w:t>
      </w:r>
      <w:r w:rsidR="00E55E47">
        <w:t xml:space="preserve">      </w:t>
      </w:r>
      <w:r w:rsidR="00070F23">
        <w:tab/>
      </w:r>
      <w:r w:rsidR="00070F23">
        <w:tab/>
      </w:r>
      <w:r w:rsidR="00070F23">
        <w:tab/>
      </w:r>
      <w:r w:rsidR="00E55E47">
        <w:t xml:space="preserve">              </w:t>
      </w:r>
      <w:r w:rsidR="00070F23">
        <w:t xml:space="preserve">  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70F23"/>
    <w:rsid w:val="000D5FD3"/>
    <w:rsid w:val="001B1406"/>
    <w:rsid w:val="00217EA4"/>
    <w:rsid w:val="00267580"/>
    <w:rsid w:val="002907EB"/>
    <w:rsid w:val="00296726"/>
    <w:rsid w:val="002D6B99"/>
    <w:rsid w:val="00324425"/>
    <w:rsid w:val="003C1BDB"/>
    <w:rsid w:val="003E70F1"/>
    <w:rsid w:val="0049440E"/>
    <w:rsid w:val="004C0E8A"/>
    <w:rsid w:val="004F2A67"/>
    <w:rsid w:val="005232C5"/>
    <w:rsid w:val="0054222C"/>
    <w:rsid w:val="0058756E"/>
    <w:rsid w:val="005B1399"/>
    <w:rsid w:val="005C5655"/>
    <w:rsid w:val="00620A8C"/>
    <w:rsid w:val="00626AEF"/>
    <w:rsid w:val="006752F1"/>
    <w:rsid w:val="00681D50"/>
    <w:rsid w:val="006856DB"/>
    <w:rsid w:val="00750F71"/>
    <w:rsid w:val="00796CAA"/>
    <w:rsid w:val="007C670E"/>
    <w:rsid w:val="007D225B"/>
    <w:rsid w:val="007F0F3E"/>
    <w:rsid w:val="00821C03"/>
    <w:rsid w:val="0083773C"/>
    <w:rsid w:val="00845BBE"/>
    <w:rsid w:val="0085776D"/>
    <w:rsid w:val="008C2920"/>
    <w:rsid w:val="009B0971"/>
    <w:rsid w:val="009F75E6"/>
    <w:rsid w:val="00A15AB1"/>
    <w:rsid w:val="00AB0A68"/>
    <w:rsid w:val="00AB1C3D"/>
    <w:rsid w:val="00AB3592"/>
    <w:rsid w:val="00AB4E28"/>
    <w:rsid w:val="00AC0CEB"/>
    <w:rsid w:val="00B20B89"/>
    <w:rsid w:val="00B46FBB"/>
    <w:rsid w:val="00C8675F"/>
    <w:rsid w:val="00CA7AFE"/>
    <w:rsid w:val="00CA7C63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7359F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4</cp:revision>
  <cp:lastPrinted>2022-05-18T09:21:00Z</cp:lastPrinted>
  <dcterms:created xsi:type="dcterms:W3CDTF">2022-05-18T09:21:00Z</dcterms:created>
  <dcterms:modified xsi:type="dcterms:W3CDTF">2022-05-19T05:38:00Z</dcterms:modified>
</cp:coreProperties>
</file>